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915414" w14:textId="77777777" w:rsidR="00D44D87" w:rsidRDefault="00D44D87" w:rsidP="00D44D87">
      <w:pPr>
        <w:pStyle w:val="4"/>
        <w:tabs>
          <w:tab w:val="left" w:pos="1424"/>
          <w:tab w:val="left" w:pos="4643"/>
        </w:tabs>
        <w:spacing w:before="95"/>
        <w:jc w:val="center"/>
        <w:rPr>
          <w:rFonts w:ascii="Arial" w:hAnsi="Arial" w:cs="Arial"/>
          <w:b/>
          <w:color w:val="050100"/>
          <w:sz w:val="48"/>
          <w:szCs w:val="48"/>
        </w:rPr>
      </w:pPr>
    </w:p>
    <w:p w14:paraId="28537828" w14:textId="77777777" w:rsidR="00D44D87" w:rsidRDefault="00591424" w:rsidP="00D44D87">
      <w:pPr>
        <w:pStyle w:val="4"/>
        <w:tabs>
          <w:tab w:val="left" w:pos="1424"/>
          <w:tab w:val="left" w:pos="4643"/>
        </w:tabs>
        <w:spacing w:before="95"/>
        <w:jc w:val="center"/>
        <w:rPr>
          <w:rFonts w:ascii="Arial" w:hAnsi="Arial" w:cs="Arial"/>
          <w:b/>
          <w:color w:val="050100"/>
          <w:sz w:val="48"/>
          <w:szCs w:val="48"/>
        </w:rPr>
      </w:pPr>
      <w:r>
        <w:rPr>
          <w:rFonts w:ascii="Times New Roman"/>
          <w:noProof/>
          <w:sz w:val="20"/>
          <w:lang w:eastAsia="ru-RU" w:bidi="ar-SA"/>
        </w:rPr>
        <w:drawing>
          <wp:inline distT="0" distB="0" distL="0" distR="0" wp14:anchorId="4AB48663" wp14:editId="0A94726A">
            <wp:extent cx="4075317" cy="757171"/>
            <wp:effectExtent l="0" t="0" r="1905" b="5080"/>
            <wp:docPr id="35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4069481" cy="756087"/>
                    </a:xfrm>
                    <a:prstGeom prst="rect">
                      <a:avLst/>
                    </a:prstGeom>
                  </pic:spPr>
                </pic:pic>
              </a:graphicData>
            </a:graphic>
          </wp:inline>
        </w:drawing>
      </w:r>
    </w:p>
    <w:p w14:paraId="253557CC" w14:textId="77777777" w:rsidR="00D44D87" w:rsidRDefault="00D44D87" w:rsidP="00D44D87">
      <w:pPr>
        <w:pStyle w:val="4"/>
        <w:tabs>
          <w:tab w:val="left" w:pos="1424"/>
          <w:tab w:val="left" w:pos="4643"/>
        </w:tabs>
        <w:spacing w:before="95"/>
        <w:jc w:val="center"/>
        <w:rPr>
          <w:rFonts w:ascii="Arial" w:hAnsi="Arial" w:cs="Arial"/>
          <w:b/>
          <w:color w:val="050100"/>
          <w:sz w:val="48"/>
          <w:szCs w:val="48"/>
        </w:rPr>
      </w:pPr>
    </w:p>
    <w:p w14:paraId="0A75E89B" w14:textId="77777777" w:rsidR="00D44D87" w:rsidRDefault="00591424" w:rsidP="00D44D87">
      <w:pPr>
        <w:pStyle w:val="4"/>
        <w:tabs>
          <w:tab w:val="left" w:pos="1424"/>
          <w:tab w:val="left" w:pos="4643"/>
        </w:tabs>
        <w:spacing w:before="95"/>
        <w:jc w:val="center"/>
        <w:rPr>
          <w:rFonts w:ascii="Arial" w:hAnsi="Arial" w:cs="Arial"/>
          <w:b/>
          <w:color w:val="050100"/>
          <w:sz w:val="48"/>
          <w:szCs w:val="48"/>
        </w:rPr>
      </w:pPr>
      <w:r w:rsidRPr="00591424">
        <w:rPr>
          <w:rFonts w:ascii="Arial" w:hAnsi="Arial" w:cs="Arial"/>
          <w:b/>
          <w:color w:val="050100"/>
          <w:sz w:val="48"/>
          <w:szCs w:val="48"/>
        </w:rPr>
        <w:t>2600707</w:t>
      </w:r>
    </w:p>
    <w:p w14:paraId="68693E53" w14:textId="77777777" w:rsidR="00D44D87" w:rsidRDefault="00D44D87" w:rsidP="00D44D87">
      <w:pPr>
        <w:pStyle w:val="4"/>
        <w:tabs>
          <w:tab w:val="left" w:pos="1424"/>
          <w:tab w:val="left" w:pos="4643"/>
        </w:tabs>
        <w:spacing w:before="95"/>
        <w:jc w:val="center"/>
        <w:rPr>
          <w:rFonts w:ascii="Arial" w:hAnsi="Arial" w:cs="Arial"/>
          <w:b/>
          <w:color w:val="050100"/>
          <w:sz w:val="48"/>
          <w:szCs w:val="48"/>
        </w:rPr>
      </w:pPr>
    </w:p>
    <w:p w14:paraId="2888E2F3" w14:textId="77777777" w:rsidR="00D44D87" w:rsidRDefault="00B57919" w:rsidP="00D44D87">
      <w:pPr>
        <w:pStyle w:val="4"/>
        <w:tabs>
          <w:tab w:val="left" w:pos="1424"/>
          <w:tab w:val="left" w:pos="4643"/>
        </w:tabs>
        <w:spacing w:before="95"/>
        <w:jc w:val="center"/>
        <w:rPr>
          <w:rFonts w:ascii="Arial" w:hAnsi="Arial" w:cs="Arial"/>
          <w:b/>
          <w:color w:val="050100"/>
          <w:sz w:val="48"/>
          <w:szCs w:val="48"/>
        </w:rPr>
      </w:pPr>
      <w:r>
        <w:rPr>
          <w:rFonts w:ascii="Arial" w:hAnsi="Arial" w:cs="Arial"/>
          <w:b/>
          <w:color w:val="050100"/>
          <w:sz w:val="48"/>
          <w:szCs w:val="48"/>
        </w:rPr>
        <w:t>СНЕГОУБОРЩИК</w:t>
      </w:r>
    </w:p>
    <w:p w14:paraId="2677543A" w14:textId="77777777" w:rsidR="00D44D87" w:rsidRPr="006C0316" w:rsidRDefault="00D44D87" w:rsidP="00D44D87">
      <w:pPr>
        <w:pStyle w:val="4"/>
        <w:tabs>
          <w:tab w:val="left" w:pos="1424"/>
          <w:tab w:val="left" w:pos="4643"/>
        </w:tabs>
        <w:spacing w:before="95"/>
        <w:jc w:val="center"/>
        <w:rPr>
          <w:rFonts w:ascii="Arial" w:hAnsi="Arial" w:cs="Arial"/>
          <w:b/>
          <w:color w:val="050100"/>
          <w:sz w:val="48"/>
          <w:szCs w:val="48"/>
        </w:rPr>
      </w:pPr>
    </w:p>
    <w:p w14:paraId="4AE707A4" w14:textId="77777777" w:rsidR="00D44D87" w:rsidRDefault="00D44D87" w:rsidP="00D44D87">
      <w:pPr>
        <w:pStyle w:val="4"/>
        <w:tabs>
          <w:tab w:val="left" w:pos="1424"/>
          <w:tab w:val="left" w:pos="4643"/>
        </w:tabs>
        <w:spacing w:before="95"/>
        <w:jc w:val="center"/>
        <w:rPr>
          <w:rFonts w:ascii="Arial" w:hAnsi="Arial" w:cs="Arial"/>
          <w:b/>
          <w:color w:val="050100"/>
          <w:sz w:val="48"/>
          <w:szCs w:val="48"/>
        </w:rPr>
        <w:sectPr w:rsidR="00D44D87" w:rsidSect="00D44D87">
          <w:headerReference w:type="default" r:id="rId8"/>
          <w:footerReference w:type="even" r:id="rId9"/>
          <w:footerReference w:type="default" r:id="rId10"/>
          <w:pgSz w:w="11907" w:h="16839" w:code="9"/>
          <w:pgMar w:top="680" w:right="992" w:bottom="851" w:left="851" w:header="0" w:footer="507" w:gutter="0"/>
          <w:pgNumType w:start="7"/>
          <w:cols w:space="454"/>
          <w:docGrid w:linePitch="299"/>
        </w:sectPr>
      </w:pPr>
      <w:r w:rsidRPr="006C0316">
        <w:rPr>
          <w:rFonts w:ascii="Arial" w:hAnsi="Arial" w:cs="Arial"/>
          <w:b/>
          <w:color w:val="050100"/>
          <w:sz w:val="48"/>
          <w:szCs w:val="48"/>
        </w:rPr>
        <w:t>РУКОВОДСТВО ПОЛЬЗОВАТЕЛЯ</w:t>
      </w:r>
    </w:p>
    <w:p w14:paraId="1C1CFEDD" w14:textId="77777777" w:rsidR="00D44D87" w:rsidRPr="006C0316" w:rsidRDefault="00591424" w:rsidP="00D44D87">
      <w:pPr>
        <w:pStyle w:val="4"/>
        <w:tabs>
          <w:tab w:val="left" w:pos="1424"/>
          <w:tab w:val="left" w:pos="4643"/>
        </w:tabs>
        <w:spacing w:before="95"/>
        <w:jc w:val="center"/>
        <w:rPr>
          <w:rFonts w:ascii="Arial" w:hAnsi="Arial" w:cs="Arial"/>
          <w:b/>
          <w:sz w:val="48"/>
          <w:szCs w:val="48"/>
        </w:rPr>
      </w:pPr>
      <w:r>
        <w:rPr>
          <w:noProof/>
          <w:lang w:eastAsia="ru-RU" w:bidi="ar-SA"/>
        </w:rPr>
        <w:drawing>
          <wp:anchor distT="0" distB="0" distL="114300" distR="114300" simplePos="0" relativeHeight="251696640" behindDoc="0" locked="0" layoutInCell="1" allowOverlap="1" wp14:anchorId="7BF5F5F1" wp14:editId="25E9098D">
            <wp:simplePos x="0" y="0"/>
            <wp:positionH relativeFrom="column">
              <wp:posOffset>1775303</wp:posOffset>
            </wp:positionH>
            <wp:positionV relativeFrom="paragraph">
              <wp:posOffset>133202</wp:posOffset>
            </wp:positionV>
            <wp:extent cx="4209825" cy="5759532"/>
            <wp:effectExtent l="0" t="0" r="635" b="0"/>
            <wp:wrapNone/>
            <wp:docPr id="360" name="Рисунок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211223" cy="5761445"/>
                    </a:xfrm>
                    <a:prstGeom prst="rect">
                      <a:avLst/>
                    </a:prstGeom>
                  </pic:spPr>
                </pic:pic>
              </a:graphicData>
            </a:graphic>
          </wp:anchor>
        </w:drawing>
      </w:r>
    </w:p>
    <w:p w14:paraId="1F6A276C" w14:textId="77777777" w:rsidR="00516686" w:rsidRDefault="00516686" w:rsidP="00E13201">
      <w:pPr>
        <w:pStyle w:val="a3"/>
        <w:spacing w:before="120" w:after="120"/>
        <w:ind w:left="126" w:right="-165"/>
        <w:jc w:val="both"/>
        <w:rPr>
          <w:rFonts w:ascii="Arial" w:hAnsi="Arial" w:cs="Arial"/>
          <w:sz w:val="24"/>
          <w:szCs w:val="24"/>
        </w:rPr>
        <w:sectPr w:rsidR="00516686" w:rsidSect="00D44D87">
          <w:type w:val="continuous"/>
          <w:pgSz w:w="11907" w:h="16839" w:code="9"/>
          <w:pgMar w:top="680" w:right="992" w:bottom="851" w:left="851" w:header="0" w:footer="507" w:gutter="0"/>
          <w:pgNumType w:start="7"/>
          <w:cols w:num="2" w:space="454"/>
          <w:docGrid w:linePitch="299"/>
        </w:sectPr>
      </w:pPr>
    </w:p>
    <w:p w14:paraId="46772A7C" w14:textId="53829C86" w:rsidR="00D44D87" w:rsidRPr="007970B7" w:rsidRDefault="00CF60EC" w:rsidP="00D44D87">
      <w:pPr>
        <w:pStyle w:val="a3"/>
        <w:spacing w:before="120" w:after="120"/>
        <w:ind w:left="142" w:right="-165" w:hanging="16"/>
        <w:jc w:val="both"/>
        <w:rPr>
          <w:rFonts w:ascii="Arial" w:hAnsi="Arial" w:cs="Arial"/>
          <w:sz w:val="24"/>
          <w:szCs w:val="24"/>
        </w:rPr>
      </w:pPr>
      <w:r>
        <w:rPr>
          <w:rFonts w:ascii="Arial" w:hAnsi="Arial" w:cs="Arial"/>
          <w:sz w:val="24"/>
          <w:szCs w:val="24"/>
        </w:rPr>
        <w:lastRenderedPageBreak/>
        <w:t xml:space="preserve"> </w:t>
      </w:r>
      <w:bookmarkStart w:id="0" w:name="_GoBack"/>
      <w:bookmarkEnd w:id="0"/>
      <w:r w:rsidR="00591424" w:rsidRPr="00591424">
        <w:rPr>
          <w:rFonts w:ascii="Arial" w:hAnsi="Arial" w:cs="Arial"/>
          <w:sz w:val="24"/>
          <w:szCs w:val="24"/>
        </w:rPr>
        <w:t>Благодарим Вас за покупку инструментов компании Greenworks! Хотелось бы отметить, что Ваше изделие было разработано и изготовлено в соответствии с высокими стандартами качества, обеспечивающими надежную, комфортную эксплуатацию устройства и безопасную работу оператора. Правильная эксплуатация является залогом безотказной работы устройства в течении многих лет.</w:t>
      </w:r>
    </w:p>
    <w:p w14:paraId="64A59F20" w14:textId="77777777" w:rsidR="00D44D87" w:rsidRPr="007970B7" w:rsidRDefault="00D44D87" w:rsidP="00D44D87">
      <w:pPr>
        <w:pStyle w:val="a3"/>
        <w:tabs>
          <w:tab w:val="right" w:pos="4942"/>
        </w:tabs>
        <w:ind w:left="142" w:right="-165" w:hanging="16"/>
        <w:rPr>
          <w:rFonts w:ascii="Arial" w:hAnsi="Arial" w:cs="Arial"/>
          <w:b/>
          <w:color w:val="FFFFFF" w:themeColor="background1"/>
          <w:sz w:val="24"/>
          <w:szCs w:val="24"/>
          <w:highlight w:val="black"/>
        </w:rPr>
      </w:pPr>
      <w:r w:rsidRPr="007970B7">
        <w:rPr>
          <w:rFonts w:ascii="Arial" w:hAnsi="Arial" w:cs="Arial"/>
          <w:b/>
          <w:color w:val="FFFFFF" w:themeColor="background1"/>
          <w:sz w:val="24"/>
          <w:szCs w:val="24"/>
          <w:highlight w:val="black"/>
        </w:rPr>
        <w:t xml:space="preserve">ОБЩИЕ ПРАВИЛА ТЕХНИКИ </w:t>
      </w:r>
      <w:r w:rsidRPr="007970B7">
        <w:rPr>
          <w:rFonts w:ascii="Arial" w:hAnsi="Arial" w:cs="Arial"/>
          <w:b/>
          <w:color w:val="FFFFFF" w:themeColor="background1"/>
          <w:sz w:val="24"/>
          <w:szCs w:val="24"/>
          <w:highlight w:val="black"/>
        </w:rPr>
        <w:tab/>
      </w:r>
    </w:p>
    <w:p w14:paraId="40D684CA" w14:textId="77777777" w:rsidR="00D44D87" w:rsidRPr="007970B7" w:rsidRDefault="00D44D87" w:rsidP="00D44D87">
      <w:pPr>
        <w:pStyle w:val="a3"/>
        <w:tabs>
          <w:tab w:val="right" w:pos="4942"/>
        </w:tabs>
        <w:spacing w:after="240"/>
        <w:ind w:left="142" w:right="-165" w:hanging="16"/>
        <w:rPr>
          <w:rFonts w:ascii="Arial" w:hAnsi="Arial" w:cs="Arial"/>
          <w:sz w:val="24"/>
          <w:szCs w:val="24"/>
        </w:rPr>
      </w:pPr>
      <w:r w:rsidRPr="007970B7">
        <w:rPr>
          <w:rFonts w:ascii="Arial" w:hAnsi="Arial" w:cs="Arial"/>
          <w:b/>
          <w:color w:val="FFFFFF" w:themeColor="background1"/>
          <w:sz w:val="24"/>
          <w:szCs w:val="24"/>
          <w:highlight w:val="black"/>
        </w:rPr>
        <w:t>БЕЗОПАСНОСТИ</w:t>
      </w:r>
      <w:r w:rsidRPr="007970B7">
        <w:rPr>
          <w:rFonts w:ascii="Arial" w:hAnsi="Arial" w:cs="Arial"/>
          <w:b/>
          <w:color w:val="FFFFFF" w:themeColor="background1"/>
          <w:sz w:val="24"/>
          <w:szCs w:val="24"/>
          <w:highlight w:val="black"/>
        </w:rPr>
        <w:tab/>
      </w:r>
    </w:p>
    <w:p w14:paraId="00B0FE05" w14:textId="77777777" w:rsidR="00BF0F62" w:rsidRPr="00BF0F62" w:rsidRDefault="00591424" w:rsidP="00591424">
      <w:pPr>
        <w:pStyle w:val="a3"/>
        <w:spacing w:before="120" w:after="120"/>
        <w:ind w:left="142" w:right="-165" w:hanging="16"/>
        <w:jc w:val="both"/>
        <w:rPr>
          <w:rFonts w:ascii="Arial" w:hAnsi="Arial" w:cs="Arial"/>
          <w:sz w:val="24"/>
          <w:szCs w:val="24"/>
        </w:rPr>
      </w:pPr>
      <w:bookmarkStart w:id="1" w:name="1.2_Overview"/>
      <w:bookmarkStart w:id="2" w:name="_bookmark2"/>
      <w:bookmarkEnd w:id="1"/>
      <w:bookmarkEnd w:id="2"/>
      <w:r w:rsidRPr="00591424">
        <w:rPr>
          <w:rFonts w:ascii="Arial" w:hAnsi="Arial" w:cs="Arial"/>
          <w:sz w:val="24"/>
          <w:szCs w:val="24"/>
        </w:rPr>
        <w:t>Сохраните данное руководство для последующего использования</w:t>
      </w:r>
      <w:r>
        <w:rPr>
          <w:rFonts w:ascii="Arial" w:hAnsi="Arial" w:cs="Arial"/>
          <w:sz w:val="24"/>
          <w:szCs w:val="24"/>
        </w:rPr>
        <w:t>.</w:t>
      </w:r>
    </w:p>
    <w:p w14:paraId="210DC7FB" w14:textId="77777777" w:rsidR="00D44D87" w:rsidRPr="007970B7" w:rsidRDefault="00D44D87" w:rsidP="007970B7">
      <w:pPr>
        <w:tabs>
          <w:tab w:val="left" w:pos="426"/>
        </w:tabs>
        <w:spacing w:before="120" w:after="120"/>
        <w:ind w:left="168" w:right="-165"/>
        <w:rPr>
          <w:rFonts w:ascii="Arial" w:hAnsi="Arial" w:cs="Arial"/>
          <w:b/>
          <w:sz w:val="24"/>
          <w:szCs w:val="24"/>
        </w:rPr>
      </w:pPr>
      <w:r w:rsidRPr="007970B7">
        <w:rPr>
          <w:rFonts w:ascii="Arial" w:hAnsi="Arial" w:cs="Arial"/>
          <w:b/>
          <w:sz w:val="24"/>
          <w:szCs w:val="24"/>
        </w:rPr>
        <w:t>ПРЕДПОЛАГАЕМОЕ ИСПОЛЬЗОВАНИЕ</w:t>
      </w:r>
    </w:p>
    <w:p w14:paraId="28BDAA93" w14:textId="77777777" w:rsidR="00D44D87" w:rsidRDefault="00591424" w:rsidP="007970B7">
      <w:pPr>
        <w:pStyle w:val="a3"/>
        <w:spacing w:before="120" w:after="120"/>
        <w:ind w:left="142" w:right="-165" w:hanging="16"/>
        <w:jc w:val="both"/>
        <w:rPr>
          <w:rFonts w:ascii="Arial" w:hAnsi="Arial" w:cs="Arial"/>
          <w:sz w:val="24"/>
          <w:szCs w:val="24"/>
        </w:rPr>
      </w:pPr>
      <w:r w:rsidRPr="00591424">
        <w:rPr>
          <w:rFonts w:ascii="Arial" w:hAnsi="Arial" w:cs="Arial"/>
          <w:sz w:val="24"/>
          <w:szCs w:val="24"/>
        </w:rPr>
        <w:t>Настоящее устройство разработано и изготовлено для удаления и уборки снега с тротуаров, садов, дорог и других наземных поверхностей.</w:t>
      </w:r>
    </w:p>
    <w:p w14:paraId="0F4585D6" w14:textId="77777777" w:rsidR="00BF0F62" w:rsidRPr="00BF0F62" w:rsidRDefault="00BF0F62" w:rsidP="007970B7">
      <w:pPr>
        <w:pStyle w:val="a3"/>
        <w:spacing w:before="120" w:after="120"/>
        <w:ind w:left="142" w:right="-165" w:hanging="16"/>
        <w:jc w:val="both"/>
        <w:rPr>
          <w:rFonts w:ascii="Arial" w:hAnsi="Arial" w:cs="Arial"/>
          <w:b/>
          <w:sz w:val="24"/>
          <w:szCs w:val="24"/>
        </w:rPr>
      </w:pPr>
      <w:r w:rsidRPr="00BF0F62">
        <w:rPr>
          <w:rFonts w:ascii="Arial" w:hAnsi="Arial" w:cs="Arial"/>
          <w:b/>
          <w:sz w:val="24"/>
          <w:szCs w:val="24"/>
        </w:rPr>
        <w:t>НЕПРАВИЛЬНОЕ ИСПОЛЬЗОВАНИЕ</w:t>
      </w:r>
    </w:p>
    <w:p w14:paraId="792C15F4" w14:textId="77777777" w:rsidR="00BF0F62" w:rsidRDefault="00591424" w:rsidP="007970B7">
      <w:pPr>
        <w:pStyle w:val="a3"/>
        <w:spacing w:before="120" w:after="120"/>
        <w:ind w:left="142" w:right="-165" w:hanging="16"/>
        <w:jc w:val="both"/>
        <w:rPr>
          <w:rFonts w:ascii="Arial" w:hAnsi="Arial" w:cs="Arial"/>
          <w:sz w:val="24"/>
          <w:szCs w:val="24"/>
        </w:rPr>
      </w:pPr>
      <w:r w:rsidRPr="00591424">
        <w:rPr>
          <w:rFonts w:ascii="Arial" w:hAnsi="Arial" w:cs="Arial"/>
          <w:sz w:val="24"/>
          <w:szCs w:val="24"/>
        </w:rPr>
        <w:t>Любое иное использование устройства отличное от вышеуказанного является опасным и может причинить вред людям и/или вызвать повреждение имущества. Примеры неправильного использования включают, в том числе:</w:t>
      </w:r>
    </w:p>
    <w:p w14:paraId="2B532478" w14:textId="77777777" w:rsidR="00BF0F62" w:rsidRPr="00BF0F62" w:rsidRDefault="00591424" w:rsidP="00F56CDD">
      <w:pPr>
        <w:pStyle w:val="a5"/>
        <w:numPr>
          <w:ilvl w:val="2"/>
          <w:numId w:val="4"/>
        </w:numPr>
        <w:spacing w:before="120" w:after="120"/>
        <w:ind w:left="567" w:right="-165" w:hanging="425"/>
        <w:jc w:val="both"/>
        <w:rPr>
          <w:rFonts w:ascii="Arial" w:hAnsi="Arial" w:cs="Arial"/>
          <w:sz w:val="24"/>
          <w:szCs w:val="24"/>
        </w:rPr>
      </w:pPr>
      <w:r w:rsidRPr="00591424">
        <w:rPr>
          <w:rFonts w:ascii="Arial" w:hAnsi="Arial" w:cs="Arial"/>
          <w:sz w:val="24"/>
          <w:szCs w:val="24"/>
        </w:rPr>
        <w:t>Использование устройства на поверхностях выше уровня земли, таких как крыши домов, гаражи, открытые галереи и другие конструкции или здания.</w:t>
      </w:r>
    </w:p>
    <w:p w14:paraId="2FAAE457" w14:textId="77777777" w:rsidR="00BF0F62" w:rsidRPr="00BF0F62" w:rsidRDefault="00BF0F62" w:rsidP="00F56CDD">
      <w:pPr>
        <w:pStyle w:val="a5"/>
        <w:numPr>
          <w:ilvl w:val="2"/>
          <w:numId w:val="4"/>
        </w:numPr>
        <w:spacing w:before="120" w:after="120"/>
        <w:ind w:left="567" w:right="-165" w:hanging="425"/>
        <w:jc w:val="both"/>
        <w:rPr>
          <w:rFonts w:ascii="Arial" w:hAnsi="Arial" w:cs="Arial"/>
          <w:sz w:val="24"/>
          <w:szCs w:val="24"/>
        </w:rPr>
      </w:pPr>
      <w:r w:rsidRPr="00BF0F62">
        <w:rPr>
          <w:rFonts w:ascii="Arial" w:hAnsi="Arial" w:cs="Arial"/>
          <w:sz w:val="24"/>
          <w:szCs w:val="24"/>
        </w:rPr>
        <w:t>Активирование шнека в присутствии материалов, отличных от снега (напр. почвы, травы, гальки и т.д.).</w:t>
      </w:r>
    </w:p>
    <w:p w14:paraId="4A06A1CA" w14:textId="77777777" w:rsidR="00BF0F62" w:rsidRPr="00BF0F62" w:rsidRDefault="00BF0F62" w:rsidP="00F56CDD">
      <w:pPr>
        <w:pStyle w:val="a5"/>
        <w:numPr>
          <w:ilvl w:val="2"/>
          <w:numId w:val="4"/>
        </w:numPr>
        <w:spacing w:before="120" w:after="120"/>
        <w:ind w:left="567" w:right="-165" w:hanging="425"/>
        <w:jc w:val="both"/>
        <w:rPr>
          <w:rFonts w:ascii="Arial" w:hAnsi="Arial" w:cs="Arial"/>
          <w:sz w:val="24"/>
          <w:szCs w:val="24"/>
        </w:rPr>
      </w:pPr>
      <w:r w:rsidRPr="00BF0F62">
        <w:rPr>
          <w:rFonts w:ascii="Arial" w:hAnsi="Arial" w:cs="Arial"/>
          <w:sz w:val="24"/>
          <w:szCs w:val="24"/>
        </w:rPr>
        <w:t>Волочение или толкание нагрузки.</w:t>
      </w:r>
    </w:p>
    <w:p w14:paraId="7B79A775" w14:textId="77777777" w:rsidR="00BF0F62" w:rsidRDefault="00BF0F62" w:rsidP="00F56CDD">
      <w:pPr>
        <w:pStyle w:val="a5"/>
        <w:numPr>
          <w:ilvl w:val="2"/>
          <w:numId w:val="4"/>
        </w:numPr>
        <w:spacing w:before="120" w:after="120"/>
        <w:ind w:left="567" w:right="-165" w:hanging="425"/>
        <w:jc w:val="both"/>
        <w:rPr>
          <w:rFonts w:ascii="Arial" w:hAnsi="Arial" w:cs="Arial"/>
          <w:sz w:val="24"/>
          <w:szCs w:val="24"/>
        </w:rPr>
      </w:pPr>
      <w:r w:rsidRPr="00BF0F62">
        <w:rPr>
          <w:rFonts w:ascii="Arial" w:hAnsi="Arial" w:cs="Arial"/>
          <w:sz w:val="24"/>
          <w:szCs w:val="24"/>
        </w:rPr>
        <w:t>Не перевозите пассажиров.</w:t>
      </w:r>
    </w:p>
    <w:tbl>
      <w:tblPr>
        <w:tblStyle w:val="a6"/>
        <w:tblW w:w="4799" w:type="dxa"/>
        <w:tblInd w:w="251" w:type="dxa"/>
        <w:tblLook w:val="04A0" w:firstRow="1" w:lastRow="0" w:firstColumn="1" w:lastColumn="0" w:noHBand="0" w:noVBand="1"/>
      </w:tblPr>
      <w:tblGrid>
        <w:gridCol w:w="4799"/>
      </w:tblGrid>
      <w:tr w:rsidR="00BF0F62" w:rsidRPr="007970B7" w14:paraId="596F563A" w14:textId="77777777" w:rsidTr="00BF0F62">
        <w:trPr>
          <w:trHeight w:val="327"/>
        </w:trPr>
        <w:tc>
          <w:tcPr>
            <w:tcW w:w="4799" w:type="dxa"/>
            <w:shd w:val="clear" w:color="auto" w:fill="000000" w:themeFill="text1"/>
          </w:tcPr>
          <w:p w14:paraId="051A34FC" w14:textId="77777777" w:rsidR="00BF0F62" w:rsidRPr="007970B7" w:rsidRDefault="00BF0F62" w:rsidP="00BF0F62">
            <w:pPr>
              <w:ind w:left="-112"/>
              <w:jc w:val="center"/>
              <w:rPr>
                <w:rFonts w:ascii="Arial" w:hAnsi="Arial" w:cs="Arial"/>
                <w:b/>
                <w:sz w:val="24"/>
                <w:szCs w:val="24"/>
                <w:lang w:val="ru-RU"/>
              </w:rPr>
            </w:pPr>
            <w:r w:rsidRPr="007970B7">
              <w:rPr>
                <w:rFonts w:ascii="Arial" w:hAnsi="Arial" w:cs="Arial"/>
                <w:noProof/>
                <w:sz w:val="24"/>
                <w:szCs w:val="24"/>
                <w:lang w:eastAsia="ru-RU" w:bidi="ar-SA"/>
              </w:rPr>
              <w:drawing>
                <wp:inline distT="0" distB="0" distL="0" distR="0" wp14:anchorId="78202862" wp14:editId="04BA205B">
                  <wp:extent cx="176331" cy="155275"/>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stretch>
                            <a:fillRect/>
                          </a:stretch>
                        </pic:blipFill>
                        <pic:spPr>
                          <a:xfrm>
                            <a:off x="0" y="0"/>
                            <a:ext cx="176599" cy="155511"/>
                          </a:xfrm>
                          <a:prstGeom prst="rect">
                            <a:avLst/>
                          </a:prstGeom>
                        </pic:spPr>
                      </pic:pic>
                    </a:graphicData>
                  </a:graphic>
                </wp:inline>
              </w:drawing>
            </w:r>
            <w:r w:rsidRPr="007970B7">
              <w:rPr>
                <w:rFonts w:ascii="Arial" w:hAnsi="Arial" w:cs="Arial"/>
                <w:b/>
                <w:sz w:val="24"/>
                <w:szCs w:val="24"/>
                <w:lang w:val="ru-RU"/>
              </w:rPr>
              <w:t xml:space="preserve"> ПРЕДУПРЕЖДЕНИЕ</w:t>
            </w:r>
          </w:p>
        </w:tc>
      </w:tr>
      <w:tr w:rsidR="00BF0F62" w:rsidRPr="007970B7" w14:paraId="3A55F995" w14:textId="77777777" w:rsidTr="00E51013">
        <w:tc>
          <w:tcPr>
            <w:tcW w:w="4799" w:type="dxa"/>
            <w:tcBorders>
              <w:bottom w:val="single" w:sz="4" w:space="0" w:color="auto"/>
            </w:tcBorders>
          </w:tcPr>
          <w:p w14:paraId="1F4BCF21" w14:textId="77777777" w:rsidR="00BF0F62" w:rsidRPr="007970B7" w:rsidRDefault="00591424" w:rsidP="00BF0F62">
            <w:pPr>
              <w:ind w:left="-112"/>
              <w:rPr>
                <w:rFonts w:ascii="Arial" w:hAnsi="Arial" w:cs="Arial"/>
                <w:sz w:val="24"/>
                <w:szCs w:val="24"/>
                <w:lang w:val="ru-RU"/>
              </w:rPr>
            </w:pPr>
            <w:r w:rsidRPr="00591424">
              <w:rPr>
                <w:rFonts w:ascii="Arial" w:hAnsi="Arial" w:cs="Arial"/>
                <w:sz w:val="24"/>
                <w:szCs w:val="24"/>
                <w:lang w:val="ru-RU"/>
              </w:rPr>
              <w:t>Прочтите все правила техники безопасности и инструкции. Несоблюдение предупреждений и невыполнение инструкций может привести к поражению электрическим током, пожару и/или серьезному травмированию.</w:t>
            </w:r>
          </w:p>
        </w:tc>
      </w:tr>
      <w:tr w:rsidR="00E51013" w:rsidRPr="007970B7" w14:paraId="3D6730FB" w14:textId="77777777" w:rsidTr="00E51013">
        <w:tc>
          <w:tcPr>
            <w:tcW w:w="4799" w:type="dxa"/>
            <w:tcBorders>
              <w:left w:val="nil"/>
              <w:bottom w:val="nil"/>
              <w:right w:val="nil"/>
            </w:tcBorders>
          </w:tcPr>
          <w:p w14:paraId="0F54A5BE" w14:textId="77777777" w:rsidR="00E51013" w:rsidRPr="00E51013" w:rsidRDefault="00E51013" w:rsidP="00BF0F62">
            <w:pPr>
              <w:ind w:left="-112"/>
              <w:rPr>
                <w:rFonts w:ascii="Arial" w:hAnsi="Arial" w:cs="Arial"/>
                <w:sz w:val="24"/>
                <w:szCs w:val="24"/>
                <w:lang w:val="ru-RU"/>
              </w:rPr>
            </w:pPr>
          </w:p>
        </w:tc>
      </w:tr>
      <w:tr w:rsidR="00BF0F62" w:rsidRPr="007970B7" w14:paraId="2E95C1F3" w14:textId="77777777" w:rsidTr="00E51013">
        <w:trPr>
          <w:trHeight w:val="327"/>
        </w:trPr>
        <w:tc>
          <w:tcPr>
            <w:tcW w:w="4799" w:type="dxa"/>
            <w:tcBorders>
              <w:top w:val="nil"/>
            </w:tcBorders>
            <w:shd w:val="clear" w:color="auto" w:fill="000000" w:themeFill="text1"/>
          </w:tcPr>
          <w:p w14:paraId="3ACEE78C" w14:textId="77777777" w:rsidR="00BF0F62" w:rsidRPr="007970B7" w:rsidRDefault="00BF0F62" w:rsidP="00BF0F62">
            <w:pPr>
              <w:ind w:left="-112"/>
              <w:jc w:val="center"/>
              <w:rPr>
                <w:rFonts w:ascii="Arial" w:hAnsi="Arial" w:cs="Arial"/>
                <w:b/>
                <w:sz w:val="24"/>
                <w:szCs w:val="24"/>
                <w:lang w:val="ru-RU"/>
              </w:rPr>
            </w:pPr>
            <w:r w:rsidRPr="007970B7">
              <w:rPr>
                <w:rFonts w:ascii="Arial" w:hAnsi="Arial" w:cs="Arial"/>
                <w:noProof/>
                <w:sz w:val="24"/>
                <w:szCs w:val="24"/>
                <w:lang w:eastAsia="ru-RU" w:bidi="ar-SA"/>
              </w:rPr>
              <w:drawing>
                <wp:inline distT="0" distB="0" distL="0" distR="0" wp14:anchorId="7377F422" wp14:editId="5BDDBB94">
                  <wp:extent cx="176331" cy="155275"/>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stretch>
                            <a:fillRect/>
                          </a:stretch>
                        </pic:blipFill>
                        <pic:spPr>
                          <a:xfrm>
                            <a:off x="0" y="0"/>
                            <a:ext cx="176599" cy="155511"/>
                          </a:xfrm>
                          <a:prstGeom prst="rect">
                            <a:avLst/>
                          </a:prstGeom>
                        </pic:spPr>
                      </pic:pic>
                    </a:graphicData>
                  </a:graphic>
                </wp:inline>
              </w:drawing>
            </w:r>
            <w:r w:rsidRPr="007970B7">
              <w:rPr>
                <w:rFonts w:ascii="Arial" w:hAnsi="Arial" w:cs="Arial"/>
                <w:b/>
                <w:sz w:val="24"/>
                <w:szCs w:val="24"/>
                <w:lang w:val="ru-RU"/>
              </w:rPr>
              <w:t xml:space="preserve"> ПРЕДУПРЕЖДЕНИЕ</w:t>
            </w:r>
          </w:p>
        </w:tc>
      </w:tr>
      <w:tr w:rsidR="00BF0F62" w:rsidRPr="007970B7" w14:paraId="69BCA022" w14:textId="77777777" w:rsidTr="00BF0F62">
        <w:tc>
          <w:tcPr>
            <w:tcW w:w="4799" w:type="dxa"/>
          </w:tcPr>
          <w:p w14:paraId="423E43D2" w14:textId="77777777" w:rsidR="00BF0F62" w:rsidRPr="007970B7" w:rsidRDefault="00591424" w:rsidP="00BF0F62">
            <w:pPr>
              <w:ind w:left="-112"/>
              <w:rPr>
                <w:rFonts w:ascii="Arial" w:hAnsi="Arial" w:cs="Arial"/>
                <w:sz w:val="24"/>
                <w:szCs w:val="24"/>
                <w:lang w:val="ru-RU"/>
              </w:rPr>
            </w:pPr>
            <w:r w:rsidRPr="00591424">
              <w:rPr>
                <w:rFonts w:ascii="Arial" w:hAnsi="Arial" w:cs="Arial"/>
                <w:sz w:val="24"/>
                <w:szCs w:val="24"/>
                <w:lang w:val="ru-RU"/>
              </w:rPr>
              <w:t>Ознакомьтесь с элементами управления и правильными методами использования устройства. Научитесь быстро останавливать двигатель.</w:t>
            </w:r>
          </w:p>
        </w:tc>
      </w:tr>
    </w:tbl>
    <w:p w14:paraId="0458382F" w14:textId="77777777" w:rsidR="00BF0F62" w:rsidRDefault="00BF0F62" w:rsidP="00F56CDD">
      <w:pPr>
        <w:pStyle w:val="a5"/>
        <w:numPr>
          <w:ilvl w:val="2"/>
          <w:numId w:val="3"/>
        </w:numPr>
        <w:tabs>
          <w:tab w:val="left" w:pos="658"/>
        </w:tabs>
        <w:spacing w:before="120" w:after="120"/>
        <w:ind w:left="630" w:right="-165" w:hanging="448"/>
        <w:jc w:val="both"/>
        <w:rPr>
          <w:rFonts w:ascii="Arial" w:hAnsi="Arial" w:cs="Arial"/>
          <w:sz w:val="24"/>
          <w:szCs w:val="24"/>
        </w:rPr>
      </w:pPr>
      <w:r w:rsidRPr="00BF0F62">
        <w:rPr>
          <w:rFonts w:ascii="Arial" w:hAnsi="Arial" w:cs="Arial"/>
          <w:sz w:val="24"/>
          <w:szCs w:val="24"/>
        </w:rPr>
        <w:t>Сохраните инструкции по безопасной работе для дальнейшего использования и безопасной эксплуатации устройства. Термин «электроинструмент» в инструкции по технике безопасности относится к вашему электроинструменту с питанием от сети (проводной инструмент) или к электроинструменту с питанием от аккумуляторной батареи.</w:t>
      </w:r>
    </w:p>
    <w:p w14:paraId="477011E7" w14:textId="77777777" w:rsidR="00BF0F62" w:rsidRDefault="00BF0F62" w:rsidP="00BF0F62">
      <w:pPr>
        <w:tabs>
          <w:tab w:val="left" w:pos="426"/>
        </w:tabs>
        <w:spacing w:before="120" w:after="120"/>
        <w:ind w:left="168" w:right="-165"/>
        <w:rPr>
          <w:rFonts w:ascii="Arial" w:hAnsi="Arial" w:cs="Arial"/>
          <w:sz w:val="24"/>
          <w:szCs w:val="24"/>
        </w:rPr>
      </w:pPr>
      <w:r w:rsidRPr="00BF0F62">
        <w:rPr>
          <w:rFonts w:ascii="Arial" w:hAnsi="Arial" w:cs="Arial"/>
          <w:b/>
          <w:sz w:val="24"/>
          <w:szCs w:val="24"/>
        </w:rPr>
        <w:t>ОБУЧЕНИЕ</w:t>
      </w:r>
    </w:p>
    <w:p w14:paraId="316BB8EA" w14:textId="77777777" w:rsidR="00BF0F62" w:rsidRDefault="00BF0F62" w:rsidP="00F56CDD">
      <w:pPr>
        <w:pStyle w:val="a5"/>
        <w:numPr>
          <w:ilvl w:val="2"/>
          <w:numId w:val="3"/>
        </w:numPr>
        <w:tabs>
          <w:tab w:val="left" w:pos="658"/>
        </w:tabs>
        <w:spacing w:before="120" w:after="120"/>
        <w:ind w:left="630" w:right="-165" w:hanging="448"/>
        <w:jc w:val="both"/>
        <w:rPr>
          <w:rFonts w:ascii="Arial" w:hAnsi="Arial" w:cs="Arial"/>
          <w:sz w:val="24"/>
          <w:szCs w:val="24"/>
        </w:rPr>
      </w:pPr>
      <w:r w:rsidRPr="00BF0F62">
        <w:rPr>
          <w:rFonts w:ascii="Arial" w:hAnsi="Arial" w:cs="Arial"/>
          <w:sz w:val="24"/>
          <w:szCs w:val="24"/>
        </w:rPr>
        <w:t>Настоящее устройство может использоваться детьми возрастом от 8 лет и старше, и лицами с ограниченными физическими, сенсорными или умственными способностями, или с недостатком опыта и знаний, если они надлежащим образом проинструктированы по вопросам безопасного использования устройства и осознают потенциальную опасность. Детям запрещается играть с устройством. Чистка и пользовательское техобслуживание не могут выполняться детьми без надлежащего надзора.</w:t>
      </w:r>
    </w:p>
    <w:p w14:paraId="0CA1B55D" w14:textId="77777777" w:rsidR="00BF0F62" w:rsidRDefault="00BF0F62" w:rsidP="00F56CDD">
      <w:pPr>
        <w:pStyle w:val="a5"/>
        <w:numPr>
          <w:ilvl w:val="2"/>
          <w:numId w:val="3"/>
        </w:numPr>
        <w:tabs>
          <w:tab w:val="left" w:pos="658"/>
        </w:tabs>
        <w:spacing w:before="120" w:after="120"/>
        <w:ind w:left="630" w:right="-165" w:hanging="448"/>
        <w:jc w:val="both"/>
        <w:rPr>
          <w:rFonts w:ascii="Arial" w:hAnsi="Arial" w:cs="Arial"/>
          <w:sz w:val="24"/>
          <w:szCs w:val="24"/>
        </w:rPr>
      </w:pPr>
      <w:r w:rsidRPr="00BF0F62">
        <w:rPr>
          <w:rFonts w:ascii="Arial" w:hAnsi="Arial" w:cs="Arial"/>
          <w:sz w:val="24"/>
          <w:szCs w:val="24"/>
        </w:rPr>
        <w:t>Внимательно прочтите</w:t>
      </w:r>
      <w:r>
        <w:rPr>
          <w:rFonts w:ascii="Arial" w:hAnsi="Arial" w:cs="Arial"/>
          <w:sz w:val="24"/>
          <w:szCs w:val="24"/>
        </w:rPr>
        <w:t xml:space="preserve"> </w:t>
      </w:r>
      <w:r w:rsidRPr="00BF0F62">
        <w:rPr>
          <w:rFonts w:ascii="Arial" w:hAnsi="Arial" w:cs="Arial"/>
          <w:sz w:val="24"/>
          <w:szCs w:val="24"/>
        </w:rPr>
        <w:t>руководство пользователя. Внимательно ознакомьтесь с элементами управления и правильными методами использования устройства. Научитесь быстро останавливать устройство и выключать элементы управления.</w:t>
      </w:r>
      <w:r>
        <w:rPr>
          <w:rFonts w:ascii="Arial" w:hAnsi="Arial" w:cs="Arial"/>
          <w:sz w:val="24"/>
          <w:szCs w:val="24"/>
        </w:rPr>
        <w:t xml:space="preserve"> </w:t>
      </w:r>
    </w:p>
    <w:p w14:paraId="32B767C9" w14:textId="77777777" w:rsidR="00BF0F62" w:rsidRDefault="00BF0F62" w:rsidP="00F56CDD">
      <w:pPr>
        <w:pStyle w:val="a5"/>
        <w:numPr>
          <w:ilvl w:val="2"/>
          <w:numId w:val="3"/>
        </w:numPr>
        <w:tabs>
          <w:tab w:val="left" w:pos="658"/>
        </w:tabs>
        <w:spacing w:before="120" w:after="120"/>
        <w:ind w:left="630" w:right="-165" w:hanging="448"/>
        <w:jc w:val="both"/>
        <w:rPr>
          <w:rFonts w:ascii="Arial" w:hAnsi="Arial" w:cs="Arial"/>
          <w:sz w:val="24"/>
          <w:szCs w:val="24"/>
        </w:rPr>
      </w:pPr>
      <w:r w:rsidRPr="00BF0F62">
        <w:rPr>
          <w:rFonts w:ascii="Arial" w:hAnsi="Arial" w:cs="Arial"/>
          <w:sz w:val="24"/>
          <w:szCs w:val="24"/>
        </w:rPr>
        <w:t xml:space="preserve">Никогда не позволяйте детям или лицам, которые не ознакомились с данными инструкциями, использовать данное устройство. Местные нормативные правила могут ограничивать возраст пользователя. Никогда не позволяйте взрослым людям эксплуатировать </w:t>
      </w:r>
      <w:r w:rsidRPr="00BF0F62">
        <w:rPr>
          <w:rFonts w:ascii="Arial" w:hAnsi="Arial" w:cs="Arial"/>
          <w:sz w:val="24"/>
          <w:szCs w:val="24"/>
        </w:rPr>
        <w:lastRenderedPageBreak/>
        <w:t>оборудование без надлежащего инструктирования.</w:t>
      </w:r>
    </w:p>
    <w:p w14:paraId="411549EF" w14:textId="77777777" w:rsidR="00BF0F62" w:rsidRPr="00BF0F62" w:rsidRDefault="00BF0F62" w:rsidP="00F56CDD">
      <w:pPr>
        <w:pStyle w:val="a5"/>
        <w:numPr>
          <w:ilvl w:val="2"/>
          <w:numId w:val="3"/>
        </w:numPr>
        <w:tabs>
          <w:tab w:val="left" w:pos="658"/>
        </w:tabs>
        <w:spacing w:before="120" w:after="120"/>
        <w:ind w:left="630" w:right="-165" w:hanging="448"/>
        <w:jc w:val="both"/>
        <w:rPr>
          <w:rFonts w:ascii="Arial" w:hAnsi="Arial" w:cs="Arial"/>
          <w:sz w:val="24"/>
          <w:szCs w:val="24"/>
        </w:rPr>
      </w:pPr>
      <w:r w:rsidRPr="00BF0F62">
        <w:rPr>
          <w:rFonts w:ascii="Arial" w:hAnsi="Arial" w:cs="Arial"/>
          <w:sz w:val="24"/>
          <w:szCs w:val="24"/>
        </w:rPr>
        <w:t>Не допускайте в зону проведения работ всех лиц, особенно маленьких детей и домашних животных.</w:t>
      </w:r>
    </w:p>
    <w:p w14:paraId="68C22D57" w14:textId="77777777" w:rsidR="00BF0F62" w:rsidRDefault="00BF0F62" w:rsidP="00F56CDD">
      <w:pPr>
        <w:pStyle w:val="a5"/>
        <w:numPr>
          <w:ilvl w:val="2"/>
          <w:numId w:val="3"/>
        </w:numPr>
        <w:tabs>
          <w:tab w:val="left" w:pos="658"/>
        </w:tabs>
        <w:spacing w:before="120" w:after="120"/>
        <w:ind w:left="630" w:right="-165" w:hanging="448"/>
        <w:jc w:val="both"/>
        <w:rPr>
          <w:rFonts w:ascii="Arial" w:hAnsi="Arial" w:cs="Arial"/>
          <w:sz w:val="24"/>
          <w:szCs w:val="24"/>
        </w:rPr>
      </w:pPr>
      <w:r w:rsidRPr="00BF0F62">
        <w:rPr>
          <w:rFonts w:ascii="Arial" w:hAnsi="Arial" w:cs="Arial"/>
          <w:sz w:val="24"/>
          <w:szCs w:val="24"/>
        </w:rPr>
        <w:t>Будьте внимательны, чтобы избежать падений из-за подскальзывания, особенно при работе задним ходом.</w:t>
      </w:r>
    </w:p>
    <w:p w14:paraId="7C52426F" w14:textId="77777777" w:rsidR="00BF0F62" w:rsidRDefault="00BF0F62" w:rsidP="00BF0F62">
      <w:pPr>
        <w:tabs>
          <w:tab w:val="left" w:pos="426"/>
        </w:tabs>
        <w:spacing w:before="120" w:after="120"/>
        <w:ind w:left="168" w:right="-165"/>
        <w:rPr>
          <w:rFonts w:ascii="Arial" w:hAnsi="Arial" w:cs="Arial"/>
          <w:sz w:val="24"/>
          <w:szCs w:val="24"/>
        </w:rPr>
      </w:pPr>
      <w:r w:rsidRPr="00BF0F62">
        <w:rPr>
          <w:rFonts w:ascii="Arial" w:hAnsi="Arial" w:cs="Arial"/>
          <w:b/>
          <w:sz w:val="24"/>
          <w:szCs w:val="24"/>
        </w:rPr>
        <w:t>ПОДГОТОВКА</w:t>
      </w:r>
    </w:p>
    <w:p w14:paraId="7ACBA8BD" w14:textId="77777777" w:rsidR="00BF0F62" w:rsidRPr="00BF0F62" w:rsidRDefault="00BF0F62" w:rsidP="00BF0F62">
      <w:pPr>
        <w:tabs>
          <w:tab w:val="left" w:pos="426"/>
        </w:tabs>
        <w:spacing w:before="120" w:after="120"/>
        <w:ind w:left="168" w:right="-165"/>
        <w:rPr>
          <w:rFonts w:ascii="Arial" w:hAnsi="Arial" w:cs="Arial"/>
          <w:sz w:val="24"/>
          <w:szCs w:val="24"/>
        </w:rPr>
      </w:pPr>
      <w:r w:rsidRPr="00BF0F62">
        <w:rPr>
          <w:rFonts w:ascii="Arial" w:hAnsi="Arial" w:cs="Arial"/>
          <w:sz w:val="24"/>
          <w:szCs w:val="24"/>
        </w:rPr>
        <w:t>Средства индивидуальной защиты (СИЗ)</w:t>
      </w:r>
    </w:p>
    <w:p w14:paraId="721543C8" w14:textId="77777777" w:rsidR="00201267" w:rsidRPr="00201267" w:rsidRDefault="00201267" w:rsidP="00F56CDD">
      <w:pPr>
        <w:pStyle w:val="a5"/>
        <w:numPr>
          <w:ilvl w:val="2"/>
          <w:numId w:val="3"/>
        </w:numPr>
        <w:tabs>
          <w:tab w:val="left" w:pos="658"/>
        </w:tabs>
        <w:spacing w:before="120" w:after="120"/>
        <w:ind w:left="630" w:right="-165" w:hanging="448"/>
        <w:jc w:val="both"/>
        <w:rPr>
          <w:rFonts w:ascii="Arial" w:hAnsi="Arial" w:cs="Arial"/>
          <w:sz w:val="24"/>
          <w:szCs w:val="24"/>
        </w:rPr>
      </w:pPr>
      <w:r w:rsidRPr="00201267">
        <w:rPr>
          <w:rFonts w:ascii="Arial" w:hAnsi="Arial" w:cs="Arial"/>
          <w:sz w:val="24"/>
          <w:szCs w:val="24"/>
        </w:rPr>
        <w:t>Полностью осмотрите зону использования оборудования и уберите все коврики, санки, доски, провода и другие посторонние предметы.</w:t>
      </w:r>
    </w:p>
    <w:p w14:paraId="34D649DE" w14:textId="77777777" w:rsidR="00201267" w:rsidRPr="00201267" w:rsidRDefault="00201267" w:rsidP="00F56CDD">
      <w:pPr>
        <w:pStyle w:val="a5"/>
        <w:numPr>
          <w:ilvl w:val="2"/>
          <w:numId w:val="3"/>
        </w:numPr>
        <w:tabs>
          <w:tab w:val="left" w:pos="658"/>
        </w:tabs>
        <w:spacing w:before="120" w:after="120"/>
        <w:ind w:left="630" w:right="-165" w:hanging="448"/>
        <w:jc w:val="both"/>
        <w:rPr>
          <w:rFonts w:ascii="Arial" w:hAnsi="Arial" w:cs="Arial"/>
          <w:sz w:val="24"/>
          <w:szCs w:val="24"/>
        </w:rPr>
      </w:pPr>
      <w:r w:rsidRPr="00201267">
        <w:rPr>
          <w:rFonts w:ascii="Arial" w:hAnsi="Arial" w:cs="Arial"/>
          <w:sz w:val="24"/>
          <w:szCs w:val="24"/>
        </w:rPr>
        <w:t>Не эксплуатируйте оборудование без надлежащей зимней одежды. Наденьте ботинки, которые улучшают опору на скользких поверхностях.</w:t>
      </w:r>
    </w:p>
    <w:p w14:paraId="1BDC8704" w14:textId="77777777" w:rsidR="00201267" w:rsidRPr="00201267" w:rsidRDefault="00201267" w:rsidP="00F56CDD">
      <w:pPr>
        <w:pStyle w:val="a5"/>
        <w:numPr>
          <w:ilvl w:val="2"/>
          <w:numId w:val="3"/>
        </w:numPr>
        <w:tabs>
          <w:tab w:val="left" w:pos="658"/>
        </w:tabs>
        <w:spacing w:before="120" w:after="120"/>
        <w:ind w:left="630" w:right="-165" w:hanging="448"/>
        <w:jc w:val="both"/>
        <w:rPr>
          <w:rFonts w:ascii="Arial" w:hAnsi="Arial" w:cs="Arial"/>
          <w:sz w:val="24"/>
          <w:szCs w:val="24"/>
        </w:rPr>
      </w:pPr>
      <w:r w:rsidRPr="00201267">
        <w:rPr>
          <w:rFonts w:ascii="Arial" w:hAnsi="Arial" w:cs="Arial"/>
          <w:sz w:val="24"/>
          <w:szCs w:val="24"/>
        </w:rPr>
        <w:t>Никогда не пытайтесь делать любые регулировки во время работы двигателя (за исключением случаев специально рекомендуемых производителем).</w:t>
      </w:r>
    </w:p>
    <w:p w14:paraId="76347539" w14:textId="77777777" w:rsidR="00BF0F62" w:rsidRDefault="00201267" w:rsidP="00F56CDD">
      <w:pPr>
        <w:pStyle w:val="a5"/>
        <w:numPr>
          <w:ilvl w:val="2"/>
          <w:numId w:val="3"/>
        </w:numPr>
        <w:tabs>
          <w:tab w:val="left" w:pos="658"/>
        </w:tabs>
        <w:spacing w:before="120" w:after="120"/>
        <w:ind w:left="630" w:right="-165" w:hanging="448"/>
        <w:jc w:val="both"/>
        <w:rPr>
          <w:rFonts w:ascii="Arial" w:hAnsi="Arial" w:cs="Arial"/>
          <w:sz w:val="24"/>
          <w:szCs w:val="24"/>
        </w:rPr>
      </w:pPr>
      <w:r w:rsidRPr="00201267">
        <w:rPr>
          <w:rFonts w:ascii="Arial" w:hAnsi="Arial" w:cs="Arial"/>
          <w:sz w:val="24"/>
          <w:szCs w:val="24"/>
        </w:rPr>
        <w:t>Всегда надевайте защитные очки или защитную маску во время использования, техобслуживания или ремонта устройства. Эксплуатация любых электрических устройств может в результате привести к попаданию в глаза посторонних предметов.</w:t>
      </w:r>
    </w:p>
    <w:p w14:paraId="55820491" w14:textId="77777777" w:rsidR="00BF0F62" w:rsidRPr="00201267" w:rsidRDefault="00201267" w:rsidP="00201267">
      <w:pPr>
        <w:tabs>
          <w:tab w:val="left" w:pos="426"/>
        </w:tabs>
        <w:spacing w:before="120" w:after="120"/>
        <w:ind w:left="168" w:right="-165"/>
        <w:rPr>
          <w:rFonts w:ascii="Arial" w:hAnsi="Arial" w:cs="Arial"/>
          <w:b/>
          <w:sz w:val="24"/>
          <w:szCs w:val="24"/>
        </w:rPr>
      </w:pPr>
      <w:r w:rsidRPr="00201267">
        <w:rPr>
          <w:rFonts w:ascii="Arial" w:hAnsi="Arial" w:cs="Arial"/>
          <w:b/>
          <w:sz w:val="24"/>
          <w:szCs w:val="24"/>
        </w:rPr>
        <w:t>ВО ВРЕМЯ РАБОТЫ</w:t>
      </w:r>
    </w:p>
    <w:p w14:paraId="77F60810" w14:textId="77777777" w:rsidR="00201267" w:rsidRPr="00201267" w:rsidRDefault="00201267" w:rsidP="00F56CDD">
      <w:pPr>
        <w:pStyle w:val="a5"/>
        <w:numPr>
          <w:ilvl w:val="2"/>
          <w:numId w:val="3"/>
        </w:numPr>
        <w:tabs>
          <w:tab w:val="left" w:pos="658"/>
        </w:tabs>
        <w:spacing w:before="120" w:after="120"/>
        <w:ind w:left="630" w:right="-165" w:hanging="448"/>
        <w:jc w:val="both"/>
        <w:rPr>
          <w:rFonts w:ascii="Arial" w:hAnsi="Arial" w:cs="Arial"/>
          <w:sz w:val="24"/>
          <w:szCs w:val="24"/>
        </w:rPr>
      </w:pPr>
      <w:r w:rsidRPr="00201267">
        <w:rPr>
          <w:rFonts w:ascii="Arial" w:hAnsi="Arial" w:cs="Arial"/>
          <w:sz w:val="24"/>
          <w:szCs w:val="24"/>
        </w:rPr>
        <w:t>Держите руки и ноги вдали от вращающихся частей. Всегда держитесь в стороне от выходного отверстия.</w:t>
      </w:r>
    </w:p>
    <w:p w14:paraId="34A04267" w14:textId="77777777" w:rsidR="00201267" w:rsidRPr="00201267" w:rsidRDefault="00201267" w:rsidP="00F56CDD">
      <w:pPr>
        <w:pStyle w:val="a5"/>
        <w:numPr>
          <w:ilvl w:val="2"/>
          <w:numId w:val="3"/>
        </w:numPr>
        <w:tabs>
          <w:tab w:val="left" w:pos="658"/>
        </w:tabs>
        <w:spacing w:before="120" w:after="120"/>
        <w:ind w:left="630" w:right="-165" w:hanging="448"/>
        <w:jc w:val="both"/>
        <w:rPr>
          <w:rFonts w:ascii="Arial" w:hAnsi="Arial" w:cs="Arial"/>
          <w:sz w:val="24"/>
          <w:szCs w:val="24"/>
        </w:rPr>
      </w:pPr>
      <w:r w:rsidRPr="00201267">
        <w:rPr>
          <w:rFonts w:ascii="Arial" w:hAnsi="Arial" w:cs="Arial"/>
          <w:sz w:val="24"/>
          <w:szCs w:val="24"/>
        </w:rPr>
        <w:t>Соблюдайте особую осторожность при работе на или при пересечении гравийных дорог, проходов или дорожек. Остерегайтесь скрытых опасностей или движения транспорта.</w:t>
      </w:r>
    </w:p>
    <w:p w14:paraId="0320352D" w14:textId="77777777" w:rsidR="00201267" w:rsidRPr="00201267" w:rsidRDefault="00201267" w:rsidP="00F56CDD">
      <w:pPr>
        <w:pStyle w:val="a5"/>
        <w:numPr>
          <w:ilvl w:val="2"/>
          <w:numId w:val="3"/>
        </w:numPr>
        <w:tabs>
          <w:tab w:val="left" w:pos="658"/>
        </w:tabs>
        <w:spacing w:before="120" w:after="120"/>
        <w:ind w:left="630" w:right="-165" w:hanging="448"/>
        <w:jc w:val="both"/>
        <w:rPr>
          <w:rFonts w:ascii="Arial" w:hAnsi="Arial" w:cs="Arial"/>
          <w:sz w:val="24"/>
          <w:szCs w:val="24"/>
        </w:rPr>
      </w:pPr>
      <w:r w:rsidRPr="00201267">
        <w:rPr>
          <w:rFonts w:ascii="Arial" w:hAnsi="Arial" w:cs="Arial"/>
          <w:sz w:val="24"/>
          <w:szCs w:val="24"/>
        </w:rPr>
        <w:t xml:space="preserve">После ударения постороннего предмета, остановите двигатель, отсоедините провод от свечи зажигания, полностью осмотрите механический инструмент на наличие </w:t>
      </w:r>
      <w:r w:rsidRPr="00201267">
        <w:rPr>
          <w:rFonts w:ascii="Arial" w:hAnsi="Arial" w:cs="Arial"/>
          <w:sz w:val="24"/>
          <w:szCs w:val="24"/>
        </w:rPr>
        <w:t>повреждений, и устраните повреждение перед повторным запуском и эксплуатацией механического инструмента.</w:t>
      </w:r>
    </w:p>
    <w:p w14:paraId="05A4A4F7" w14:textId="77777777" w:rsidR="00201267" w:rsidRPr="00201267" w:rsidRDefault="00201267" w:rsidP="00F56CDD">
      <w:pPr>
        <w:pStyle w:val="a5"/>
        <w:numPr>
          <w:ilvl w:val="2"/>
          <w:numId w:val="3"/>
        </w:numPr>
        <w:tabs>
          <w:tab w:val="left" w:pos="658"/>
        </w:tabs>
        <w:spacing w:before="120" w:after="120"/>
        <w:ind w:left="630" w:right="-165" w:hanging="448"/>
        <w:jc w:val="both"/>
        <w:rPr>
          <w:rFonts w:ascii="Arial" w:hAnsi="Arial" w:cs="Arial"/>
          <w:sz w:val="24"/>
          <w:szCs w:val="24"/>
        </w:rPr>
      </w:pPr>
      <w:r w:rsidRPr="00201267">
        <w:rPr>
          <w:rFonts w:ascii="Arial" w:hAnsi="Arial" w:cs="Arial"/>
          <w:sz w:val="24"/>
          <w:szCs w:val="24"/>
        </w:rPr>
        <w:t>Если устройство начинает сильно вибрировать, остановите двигатель и немедленно устраните причину. Вибрация обычно свидетельствует о проблемах в работе устройства.</w:t>
      </w:r>
    </w:p>
    <w:p w14:paraId="18595241" w14:textId="77777777" w:rsidR="00201267" w:rsidRPr="00201267" w:rsidRDefault="00201267" w:rsidP="00F56CDD">
      <w:pPr>
        <w:pStyle w:val="a5"/>
        <w:numPr>
          <w:ilvl w:val="2"/>
          <w:numId w:val="3"/>
        </w:numPr>
        <w:tabs>
          <w:tab w:val="left" w:pos="658"/>
        </w:tabs>
        <w:spacing w:before="120" w:after="120"/>
        <w:ind w:left="630" w:right="-165" w:hanging="448"/>
        <w:jc w:val="both"/>
        <w:rPr>
          <w:rFonts w:ascii="Arial" w:hAnsi="Arial" w:cs="Arial"/>
          <w:sz w:val="24"/>
          <w:szCs w:val="24"/>
        </w:rPr>
      </w:pPr>
      <w:r w:rsidRPr="00201267">
        <w:rPr>
          <w:rFonts w:ascii="Arial" w:hAnsi="Arial" w:cs="Arial"/>
          <w:sz w:val="24"/>
          <w:szCs w:val="24"/>
        </w:rPr>
        <w:t>Остановите двигатель, независимо от рабочего положения, перед устранением засорения корпуса насосного колеса или очисткой направляющей, и во время проведения любых ремонтов, регулировок или осмотров.</w:t>
      </w:r>
    </w:p>
    <w:p w14:paraId="35B54CC4" w14:textId="77777777" w:rsidR="00201267" w:rsidRPr="00201267" w:rsidRDefault="00201267" w:rsidP="00F56CDD">
      <w:pPr>
        <w:pStyle w:val="a5"/>
        <w:numPr>
          <w:ilvl w:val="2"/>
          <w:numId w:val="3"/>
        </w:numPr>
        <w:tabs>
          <w:tab w:val="left" w:pos="658"/>
        </w:tabs>
        <w:spacing w:before="120" w:after="120"/>
        <w:ind w:left="630" w:right="-165" w:hanging="448"/>
        <w:jc w:val="both"/>
        <w:rPr>
          <w:rFonts w:ascii="Arial" w:hAnsi="Arial" w:cs="Arial"/>
          <w:sz w:val="24"/>
          <w:szCs w:val="24"/>
        </w:rPr>
      </w:pPr>
      <w:r w:rsidRPr="00201267">
        <w:rPr>
          <w:rFonts w:ascii="Arial" w:hAnsi="Arial" w:cs="Arial"/>
          <w:sz w:val="24"/>
          <w:szCs w:val="24"/>
        </w:rPr>
        <w:t>Перед чисткой, ремонтом или</w:t>
      </w:r>
      <w:r>
        <w:rPr>
          <w:rFonts w:ascii="Arial" w:hAnsi="Arial" w:cs="Arial"/>
          <w:sz w:val="24"/>
          <w:szCs w:val="24"/>
        </w:rPr>
        <w:t xml:space="preserve"> </w:t>
      </w:r>
      <w:r w:rsidRPr="00201267">
        <w:rPr>
          <w:rFonts w:ascii="Arial" w:hAnsi="Arial" w:cs="Arial"/>
          <w:sz w:val="24"/>
          <w:szCs w:val="24"/>
        </w:rPr>
        <w:t>осмотром всегда проверяйте, что вращающие части остановились.</w:t>
      </w:r>
    </w:p>
    <w:p w14:paraId="074EB889" w14:textId="77777777" w:rsidR="00201267" w:rsidRPr="00201267" w:rsidRDefault="00201267" w:rsidP="00F56CDD">
      <w:pPr>
        <w:pStyle w:val="a5"/>
        <w:numPr>
          <w:ilvl w:val="2"/>
          <w:numId w:val="3"/>
        </w:numPr>
        <w:tabs>
          <w:tab w:val="left" w:pos="658"/>
        </w:tabs>
        <w:spacing w:before="120" w:after="120"/>
        <w:ind w:left="630" w:right="-165" w:hanging="448"/>
        <w:jc w:val="both"/>
        <w:rPr>
          <w:rFonts w:ascii="Arial" w:hAnsi="Arial" w:cs="Arial"/>
          <w:sz w:val="24"/>
          <w:szCs w:val="24"/>
        </w:rPr>
      </w:pPr>
      <w:r w:rsidRPr="00201267">
        <w:rPr>
          <w:rFonts w:ascii="Arial" w:hAnsi="Arial" w:cs="Arial"/>
          <w:sz w:val="24"/>
          <w:szCs w:val="24"/>
        </w:rPr>
        <w:t>Отсоедините провод от свечи зажигания, и держите провод на расстоянии от свечи, чтобы предотвратить случайный запуск устройства. Отсоедините кабеля от электрических двигателей.</w:t>
      </w:r>
    </w:p>
    <w:p w14:paraId="720A19E9" w14:textId="77777777" w:rsidR="00201267" w:rsidRPr="00201267" w:rsidRDefault="00201267" w:rsidP="00F56CDD">
      <w:pPr>
        <w:pStyle w:val="a5"/>
        <w:numPr>
          <w:ilvl w:val="2"/>
          <w:numId w:val="3"/>
        </w:numPr>
        <w:tabs>
          <w:tab w:val="left" w:pos="658"/>
        </w:tabs>
        <w:spacing w:before="120" w:after="120"/>
        <w:ind w:left="630" w:right="-165" w:hanging="448"/>
        <w:jc w:val="both"/>
        <w:rPr>
          <w:rFonts w:ascii="Arial" w:hAnsi="Arial" w:cs="Arial"/>
          <w:sz w:val="24"/>
          <w:szCs w:val="24"/>
        </w:rPr>
      </w:pPr>
      <w:r w:rsidRPr="00201267">
        <w:rPr>
          <w:rFonts w:ascii="Arial" w:hAnsi="Arial" w:cs="Arial"/>
          <w:sz w:val="24"/>
          <w:szCs w:val="24"/>
        </w:rPr>
        <w:t>Не использу</w:t>
      </w:r>
      <w:r w:rsidR="00FD7F55">
        <w:rPr>
          <w:rFonts w:ascii="Arial" w:hAnsi="Arial" w:cs="Arial"/>
          <w:sz w:val="24"/>
          <w:szCs w:val="24"/>
        </w:rPr>
        <w:t>йте</w:t>
      </w:r>
      <w:r w:rsidRPr="00201267">
        <w:rPr>
          <w:rFonts w:ascii="Arial" w:hAnsi="Arial" w:cs="Arial"/>
          <w:sz w:val="24"/>
          <w:szCs w:val="24"/>
        </w:rPr>
        <w:t xml:space="preserve"> устройство боком на склоне. Всегда перемещайтесь сверху вниз, затем снизу вверх. Соблюдайте крайнюю осторожность при изменении направления на склонах. Избегайте крутых склонов.</w:t>
      </w:r>
    </w:p>
    <w:p w14:paraId="0890FE0D" w14:textId="77777777" w:rsidR="00201267" w:rsidRPr="00201267" w:rsidRDefault="00201267" w:rsidP="00F56CDD">
      <w:pPr>
        <w:pStyle w:val="a5"/>
        <w:numPr>
          <w:ilvl w:val="2"/>
          <w:numId w:val="3"/>
        </w:numPr>
        <w:tabs>
          <w:tab w:val="left" w:pos="658"/>
        </w:tabs>
        <w:spacing w:before="120" w:after="120"/>
        <w:ind w:left="630" w:right="-165" w:hanging="448"/>
        <w:jc w:val="both"/>
        <w:rPr>
          <w:rFonts w:ascii="Arial" w:hAnsi="Arial" w:cs="Arial"/>
          <w:sz w:val="24"/>
          <w:szCs w:val="24"/>
        </w:rPr>
      </w:pPr>
      <w:r w:rsidRPr="00201267">
        <w:rPr>
          <w:rFonts w:ascii="Arial" w:hAnsi="Arial" w:cs="Arial"/>
          <w:sz w:val="24"/>
          <w:szCs w:val="24"/>
        </w:rPr>
        <w:t>Никогда не эксплуатируйте механические устройства без установленных на своем месте надлежащих защитных приспособлений, щитков или других предохранительных средств.</w:t>
      </w:r>
    </w:p>
    <w:p w14:paraId="3D6EFCAF" w14:textId="77777777" w:rsidR="00201267" w:rsidRPr="00201267" w:rsidRDefault="00201267" w:rsidP="00F56CDD">
      <w:pPr>
        <w:pStyle w:val="a5"/>
        <w:numPr>
          <w:ilvl w:val="2"/>
          <w:numId w:val="3"/>
        </w:numPr>
        <w:tabs>
          <w:tab w:val="left" w:pos="658"/>
        </w:tabs>
        <w:spacing w:before="120" w:after="120"/>
        <w:ind w:left="630" w:right="-165" w:hanging="448"/>
        <w:jc w:val="both"/>
        <w:rPr>
          <w:rFonts w:ascii="Arial" w:hAnsi="Arial" w:cs="Arial"/>
          <w:sz w:val="24"/>
          <w:szCs w:val="24"/>
        </w:rPr>
      </w:pPr>
      <w:r w:rsidRPr="00201267">
        <w:rPr>
          <w:rFonts w:ascii="Arial" w:hAnsi="Arial" w:cs="Arial"/>
          <w:sz w:val="24"/>
          <w:szCs w:val="24"/>
        </w:rPr>
        <w:t>Никогда не эксплуатируйте электрические устройства вблизи стеклянных конструкций, автомобилей, световых приямков, подъездов и т.д. без надлежащей регулировки угла выгрузки снега. Держите детей и домашних животных вдали от устройства.</w:t>
      </w:r>
    </w:p>
    <w:p w14:paraId="65E095BF" w14:textId="77777777" w:rsidR="00201267" w:rsidRPr="00201267" w:rsidRDefault="00201267" w:rsidP="00F56CDD">
      <w:pPr>
        <w:pStyle w:val="a5"/>
        <w:numPr>
          <w:ilvl w:val="2"/>
          <w:numId w:val="3"/>
        </w:numPr>
        <w:tabs>
          <w:tab w:val="left" w:pos="658"/>
        </w:tabs>
        <w:spacing w:before="120" w:after="120"/>
        <w:ind w:left="630" w:right="-165" w:hanging="448"/>
        <w:jc w:val="both"/>
        <w:rPr>
          <w:rFonts w:ascii="Arial" w:hAnsi="Arial" w:cs="Arial"/>
          <w:sz w:val="24"/>
          <w:szCs w:val="24"/>
        </w:rPr>
      </w:pPr>
      <w:r w:rsidRPr="00201267">
        <w:rPr>
          <w:rFonts w:ascii="Arial" w:hAnsi="Arial" w:cs="Arial"/>
          <w:sz w:val="24"/>
          <w:szCs w:val="24"/>
        </w:rPr>
        <w:t>Не перегружайте устройство, пытаясь убрать снег на максимальной скорости.</w:t>
      </w:r>
    </w:p>
    <w:p w14:paraId="73DDA7DC" w14:textId="77777777" w:rsidR="00201267" w:rsidRPr="00201267" w:rsidRDefault="00201267" w:rsidP="00F56CDD">
      <w:pPr>
        <w:pStyle w:val="a5"/>
        <w:numPr>
          <w:ilvl w:val="2"/>
          <w:numId w:val="3"/>
        </w:numPr>
        <w:tabs>
          <w:tab w:val="left" w:pos="658"/>
        </w:tabs>
        <w:spacing w:before="120" w:after="120"/>
        <w:ind w:left="630" w:right="-165" w:hanging="448"/>
        <w:jc w:val="both"/>
        <w:rPr>
          <w:rFonts w:ascii="Arial" w:hAnsi="Arial" w:cs="Arial"/>
          <w:sz w:val="24"/>
          <w:szCs w:val="24"/>
        </w:rPr>
      </w:pPr>
      <w:r w:rsidRPr="00201267">
        <w:rPr>
          <w:rFonts w:ascii="Arial" w:hAnsi="Arial" w:cs="Arial"/>
          <w:sz w:val="24"/>
          <w:szCs w:val="24"/>
        </w:rPr>
        <w:lastRenderedPageBreak/>
        <w:t>Никогда не эксплуатируйте устройство при высокой скорости перемещения на скользких поверхностях. Будьте осторожны при работе задним ходом.</w:t>
      </w:r>
    </w:p>
    <w:p w14:paraId="197D9D35" w14:textId="77777777" w:rsidR="00201267" w:rsidRPr="00201267" w:rsidRDefault="00201267" w:rsidP="00F56CDD">
      <w:pPr>
        <w:pStyle w:val="a5"/>
        <w:numPr>
          <w:ilvl w:val="2"/>
          <w:numId w:val="3"/>
        </w:numPr>
        <w:tabs>
          <w:tab w:val="left" w:pos="658"/>
        </w:tabs>
        <w:spacing w:before="120" w:after="120"/>
        <w:ind w:left="630" w:right="-165" w:hanging="448"/>
        <w:jc w:val="both"/>
        <w:rPr>
          <w:rFonts w:ascii="Arial" w:hAnsi="Arial" w:cs="Arial"/>
          <w:sz w:val="24"/>
          <w:szCs w:val="24"/>
        </w:rPr>
      </w:pPr>
      <w:r w:rsidRPr="00201267">
        <w:rPr>
          <w:rFonts w:ascii="Arial" w:hAnsi="Arial" w:cs="Arial"/>
          <w:sz w:val="24"/>
          <w:szCs w:val="24"/>
        </w:rPr>
        <w:t>Не располагайте разгрузочный желоб против ветра, или не направляйте на людей, животных, транспортные средства, дома и другие конструкции, которые можно</w:t>
      </w:r>
      <w:r>
        <w:rPr>
          <w:rFonts w:ascii="Arial" w:hAnsi="Arial" w:cs="Arial"/>
          <w:sz w:val="24"/>
          <w:szCs w:val="24"/>
        </w:rPr>
        <w:t xml:space="preserve"> </w:t>
      </w:r>
      <w:r w:rsidRPr="00201267">
        <w:rPr>
          <w:rFonts w:ascii="Arial" w:hAnsi="Arial" w:cs="Arial"/>
          <w:sz w:val="24"/>
          <w:szCs w:val="24"/>
        </w:rPr>
        <w:t>повредить снегом или предметами, скрытыми в снегу. Никогда никому не позволяйте располагаться спереди устройства.</w:t>
      </w:r>
    </w:p>
    <w:p w14:paraId="0304BE85" w14:textId="77777777" w:rsidR="00201267" w:rsidRPr="00201267" w:rsidRDefault="00201267" w:rsidP="00F56CDD">
      <w:pPr>
        <w:pStyle w:val="a5"/>
        <w:numPr>
          <w:ilvl w:val="2"/>
          <w:numId w:val="3"/>
        </w:numPr>
        <w:tabs>
          <w:tab w:val="left" w:pos="658"/>
        </w:tabs>
        <w:spacing w:before="120" w:after="120"/>
        <w:ind w:left="630" w:right="-165" w:hanging="448"/>
        <w:jc w:val="both"/>
        <w:rPr>
          <w:rFonts w:ascii="Arial" w:hAnsi="Arial" w:cs="Arial"/>
          <w:sz w:val="24"/>
          <w:szCs w:val="24"/>
        </w:rPr>
      </w:pPr>
      <w:r w:rsidRPr="00201267">
        <w:rPr>
          <w:rFonts w:ascii="Arial" w:hAnsi="Arial" w:cs="Arial"/>
          <w:sz w:val="24"/>
          <w:szCs w:val="24"/>
        </w:rPr>
        <w:t>Отключайте питание, подаваемое на лопастное колесо, когда данное устройство транспортируется или не используется.</w:t>
      </w:r>
    </w:p>
    <w:p w14:paraId="680D93A2" w14:textId="77777777" w:rsidR="00201267" w:rsidRPr="00201267" w:rsidRDefault="00201267" w:rsidP="00F56CDD">
      <w:pPr>
        <w:pStyle w:val="a5"/>
        <w:numPr>
          <w:ilvl w:val="2"/>
          <w:numId w:val="3"/>
        </w:numPr>
        <w:tabs>
          <w:tab w:val="left" w:pos="658"/>
        </w:tabs>
        <w:spacing w:before="120" w:after="120"/>
        <w:ind w:left="630" w:right="-165" w:hanging="448"/>
        <w:jc w:val="both"/>
        <w:rPr>
          <w:rFonts w:ascii="Arial" w:hAnsi="Arial" w:cs="Arial"/>
          <w:sz w:val="24"/>
          <w:szCs w:val="24"/>
        </w:rPr>
      </w:pPr>
      <w:r w:rsidRPr="00201267">
        <w:rPr>
          <w:rFonts w:ascii="Arial" w:hAnsi="Arial" w:cs="Arial"/>
          <w:sz w:val="24"/>
          <w:szCs w:val="24"/>
        </w:rPr>
        <w:t>Используйте только приспособления и аксессуары, одобренные производителем электрического оборудования (такие как колесные веса, контр грузы, кабины и т.д.).</w:t>
      </w:r>
    </w:p>
    <w:p w14:paraId="6BE5AB35" w14:textId="77777777" w:rsidR="00201267" w:rsidRPr="00201267" w:rsidRDefault="00201267" w:rsidP="00F56CDD">
      <w:pPr>
        <w:pStyle w:val="a5"/>
        <w:numPr>
          <w:ilvl w:val="2"/>
          <w:numId w:val="3"/>
        </w:numPr>
        <w:tabs>
          <w:tab w:val="left" w:pos="658"/>
        </w:tabs>
        <w:spacing w:before="120" w:after="120"/>
        <w:ind w:left="630" w:right="-165" w:hanging="448"/>
        <w:jc w:val="both"/>
        <w:rPr>
          <w:rFonts w:ascii="Arial" w:hAnsi="Arial" w:cs="Arial"/>
          <w:sz w:val="24"/>
          <w:szCs w:val="24"/>
        </w:rPr>
      </w:pPr>
      <w:r w:rsidRPr="00201267">
        <w:rPr>
          <w:rFonts w:ascii="Arial" w:hAnsi="Arial" w:cs="Arial"/>
          <w:sz w:val="24"/>
          <w:szCs w:val="24"/>
        </w:rPr>
        <w:t>Используйте устройство только в дневное время суток или при хорошем искусственном освещении в условиях хорошей видимости. Всегда поддерживайте хорошее равновесие и держите устройство за рукоятку. Ходите, никогда не бегайте!</w:t>
      </w:r>
    </w:p>
    <w:p w14:paraId="64E5FCAC" w14:textId="77777777" w:rsidR="00BF0F62" w:rsidRDefault="00201267" w:rsidP="00F56CDD">
      <w:pPr>
        <w:pStyle w:val="a5"/>
        <w:numPr>
          <w:ilvl w:val="2"/>
          <w:numId w:val="3"/>
        </w:numPr>
        <w:tabs>
          <w:tab w:val="left" w:pos="658"/>
        </w:tabs>
        <w:spacing w:before="120" w:after="120"/>
        <w:ind w:left="630" w:right="-165" w:hanging="448"/>
        <w:jc w:val="both"/>
        <w:rPr>
          <w:rFonts w:ascii="Arial" w:hAnsi="Arial" w:cs="Arial"/>
          <w:sz w:val="24"/>
          <w:szCs w:val="24"/>
        </w:rPr>
      </w:pPr>
      <w:r w:rsidRPr="00201267">
        <w:rPr>
          <w:rFonts w:ascii="Arial" w:hAnsi="Arial" w:cs="Arial"/>
          <w:sz w:val="24"/>
          <w:szCs w:val="24"/>
        </w:rPr>
        <w:t>Примите все необходимые меры предосторожности, когда оставляете устройство без присмотра. Отключайте электропитание, опускайте дополнительные приспособления, ставьте на нейтральную скорость, устанавливайте парковочный тормоз, останавливайте двигатель и вынимайте ключ зажигания.</w:t>
      </w:r>
    </w:p>
    <w:p w14:paraId="661B4C64" w14:textId="77777777" w:rsidR="00201267" w:rsidRPr="00201267" w:rsidRDefault="00201267" w:rsidP="00201267">
      <w:pPr>
        <w:tabs>
          <w:tab w:val="left" w:pos="426"/>
        </w:tabs>
        <w:spacing w:before="120" w:after="120"/>
        <w:ind w:left="168" w:right="-165"/>
        <w:rPr>
          <w:rFonts w:ascii="Arial" w:hAnsi="Arial" w:cs="Arial"/>
          <w:b/>
          <w:sz w:val="24"/>
          <w:szCs w:val="24"/>
        </w:rPr>
      </w:pPr>
      <w:r w:rsidRPr="00201267">
        <w:rPr>
          <w:rFonts w:ascii="Arial" w:hAnsi="Arial" w:cs="Arial"/>
          <w:b/>
          <w:sz w:val="24"/>
          <w:szCs w:val="24"/>
        </w:rPr>
        <w:t>ТЕХОБСЛУЖИВАНИЕ, ХРАНЕНИЕ И ТРАНСПОРТИРОВКА</w:t>
      </w:r>
    </w:p>
    <w:p w14:paraId="404E8679" w14:textId="77777777" w:rsidR="00201267" w:rsidRPr="00201267" w:rsidRDefault="00201267" w:rsidP="00F56CDD">
      <w:pPr>
        <w:pStyle w:val="a5"/>
        <w:numPr>
          <w:ilvl w:val="2"/>
          <w:numId w:val="3"/>
        </w:numPr>
        <w:tabs>
          <w:tab w:val="left" w:pos="658"/>
        </w:tabs>
        <w:spacing w:before="120" w:after="120"/>
        <w:ind w:left="630" w:right="-165" w:hanging="448"/>
        <w:jc w:val="both"/>
        <w:rPr>
          <w:rFonts w:ascii="Arial" w:hAnsi="Arial" w:cs="Arial"/>
          <w:sz w:val="24"/>
          <w:szCs w:val="24"/>
        </w:rPr>
      </w:pPr>
      <w:r w:rsidRPr="00201267">
        <w:rPr>
          <w:rFonts w:ascii="Arial" w:hAnsi="Arial" w:cs="Arial"/>
          <w:sz w:val="24"/>
          <w:szCs w:val="24"/>
        </w:rPr>
        <w:t>Проверяйте срезные болты, болт, установленный на двигателе и т.д. при заданных интервалах времени на плотность затяжки. Это позволит убедиться, что оборудование находится в безопасном рабочем состоянии.</w:t>
      </w:r>
    </w:p>
    <w:p w14:paraId="1F89AA3F" w14:textId="77777777" w:rsidR="00BF0F62" w:rsidRDefault="00201267" w:rsidP="00F56CDD">
      <w:pPr>
        <w:pStyle w:val="a5"/>
        <w:numPr>
          <w:ilvl w:val="2"/>
          <w:numId w:val="3"/>
        </w:numPr>
        <w:tabs>
          <w:tab w:val="left" w:pos="658"/>
        </w:tabs>
        <w:spacing w:before="120" w:after="120"/>
        <w:ind w:left="630" w:right="-165" w:hanging="448"/>
        <w:jc w:val="both"/>
        <w:rPr>
          <w:rFonts w:ascii="Arial" w:hAnsi="Arial" w:cs="Arial"/>
          <w:sz w:val="24"/>
          <w:szCs w:val="24"/>
        </w:rPr>
      </w:pPr>
      <w:r w:rsidRPr="00201267">
        <w:rPr>
          <w:rFonts w:ascii="Arial" w:hAnsi="Arial" w:cs="Arial"/>
          <w:sz w:val="24"/>
          <w:szCs w:val="24"/>
        </w:rPr>
        <w:t>Всегда обращайтесь к руководству пользователя для получения важных сведений, если ‘электрический инструмент хранится продолжительный период времени.</w:t>
      </w:r>
    </w:p>
    <w:p w14:paraId="7F550800" w14:textId="77777777" w:rsidR="00201267" w:rsidRDefault="00201267" w:rsidP="00F56CDD">
      <w:pPr>
        <w:pStyle w:val="a5"/>
        <w:numPr>
          <w:ilvl w:val="2"/>
          <w:numId w:val="3"/>
        </w:numPr>
        <w:tabs>
          <w:tab w:val="left" w:pos="658"/>
        </w:tabs>
        <w:spacing w:before="120" w:after="120"/>
        <w:ind w:left="630" w:right="-165" w:hanging="448"/>
        <w:jc w:val="both"/>
        <w:rPr>
          <w:rFonts w:ascii="Arial" w:hAnsi="Arial" w:cs="Arial"/>
          <w:sz w:val="24"/>
          <w:szCs w:val="24"/>
        </w:rPr>
      </w:pPr>
      <w:r w:rsidRPr="00201267">
        <w:rPr>
          <w:rFonts w:ascii="Arial" w:hAnsi="Arial" w:cs="Arial"/>
          <w:sz w:val="24"/>
          <w:szCs w:val="24"/>
        </w:rPr>
        <w:t>Проверяйте или заменяйте предохранительные и предупреждающие этикетки при возникновении необходимости.</w:t>
      </w:r>
    </w:p>
    <w:p w14:paraId="7C20F563" w14:textId="77777777" w:rsidR="00201267" w:rsidRPr="00201267" w:rsidRDefault="00201267" w:rsidP="00F56CDD">
      <w:pPr>
        <w:pStyle w:val="a5"/>
        <w:numPr>
          <w:ilvl w:val="2"/>
          <w:numId w:val="3"/>
        </w:numPr>
        <w:tabs>
          <w:tab w:val="left" w:pos="658"/>
        </w:tabs>
        <w:spacing w:before="120" w:after="120"/>
        <w:ind w:left="630" w:right="-165" w:hanging="448"/>
        <w:jc w:val="both"/>
        <w:rPr>
          <w:rFonts w:ascii="Arial" w:hAnsi="Arial" w:cs="Arial"/>
          <w:sz w:val="24"/>
          <w:szCs w:val="24"/>
        </w:rPr>
      </w:pPr>
      <w:r w:rsidRPr="00201267">
        <w:rPr>
          <w:rFonts w:ascii="Arial" w:hAnsi="Arial" w:cs="Arial"/>
          <w:sz w:val="24"/>
          <w:szCs w:val="24"/>
        </w:rPr>
        <w:t>При использовании устройства под прямыми солнечными лучами держите его вдали от воды и не подвергайте воздействию дождя. Храните внутри помещений, и не подвергайте воздействию дождя или воды, избегайте прямых солнечных лучей.</w:t>
      </w:r>
    </w:p>
    <w:p w14:paraId="1772CDE1" w14:textId="77777777" w:rsidR="00201267" w:rsidRDefault="00201267" w:rsidP="00F56CDD">
      <w:pPr>
        <w:pStyle w:val="a5"/>
        <w:numPr>
          <w:ilvl w:val="2"/>
          <w:numId w:val="3"/>
        </w:numPr>
        <w:tabs>
          <w:tab w:val="left" w:pos="658"/>
        </w:tabs>
        <w:spacing w:before="120" w:after="120"/>
        <w:ind w:left="630" w:right="-165" w:hanging="448"/>
        <w:jc w:val="both"/>
        <w:rPr>
          <w:rFonts w:ascii="Arial" w:hAnsi="Arial" w:cs="Arial"/>
          <w:sz w:val="24"/>
          <w:szCs w:val="24"/>
        </w:rPr>
      </w:pPr>
      <w:r w:rsidRPr="00201267">
        <w:rPr>
          <w:rFonts w:ascii="Arial" w:hAnsi="Arial" w:cs="Arial"/>
          <w:sz w:val="24"/>
          <w:szCs w:val="24"/>
        </w:rPr>
        <w:t>Дайте устройству проработать несколько минут после выбрасывания снега, чтобы предотвратить замерзание коллектора/лопастного колеса.</w:t>
      </w:r>
    </w:p>
    <w:p w14:paraId="2A50EE68" w14:textId="77777777" w:rsidR="006B190E" w:rsidRPr="007970B7" w:rsidRDefault="00A30E48" w:rsidP="007970B7">
      <w:pPr>
        <w:tabs>
          <w:tab w:val="left" w:pos="426"/>
          <w:tab w:val="right" w:pos="5138"/>
        </w:tabs>
        <w:spacing w:before="120" w:after="120"/>
        <w:ind w:left="168" w:right="-165"/>
        <w:rPr>
          <w:rFonts w:ascii="Arial" w:hAnsi="Arial" w:cs="Arial"/>
          <w:b/>
          <w:color w:val="F2F2F2" w:themeColor="background1" w:themeShade="F2"/>
          <w:sz w:val="24"/>
          <w:szCs w:val="24"/>
          <w:highlight w:val="black"/>
        </w:rPr>
      </w:pPr>
      <w:r w:rsidRPr="007970B7">
        <w:rPr>
          <w:rFonts w:ascii="Arial" w:hAnsi="Arial" w:cs="Arial"/>
          <w:b/>
          <w:color w:val="F2F2F2" w:themeColor="background1" w:themeShade="F2"/>
          <w:sz w:val="24"/>
          <w:szCs w:val="24"/>
          <w:highlight w:val="black"/>
        </w:rPr>
        <w:t>СИМВОЛЫ</w:t>
      </w:r>
      <w:r w:rsidR="006B190E" w:rsidRPr="007970B7">
        <w:rPr>
          <w:rFonts w:ascii="Arial" w:hAnsi="Arial" w:cs="Arial"/>
          <w:b/>
          <w:color w:val="F2F2F2" w:themeColor="background1" w:themeShade="F2"/>
          <w:sz w:val="24"/>
          <w:szCs w:val="24"/>
          <w:highlight w:val="black"/>
        </w:rPr>
        <w:tab/>
      </w:r>
    </w:p>
    <w:tbl>
      <w:tblPr>
        <w:tblStyle w:val="TableNormal"/>
        <w:tblW w:w="4738" w:type="dxa"/>
        <w:tblInd w:w="234"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1108"/>
        <w:gridCol w:w="3630"/>
      </w:tblGrid>
      <w:tr w:rsidR="00A30E48" w:rsidRPr="007970B7" w14:paraId="49EC4453" w14:textId="77777777" w:rsidTr="00AF7132">
        <w:trPr>
          <w:trHeight w:val="199"/>
        </w:trPr>
        <w:tc>
          <w:tcPr>
            <w:tcW w:w="1108" w:type="dxa"/>
            <w:vAlign w:val="center"/>
          </w:tcPr>
          <w:p w14:paraId="7DD6D20F" w14:textId="77777777" w:rsidR="00A30E48" w:rsidRPr="007970B7" w:rsidRDefault="00A30E48" w:rsidP="00AF7132">
            <w:pPr>
              <w:pStyle w:val="TableParagraph"/>
              <w:spacing w:before="21" w:line="158" w:lineRule="exact"/>
              <w:ind w:left="15"/>
              <w:jc w:val="center"/>
              <w:rPr>
                <w:rFonts w:ascii="Arial" w:hAnsi="Arial" w:cs="Arial"/>
                <w:b/>
                <w:sz w:val="18"/>
                <w:szCs w:val="18"/>
              </w:rPr>
            </w:pPr>
            <w:r w:rsidRPr="007970B7">
              <w:rPr>
                <w:rFonts w:ascii="Arial" w:hAnsi="Arial" w:cs="Arial"/>
                <w:b/>
                <w:color w:val="231F20"/>
                <w:sz w:val="18"/>
                <w:szCs w:val="18"/>
              </w:rPr>
              <w:t>СИМВОЛ</w:t>
            </w:r>
          </w:p>
        </w:tc>
        <w:tc>
          <w:tcPr>
            <w:tcW w:w="3630" w:type="dxa"/>
          </w:tcPr>
          <w:p w14:paraId="35459830" w14:textId="77777777" w:rsidR="00A30E48" w:rsidRPr="007970B7" w:rsidRDefault="00A30E48" w:rsidP="00AF7132">
            <w:pPr>
              <w:pStyle w:val="TableParagraph"/>
              <w:spacing w:before="21" w:line="158" w:lineRule="exact"/>
              <w:ind w:left="15"/>
              <w:jc w:val="center"/>
              <w:rPr>
                <w:rFonts w:ascii="Arial" w:hAnsi="Arial" w:cs="Arial"/>
                <w:b/>
                <w:sz w:val="18"/>
                <w:szCs w:val="18"/>
              </w:rPr>
            </w:pPr>
            <w:r w:rsidRPr="007970B7">
              <w:rPr>
                <w:rFonts w:ascii="Arial" w:hAnsi="Arial" w:cs="Arial"/>
                <w:b/>
                <w:color w:val="231F20"/>
                <w:sz w:val="18"/>
                <w:szCs w:val="18"/>
              </w:rPr>
              <w:t>НАЗНАЧЕНИЕ / ОБЪЯСНЕНИЕ</w:t>
            </w:r>
          </w:p>
        </w:tc>
      </w:tr>
      <w:tr w:rsidR="00201267" w:rsidRPr="007970B7" w14:paraId="520B66D3" w14:textId="77777777" w:rsidTr="00AF7132">
        <w:trPr>
          <w:trHeight w:val="196"/>
        </w:trPr>
        <w:tc>
          <w:tcPr>
            <w:tcW w:w="1108" w:type="dxa"/>
            <w:vAlign w:val="center"/>
          </w:tcPr>
          <w:p w14:paraId="08060AA8" w14:textId="77777777" w:rsidR="00201267" w:rsidRPr="00201267" w:rsidRDefault="00201267" w:rsidP="00AF7132">
            <w:pPr>
              <w:pStyle w:val="TableParagraph"/>
              <w:ind w:left="15"/>
              <w:jc w:val="center"/>
              <w:rPr>
                <w:rFonts w:ascii="Arial" w:hAnsi="Arial" w:cs="Arial"/>
                <w:sz w:val="18"/>
                <w:szCs w:val="18"/>
              </w:rPr>
            </w:pPr>
            <w:r w:rsidRPr="00201267">
              <w:rPr>
                <w:rFonts w:ascii="Arial" w:hAnsi="Arial" w:cs="Arial"/>
                <w:color w:val="231F20"/>
                <w:sz w:val="18"/>
                <w:szCs w:val="18"/>
              </w:rPr>
              <w:t>В</w:t>
            </w:r>
          </w:p>
        </w:tc>
        <w:tc>
          <w:tcPr>
            <w:tcW w:w="3630" w:type="dxa"/>
            <w:vAlign w:val="center"/>
          </w:tcPr>
          <w:p w14:paraId="6AD39516" w14:textId="77777777" w:rsidR="00201267" w:rsidRPr="00201267" w:rsidRDefault="00201267" w:rsidP="00AF7132">
            <w:pPr>
              <w:pStyle w:val="TableParagraph"/>
              <w:ind w:left="15"/>
              <w:rPr>
                <w:rFonts w:ascii="Arial" w:hAnsi="Arial" w:cs="Arial"/>
                <w:sz w:val="18"/>
                <w:szCs w:val="18"/>
              </w:rPr>
            </w:pPr>
            <w:r w:rsidRPr="00201267">
              <w:rPr>
                <w:rFonts w:ascii="Arial" w:hAnsi="Arial" w:cs="Arial"/>
                <w:color w:val="231F20"/>
                <w:sz w:val="18"/>
                <w:szCs w:val="18"/>
              </w:rPr>
              <w:t>Напряжение</w:t>
            </w:r>
          </w:p>
        </w:tc>
      </w:tr>
      <w:tr w:rsidR="00201267" w:rsidRPr="007970B7" w14:paraId="7A21A01F" w14:textId="77777777" w:rsidTr="00AF7132">
        <w:trPr>
          <w:trHeight w:val="250"/>
        </w:trPr>
        <w:tc>
          <w:tcPr>
            <w:tcW w:w="1108" w:type="dxa"/>
            <w:vAlign w:val="center"/>
          </w:tcPr>
          <w:p w14:paraId="1A7493FB" w14:textId="77777777" w:rsidR="00201267" w:rsidRPr="00201267" w:rsidRDefault="00201267" w:rsidP="00AF7132">
            <w:pPr>
              <w:pStyle w:val="TableParagraph"/>
              <w:ind w:left="15"/>
              <w:jc w:val="center"/>
              <w:rPr>
                <w:rFonts w:ascii="Arial" w:hAnsi="Arial" w:cs="Arial"/>
                <w:sz w:val="18"/>
                <w:szCs w:val="18"/>
              </w:rPr>
            </w:pPr>
            <w:r w:rsidRPr="00201267">
              <w:rPr>
                <w:rFonts w:ascii="Arial" w:hAnsi="Arial" w:cs="Arial"/>
                <w:color w:val="231F20"/>
                <w:sz w:val="18"/>
                <w:szCs w:val="18"/>
              </w:rPr>
              <w:t>А</w:t>
            </w:r>
          </w:p>
        </w:tc>
        <w:tc>
          <w:tcPr>
            <w:tcW w:w="3630" w:type="dxa"/>
            <w:vAlign w:val="center"/>
          </w:tcPr>
          <w:p w14:paraId="055DCA2C" w14:textId="77777777" w:rsidR="00201267" w:rsidRPr="00201267" w:rsidRDefault="00201267" w:rsidP="00AF7132">
            <w:pPr>
              <w:pStyle w:val="TableParagraph"/>
              <w:ind w:left="15"/>
              <w:rPr>
                <w:rFonts w:ascii="Arial" w:hAnsi="Arial" w:cs="Arial"/>
                <w:sz w:val="18"/>
                <w:szCs w:val="18"/>
              </w:rPr>
            </w:pPr>
            <w:r w:rsidRPr="00201267">
              <w:rPr>
                <w:rFonts w:ascii="Arial" w:hAnsi="Arial" w:cs="Arial"/>
                <w:color w:val="231F20"/>
                <w:sz w:val="18"/>
                <w:szCs w:val="18"/>
              </w:rPr>
              <w:t>Ток</w:t>
            </w:r>
          </w:p>
        </w:tc>
      </w:tr>
      <w:tr w:rsidR="00201267" w:rsidRPr="007970B7" w14:paraId="3D8C0AE3" w14:textId="77777777" w:rsidTr="00AF7132">
        <w:trPr>
          <w:trHeight w:val="239"/>
        </w:trPr>
        <w:tc>
          <w:tcPr>
            <w:tcW w:w="1108" w:type="dxa"/>
            <w:vAlign w:val="center"/>
          </w:tcPr>
          <w:p w14:paraId="7708B08E" w14:textId="77777777" w:rsidR="00201267" w:rsidRPr="00201267" w:rsidRDefault="00201267" w:rsidP="00AF7132">
            <w:pPr>
              <w:pStyle w:val="TableParagraph"/>
              <w:ind w:left="15" w:right="41"/>
              <w:jc w:val="center"/>
              <w:rPr>
                <w:rFonts w:ascii="Arial" w:hAnsi="Arial" w:cs="Arial"/>
                <w:sz w:val="18"/>
                <w:szCs w:val="18"/>
              </w:rPr>
            </w:pPr>
            <w:r w:rsidRPr="00201267">
              <w:rPr>
                <w:rFonts w:ascii="Arial" w:hAnsi="Arial" w:cs="Arial"/>
                <w:color w:val="231F20"/>
                <w:sz w:val="18"/>
                <w:szCs w:val="18"/>
              </w:rPr>
              <w:t>Гц</w:t>
            </w:r>
          </w:p>
        </w:tc>
        <w:tc>
          <w:tcPr>
            <w:tcW w:w="3630" w:type="dxa"/>
            <w:vAlign w:val="center"/>
          </w:tcPr>
          <w:p w14:paraId="236A3BFC" w14:textId="77777777" w:rsidR="00201267" w:rsidRPr="00201267" w:rsidRDefault="00201267" w:rsidP="00AF7132">
            <w:pPr>
              <w:pStyle w:val="TableParagraph"/>
              <w:ind w:left="15"/>
              <w:rPr>
                <w:rFonts w:ascii="Arial" w:hAnsi="Arial" w:cs="Arial"/>
                <w:sz w:val="18"/>
                <w:szCs w:val="18"/>
              </w:rPr>
            </w:pPr>
            <w:r w:rsidRPr="00201267">
              <w:rPr>
                <w:rFonts w:ascii="Arial" w:hAnsi="Arial" w:cs="Arial"/>
                <w:color w:val="231F20"/>
                <w:sz w:val="18"/>
                <w:szCs w:val="18"/>
              </w:rPr>
              <w:t>Частота (циклов в секунду)</w:t>
            </w:r>
          </w:p>
        </w:tc>
      </w:tr>
      <w:tr w:rsidR="00201267" w:rsidRPr="007970B7" w14:paraId="0B398D7B" w14:textId="77777777" w:rsidTr="00AF7132">
        <w:trPr>
          <w:trHeight w:val="431"/>
        </w:trPr>
        <w:tc>
          <w:tcPr>
            <w:tcW w:w="1108" w:type="dxa"/>
            <w:vAlign w:val="center"/>
          </w:tcPr>
          <w:p w14:paraId="408A8639" w14:textId="77777777" w:rsidR="00201267" w:rsidRPr="00201267" w:rsidRDefault="00201267" w:rsidP="00AF7132">
            <w:pPr>
              <w:pStyle w:val="TableParagraph"/>
              <w:ind w:left="15" w:right="41"/>
              <w:jc w:val="center"/>
              <w:rPr>
                <w:rFonts w:ascii="Arial" w:hAnsi="Arial" w:cs="Arial"/>
                <w:sz w:val="18"/>
                <w:szCs w:val="18"/>
              </w:rPr>
            </w:pPr>
            <w:r w:rsidRPr="00201267">
              <w:rPr>
                <w:rFonts w:ascii="Arial" w:hAnsi="Arial" w:cs="Arial"/>
                <w:color w:val="231F20"/>
                <w:sz w:val="18"/>
                <w:szCs w:val="18"/>
              </w:rPr>
              <w:t>Вт/ч</w:t>
            </w:r>
          </w:p>
        </w:tc>
        <w:tc>
          <w:tcPr>
            <w:tcW w:w="3630" w:type="dxa"/>
            <w:vAlign w:val="center"/>
          </w:tcPr>
          <w:p w14:paraId="1D4C17CB" w14:textId="77777777" w:rsidR="00201267" w:rsidRPr="00201267" w:rsidRDefault="00201267" w:rsidP="00AF7132">
            <w:pPr>
              <w:pStyle w:val="TableParagraph"/>
              <w:ind w:left="15"/>
              <w:rPr>
                <w:rFonts w:ascii="Arial" w:hAnsi="Arial" w:cs="Arial"/>
                <w:sz w:val="18"/>
                <w:szCs w:val="18"/>
              </w:rPr>
            </w:pPr>
            <w:r w:rsidRPr="00201267">
              <w:rPr>
                <w:rFonts w:ascii="Arial" w:hAnsi="Arial" w:cs="Arial"/>
                <w:color w:val="231F20"/>
                <w:sz w:val="18"/>
                <w:szCs w:val="18"/>
              </w:rPr>
              <w:t>Ватт часы - энергоемкость аккумуляторной батареи</w:t>
            </w:r>
          </w:p>
        </w:tc>
      </w:tr>
      <w:tr w:rsidR="00201267" w:rsidRPr="007970B7" w14:paraId="2E60AAD3" w14:textId="77777777" w:rsidTr="00AF7132">
        <w:trPr>
          <w:trHeight w:val="378"/>
        </w:trPr>
        <w:tc>
          <w:tcPr>
            <w:tcW w:w="1108" w:type="dxa"/>
            <w:vAlign w:val="center"/>
          </w:tcPr>
          <w:p w14:paraId="39F56D25" w14:textId="77777777" w:rsidR="00201267" w:rsidRPr="00201267" w:rsidRDefault="00201267" w:rsidP="00AF7132">
            <w:pPr>
              <w:pStyle w:val="TableParagraph"/>
              <w:ind w:left="15" w:right="41"/>
              <w:jc w:val="center"/>
              <w:rPr>
                <w:rFonts w:ascii="Arial" w:hAnsi="Arial" w:cs="Arial"/>
                <w:sz w:val="18"/>
                <w:szCs w:val="18"/>
              </w:rPr>
            </w:pPr>
            <w:r w:rsidRPr="00201267">
              <w:rPr>
                <w:rFonts w:ascii="Arial" w:hAnsi="Arial" w:cs="Arial"/>
                <w:color w:val="231F20"/>
                <w:sz w:val="18"/>
                <w:szCs w:val="18"/>
              </w:rPr>
              <w:t>Ач</w:t>
            </w:r>
          </w:p>
        </w:tc>
        <w:tc>
          <w:tcPr>
            <w:tcW w:w="3630" w:type="dxa"/>
            <w:vAlign w:val="center"/>
          </w:tcPr>
          <w:p w14:paraId="1768E688" w14:textId="77777777" w:rsidR="00201267" w:rsidRPr="00201267" w:rsidRDefault="00201267" w:rsidP="00AF7132">
            <w:pPr>
              <w:pStyle w:val="TableParagraph"/>
              <w:ind w:left="15"/>
              <w:rPr>
                <w:rFonts w:ascii="Arial" w:hAnsi="Arial" w:cs="Arial"/>
                <w:sz w:val="18"/>
                <w:szCs w:val="18"/>
              </w:rPr>
            </w:pPr>
            <w:r w:rsidRPr="00201267">
              <w:rPr>
                <w:rFonts w:ascii="Arial" w:hAnsi="Arial" w:cs="Arial"/>
                <w:color w:val="231F20"/>
                <w:sz w:val="18"/>
                <w:szCs w:val="18"/>
              </w:rPr>
              <w:t>Ампер часы - емкость по току</w:t>
            </w:r>
          </w:p>
        </w:tc>
      </w:tr>
      <w:tr w:rsidR="00FD7F55" w:rsidRPr="007970B7" w14:paraId="73302F81" w14:textId="77777777" w:rsidTr="00FD7F55">
        <w:trPr>
          <w:trHeight w:val="378"/>
        </w:trPr>
        <w:tc>
          <w:tcPr>
            <w:tcW w:w="1108" w:type="dxa"/>
            <w:vAlign w:val="center"/>
          </w:tcPr>
          <w:p w14:paraId="4D863C10" w14:textId="77777777" w:rsidR="00FD7F55" w:rsidRPr="00FD7F55" w:rsidRDefault="00FD7F55" w:rsidP="00FD7F55">
            <w:pPr>
              <w:pStyle w:val="TableParagraph"/>
              <w:ind w:left="15" w:right="41"/>
              <w:jc w:val="center"/>
              <w:rPr>
                <w:rFonts w:ascii="Arial" w:hAnsi="Arial" w:cs="Arial"/>
                <w:sz w:val="18"/>
                <w:szCs w:val="18"/>
              </w:rPr>
            </w:pPr>
            <w:r w:rsidRPr="00FD7F55">
              <w:rPr>
                <w:rFonts w:ascii="Arial" w:hAnsi="Arial" w:cs="Arial"/>
                <w:color w:val="231F20"/>
                <w:sz w:val="18"/>
                <w:szCs w:val="18"/>
              </w:rPr>
              <w:t>DC</w:t>
            </w:r>
          </w:p>
        </w:tc>
        <w:tc>
          <w:tcPr>
            <w:tcW w:w="3630" w:type="dxa"/>
            <w:vAlign w:val="center"/>
          </w:tcPr>
          <w:p w14:paraId="31BB22BB" w14:textId="77777777" w:rsidR="00FD7F55" w:rsidRPr="00FD7F55" w:rsidRDefault="00FD7F55" w:rsidP="00FD7F55">
            <w:pPr>
              <w:pStyle w:val="TableParagraph"/>
              <w:ind w:left="15"/>
              <w:rPr>
                <w:rFonts w:ascii="Arial" w:hAnsi="Arial" w:cs="Arial"/>
                <w:sz w:val="18"/>
                <w:szCs w:val="18"/>
              </w:rPr>
            </w:pPr>
            <w:r w:rsidRPr="00FD7F55">
              <w:rPr>
                <w:rFonts w:ascii="Arial" w:hAnsi="Arial" w:cs="Arial"/>
                <w:color w:val="231F20"/>
                <w:sz w:val="18"/>
                <w:szCs w:val="18"/>
              </w:rPr>
              <w:t>Постоянный ток</w:t>
            </w:r>
          </w:p>
        </w:tc>
      </w:tr>
      <w:tr w:rsidR="00FD7F55" w:rsidRPr="007970B7" w14:paraId="659F008F" w14:textId="77777777" w:rsidTr="00AF7132">
        <w:trPr>
          <w:trHeight w:val="478"/>
        </w:trPr>
        <w:tc>
          <w:tcPr>
            <w:tcW w:w="1108" w:type="dxa"/>
            <w:vAlign w:val="center"/>
          </w:tcPr>
          <w:p w14:paraId="1A9B6452" w14:textId="77777777" w:rsidR="00FD7F55" w:rsidRPr="00201267" w:rsidRDefault="00FD7F55" w:rsidP="00AF7132">
            <w:pPr>
              <w:pStyle w:val="TableParagraph"/>
              <w:ind w:left="15"/>
              <w:jc w:val="center"/>
              <w:rPr>
                <w:rFonts w:ascii="Arial" w:hAnsi="Arial" w:cs="Arial"/>
                <w:sz w:val="18"/>
                <w:szCs w:val="18"/>
              </w:rPr>
            </w:pPr>
            <w:r>
              <w:rPr>
                <w:noProof/>
                <w:lang w:eastAsia="ru-RU" w:bidi="ar-SA"/>
              </w:rPr>
              <w:drawing>
                <wp:inline distT="0" distB="0" distL="0" distR="0" wp14:anchorId="64720716" wp14:editId="0586CD88">
                  <wp:extent cx="224286" cy="100371"/>
                  <wp:effectExtent l="0" t="0" r="4445" b="0"/>
                  <wp:docPr id="369" name="Рисунок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4123" cy="100298"/>
                          </a:xfrm>
                          <a:prstGeom prst="rect">
                            <a:avLst/>
                          </a:prstGeom>
                        </pic:spPr>
                      </pic:pic>
                    </a:graphicData>
                  </a:graphic>
                </wp:inline>
              </w:drawing>
            </w:r>
          </w:p>
        </w:tc>
        <w:tc>
          <w:tcPr>
            <w:tcW w:w="3630" w:type="dxa"/>
            <w:vAlign w:val="center"/>
          </w:tcPr>
          <w:p w14:paraId="56646C63" w14:textId="77777777" w:rsidR="00FD7F55" w:rsidRPr="00201267" w:rsidRDefault="00FD7F55" w:rsidP="00AF7132">
            <w:pPr>
              <w:pStyle w:val="TableParagraph"/>
              <w:spacing w:line="249" w:lineRule="auto"/>
              <w:ind w:left="15" w:right="647"/>
              <w:rPr>
                <w:rFonts w:ascii="Arial" w:hAnsi="Arial" w:cs="Arial"/>
                <w:sz w:val="18"/>
                <w:szCs w:val="18"/>
              </w:rPr>
            </w:pPr>
            <w:r w:rsidRPr="00FD7F55">
              <w:rPr>
                <w:rFonts w:ascii="Arial" w:hAnsi="Arial" w:cs="Arial"/>
                <w:color w:val="231F20"/>
                <w:sz w:val="18"/>
                <w:szCs w:val="18"/>
              </w:rPr>
              <w:t>Постоянный ток - Тип или характеристики тока</w:t>
            </w:r>
          </w:p>
        </w:tc>
      </w:tr>
      <w:tr w:rsidR="00FD7F55" w:rsidRPr="007970B7" w14:paraId="0EDD8ECB" w14:textId="77777777" w:rsidTr="00AF7132">
        <w:trPr>
          <w:trHeight w:val="558"/>
        </w:trPr>
        <w:tc>
          <w:tcPr>
            <w:tcW w:w="1108" w:type="dxa"/>
            <w:vAlign w:val="center"/>
          </w:tcPr>
          <w:p w14:paraId="1FE54BB0" w14:textId="77777777" w:rsidR="00FD7F55" w:rsidRPr="00201267" w:rsidRDefault="00FD7F55" w:rsidP="00AF7132">
            <w:pPr>
              <w:pStyle w:val="TableParagraph"/>
              <w:ind w:left="15" w:right="41"/>
              <w:jc w:val="center"/>
              <w:rPr>
                <w:rFonts w:ascii="Arial" w:hAnsi="Arial" w:cs="Arial"/>
                <w:sz w:val="18"/>
                <w:szCs w:val="18"/>
              </w:rPr>
            </w:pPr>
            <w:r w:rsidRPr="00201267">
              <w:rPr>
                <w:rFonts w:ascii="Arial" w:hAnsi="Arial" w:cs="Arial"/>
                <w:color w:val="231F20"/>
                <w:sz w:val="18"/>
                <w:szCs w:val="18"/>
              </w:rPr>
              <w:t>Об/мин</w:t>
            </w:r>
          </w:p>
        </w:tc>
        <w:tc>
          <w:tcPr>
            <w:tcW w:w="3630" w:type="dxa"/>
            <w:vAlign w:val="center"/>
          </w:tcPr>
          <w:p w14:paraId="3A955B55" w14:textId="77777777" w:rsidR="00FD7F55" w:rsidRPr="00201267" w:rsidRDefault="00FD7F55" w:rsidP="00AF7132">
            <w:pPr>
              <w:pStyle w:val="TableParagraph"/>
              <w:ind w:left="15"/>
              <w:rPr>
                <w:rFonts w:ascii="Arial" w:hAnsi="Arial" w:cs="Arial"/>
                <w:sz w:val="18"/>
                <w:szCs w:val="18"/>
              </w:rPr>
            </w:pPr>
            <w:r w:rsidRPr="00201267">
              <w:rPr>
                <w:rFonts w:ascii="Arial" w:hAnsi="Arial" w:cs="Arial"/>
                <w:color w:val="231F20"/>
                <w:sz w:val="18"/>
                <w:szCs w:val="18"/>
              </w:rPr>
              <w:t>Оборотов в минуту</w:t>
            </w:r>
          </w:p>
        </w:tc>
      </w:tr>
      <w:tr w:rsidR="00FD7F55" w:rsidRPr="007970B7" w14:paraId="0F695A27" w14:textId="77777777" w:rsidTr="00AF7132">
        <w:trPr>
          <w:trHeight w:val="463"/>
        </w:trPr>
        <w:tc>
          <w:tcPr>
            <w:tcW w:w="1108" w:type="dxa"/>
            <w:vAlign w:val="center"/>
          </w:tcPr>
          <w:p w14:paraId="64BBBD16" w14:textId="77777777" w:rsidR="00FD7F55" w:rsidRPr="00201267" w:rsidRDefault="00FD7F55" w:rsidP="00AF7132">
            <w:pPr>
              <w:pStyle w:val="TableParagraph"/>
              <w:spacing w:before="124"/>
              <w:ind w:left="15" w:right="41"/>
              <w:jc w:val="center"/>
              <w:rPr>
                <w:rFonts w:ascii="Arial" w:hAnsi="Arial" w:cs="Arial"/>
                <w:sz w:val="18"/>
                <w:szCs w:val="18"/>
              </w:rPr>
            </w:pPr>
            <w:r w:rsidRPr="00201267">
              <w:rPr>
                <w:rFonts w:ascii="Arial" w:hAnsi="Arial" w:cs="Arial"/>
                <w:color w:val="231F20"/>
                <w:sz w:val="18"/>
                <w:szCs w:val="18"/>
              </w:rPr>
              <w:t>/мин</w:t>
            </w:r>
          </w:p>
        </w:tc>
        <w:tc>
          <w:tcPr>
            <w:tcW w:w="3630" w:type="dxa"/>
            <w:vAlign w:val="center"/>
          </w:tcPr>
          <w:p w14:paraId="1151EFCE" w14:textId="77777777" w:rsidR="00FD7F55" w:rsidRPr="00201267" w:rsidRDefault="00FD7F55" w:rsidP="00AF7132">
            <w:pPr>
              <w:pStyle w:val="TableParagraph"/>
              <w:spacing w:line="249" w:lineRule="auto"/>
              <w:ind w:left="15" w:right="172"/>
              <w:rPr>
                <w:rFonts w:ascii="Arial" w:hAnsi="Arial" w:cs="Arial"/>
                <w:sz w:val="18"/>
                <w:szCs w:val="18"/>
              </w:rPr>
            </w:pPr>
            <w:r w:rsidRPr="00201267">
              <w:rPr>
                <w:rFonts w:ascii="Arial" w:hAnsi="Arial" w:cs="Arial"/>
                <w:color w:val="231F20"/>
                <w:sz w:val="18"/>
                <w:szCs w:val="18"/>
              </w:rPr>
              <w:t>Обороты, величина хода, окружная скорость, орбиты и т.д. в минуту.</w:t>
            </w:r>
          </w:p>
        </w:tc>
      </w:tr>
      <w:tr w:rsidR="00FD7F55" w:rsidRPr="007970B7" w14:paraId="4FE807F3" w14:textId="77777777" w:rsidTr="00AF7132">
        <w:trPr>
          <w:trHeight w:val="548"/>
        </w:trPr>
        <w:tc>
          <w:tcPr>
            <w:tcW w:w="1108" w:type="dxa"/>
            <w:vAlign w:val="center"/>
          </w:tcPr>
          <w:p w14:paraId="57B43301" w14:textId="77777777" w:rsidR="00FD7F55" w:rsidRPr="00201267" w:rsidRDefault="00FD7F55" w:rsidP="00AF7132">
            <w:pPr>
              <w:pStyle w:val="TableParagraph"/>
              <w:ind w:left="15"/>
              <w:jc w:val="center"/>
              <w:rPr>
                <w:rFonts w:ascii="Arial" w:hAnsi="Arial" w:cs="Arial"/>
                <w:sz w:val="18"/>
                <w:szCs w:val="18"/>
              </w:rPr>
            </w:pPr>
            <w:r w:rsidRPr="00201267">
              <w:rPr>
                <w:rFonts w:ascii="Arial" w:hAnsi="Arial" w:cs="Arial"/>
                <w:noProof/>
                <w:sz w:val="18"/>
                <w:szCs w:val="18"/>
                <w:lang w:eastAsia="ru-RU" w:bidi="ar-SA"/>
              </w:rPr>
              <w:drawing>
                <wp:inline distT="0" distB="0" distL="0" distR="0" wp14:anchorId="1F879B85" wp14:editId="3066113D">
                  <wp:extent cx="239638" cy="208883"/>
                  <wp:effectExtent l="0" t="0" r="0" b="0"/>
                  <wp:docPr id="9"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9.png"/>
                          <pic:cNvPicPr/>
                        </pic:nvPicPr>
                        <pic:blipFill>
                          <a:blip r:embed="rId14" cstate="print"/>
                          <a:stretch>
                            <a:fillRect/>
                          </a:stretch>
                        </pic:blipFill>
                        <pic:spPr>
                          <a:xfrm>
                            <a:off x="0" y="0"/>
                            <a:ext cx="239638" cy="208883"/>
                          </a:xfrm>
                          <a:prstGeom prst="rect">
                            <a:avLst/>
                          </a:prstGeom>
                        </pic:spPr>
                      </pic:pic>
                    </a:graphicData>
                  </a:graphic>
                </wp:inline>
              </w:drawing>
            </w:r>
          </w:p>
        </w:tc>
        <w:tc>
          <w:tcPr>
            <w:tcW w:w="3630" w:type="dxa"/>
            <w:vAlign w:val="center"/>
          </w:tcPr>
          <w:p w14:paraId="371586FA" w14:textId="77777777" w:rsidR="00FD7F55" w:rsidRPr="00201267" w:rsidRDefault="00FD7F55" w:rsidP="00AF7132">
            <w:pPr>
              <w:pStyle w:val="TableParagraph"/>
              <w:spacing w:before="61" w:line="249" w:lineRule="auto"/>
              <w:ind w:left="15" w:right="234"/>
              <w:rPr>
                <w:rFonts w:ascii="Arial" w:hAnsi="Arial" w:cs="Arial"/>
                <w:sz w:val="18"/>
                <w:szCs w:val="18"/>
              </w:rPr>
            </w:pPr>
            <w:r w:rsidRPr="00201267">
              <w:rPr>
                <w:rFonts w:ascii="Arial" w:hAnsi="Arial" w:cs="Arial"/>
                <w:color w:val="231F20"/>
                <w:sz w:val="18"/>
                <w:szCs w:val="18"/>
              </w:rPr>
              <w:t>Указывает на опасность потенциальной персональной травмы.</w:t>
            </w:r>
          </w:p>
        </w:tc>
      </w:tr>
      <w:tr w:rsidR="00FD7F55" w:rsidRPr="007970B7" w14:paraId="0EEB160C" w14:textId="77777777" w:rsidTr="00AF7132">
        <w:trPr>
          <w:trHeight w:val="449"/>
        </w:trPr>
        <w:tc>
          <w:tcPr>
            <w:tcW w:w="1108" w:type="dxa"/>
            <w:vAlign w:val="center"/>
          </w:tcPr>
          <w:p w14:paraId="1385DB08" w14:textId="77777777" w:rsidR="00FD7F55" w:rsidRPr="00201267" w:rsidRDefault="00FD7F55" w:rsidP="00AF7132">
            <w:pPr>
              <w:pStyle w:val="TableParagraph"/>
              <w:ind w:left="15"/>
              <w:jc w:val="center"/>
              <w:rPr>
                <w:rFonts w:ascii="Arial" w:hAnsi="Arial" w:cs="Arial"/>
                <w:sz w:val="18"/>
                <w:szCs w:val="18"/>
              </w:rPr>
            </w:pPr>
            <w:r>
              <w:rPr>
                <w:rFonts w:ascii="Arial Narrow"/>
                <w:noProof/>
                <w:sz w:val="20"/>
                <w:lang w:eastAsia="ru-RU" w:bidi="ar-SA"/>
              </w:rPr>
              <w:drawing>
                <wp:inline distT="0" distB="0" distL="0" distR="0" wp14:anchorId="56B0156B" wp14:editId="3C3295EB">
                  <wp:extent cx="237821" cy="242887"/>
                  <wp:effectExtent l="0" t="0" r="0" b="0"/>
                  <wp:docPr id="370"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8.png"/>
                          <pic:cNvPicPr/>
                        </pic:nvPicPr>
                        <pic:blipFill>
                          <a:blip r:embed="rId15" cstate="print"/>
                          <a:stretch>
                            <a:fillRect/>
                          </a:stretch>
                        </pic:blipFill>
                        <pic:spPr>
                          <a:xfrm>
                            <a:off x="0" y="0"/>
                            <a:ext cx="237821" cy="242887"/>
                          </a:xfrm>
                          <a:prstGeom prst="rect">
                            <a:avLst/>
                          </a:prstGeom>
                        </pic:spPr>
                      </pic:pic>
                    </a:graphicData>
                  </a:graphic>
                </wp:inline>
              </w:drawing>
            </w:r>
          </w:p>
        </w:tc>
        <w:tc>
          <w:tcPr>
            <w:tcW w:w="3630" w:type="dxa"/>
            <w:vAlign w:val="center"/>
          </w:tcPr>
          <w:p w14:paraId="11308F03" w14:textId="77777777" w:rsidR="00FD7F55" w:rsidRPr="00201267" w:rsidRDefault="00FD7F55" w:rsidP="00AF7132">
            <w:pPr>
              <w:pStyle w:val="TableParagraph"/>
              <w:spacing w:line="249" w:lineRule="auto"/>
              <w:ind w:left="15" w:right="151"/>
              <w:rPr>
                <w:rFonts w:ascii="Arial" w:hAnsi="Arial" w:cs="Arial"/>
                <w:sz w:val="18"/>
                <w:szCs w:val="18"/>
              </w:rPr>
            </w:pPr>
            <w:r w:rsidRPr="00FD7F55">
              <w:rPr>
                <w:rFonts w:ascii="Arial" w:hAnsi="Arial" w:cs="Arial"/>
                <w:color w:val="231F20"/>
                <w:sz w:val="18"/>
                <w:szCs w:val="18"/>
              </w:rPr>
              <w:t>Перед использованием настоящего устройства пользователь должен ознакомиться с данным руководством и осознанно применять содержащиеся в нем рекомендации. Это позволит уменьшить риск получения травмы.</w:t>
            </w:r>
          </w:p>
        </w:tc>
      </w:tr>
      <w:tr w:rsidR="00FD7F55" w:rsidRPr="007970B7" w14:paraId="103E4A0E" w14:textId="77777777" w:rsidTr="00AF7132">
        <w:trPr>
          <w:trHeight w:val="479"/>
        </w:trPr>
        <w:tc>
          <w:tcPr>
            <w:tcW w:w="1108" w:type="dxa"/>
            <w:vAlign w:val="center"/>
          </w:tcPr>
          <w:p w14:paraId="6BB9876C" w14:textId="77777777" w:rsidR="00FD7F55" w:rsidRPr="00201267" w:rsidRDefault="00FD7F55" w:rsidP="00AF7132">
            <w:pPr>
              <w:pStyle w:val="TableParagraph"/>
              <w:ind w:left="15"/>
              <w:jc w:val="center"/>
              <w:rPr>
                <w:rFonts w:ascii="Arial" w:hAnsi="Arial" w:cs="Arial"/>
                <w:sz w:val="18"/>
                <w:szCs w:val="18"/>
              </w:rPr>
            </w:pPr>
            <w:r w:rsidRPr="00201267">
              <w:rPr>
                <w:rFonts w:ascii="Arial" w:hAnsi="Arial" w:cs="Arial"/>
                <w:noProof/>
                <w:sz w:val="18"/>
                <w:szCs w:val="18"/>
                <w:lang w:eastAsia="ru-RU" w:bidi="ar-SA"/>
              </w:rPr>
              <w:drawing>
                <wp:inline distT="0" distB="0" distL="0" distR="0" wp14:anchorId="7BAE2F5C" wp14:editId="645BD834">
                  <wp:extent cx="251332" cy="219360"/>
                  <wp:effectExtent l="0" t="0" r="0" b="0"/>
                  <wp:docPr id="30"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0.png"/>
                          <pic:cNvPicPr/>
                        </pic:nvPicPr>
                        <pic:blipFill>
                          <a:blip r:embed="rId16" cstate="print"/>
                          <a:stretch>
                            <a:fillRect/>
                          </a:stretch>
                        </pic:blipFill>
                        <pic:spPr>
                          <a:xfrm>
                            <a:off x="0" y="0"/>
                            <a:ext cx="251332" cy="219360"/>
                          </a:xfrm>
                          <a:prstGeom prst="rect">
                            <a:avLst/>
                          </a:prstGeom>
                        </pic:spPr>
                      </pic:pic>
                    </a:graphicData>
                  </a:graphic>
                </wp:inline>
              </w:drawing>
            </w:r>
          </w:p>
        </w:tc>
        <w:tc>
          <w:tcPr>
            <w:tcW w:w="3630" w:type="dxa"/>
            <w:vAlign w:val="center"/>
          </w:tcPr>
          <w:p w14:paraId="478D3BDC" w14:textId="77777777" w:rsidR="00FD7F55" w:rsidRPr="00201267" w:rsidRDefault="00FD7F55" w:rsidP="00AF7132">
            <w:pPr>
              <w:pStyle w:val="TableParagraph"/>
              <w:spacing w:before="69" w:line="249" w:lineRule="auto"/>
              <w:ind w:left="15"/>
              <w:rPr>
                <w:rFonts w:ascii="Arial" w:hAnsi="Arial" w:cs="Arial"/>
                <w:sz w:val="18"/>
                <w:szCs w:val="18"/>
              </w:rPr>
            </w:pPr>
            <w:r w:rsidRPr="00FD7F55">
              <w:rPr>
                <w:rFonts w:ascii="Arial" w:hAnsi="Arial" w:cs="Arial"/>
                <w:color w:val="231F20"/>
                <w:sz w:val="18"/>
                <w:szCs w:val="18"/>
              </w:rPr>
              <w:t>Выброс предметов. Не поворачивайте выпускную насадку к людям или животным.</w:t>
            </w:r>
          </w:p>
        </w:tc>
      </w:tr>
      <w:tr w:rsidR="00FD7F55" w:rsidRPr="007970B7" w14:paraId="67ACB08D" w14:textId="77777777" w:rsidTr="00AF7132">
        <w:trPr>
          <w:trHeight w:val="489"/>
        </w:trPr>
        <w:tc>
          <w:tcPr>
            <w:tcW w:w="1108" w:type="dxa"/>
            <w:vAlign w:val="center"/>
          </w:tcPr>
          <w:p w14:paraId="40ABBA7A" w14:textId="77777777" w:rsidR="00FD7F55" w:rsidRPr="00201267" w:rsidRDefault="00FD7F55" w:rsidP="00AF7132">
            <w:pPr>
              <w:pStyle w:val="TableParagraph"/>
              <w:ind w:left="15"/>
              <w:jc w:val="center"/>
              <w:rPr>
                <w:rFonts w:ascii="Arial" w:hAnsi="Arial" w:cs="Arial"/>
                <w:sz w:val="18"/>
                <w:szCs w:val="18"/>
              </w:rPr>
            </w:pPr>
            <w:r w:rsidRPr="00201267">
              <w:rPr>
                <w:rFonts w:ascii="Arial" w:hAnsi="Arial" w:cs="Arial"/>
                <w:noProof/>
                <w:sz w:val="18"/>
                <w:szCs w:val="18"/>
                <w:lang w:eastAsia="ru-RU" w:bidi="ar-SA"/>
              </w:rPr>
              <w:drawing>
                <wp:inline distT="0" distB="0" distL="0" distR="0" wp14:anchorId="32821F6E" wp14:editId="44FC7EF3">
                  <wp:extent cx="247650" cy="247650"/>
                  <wp:effectExtent l="0" t="0" r="0" b="0"/>
                  <wp:docPr id="3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1.png"/>
                          <pic:cNvPicPr/>
                        </pic:nvPicPr>
                        <pic:blipFill>
                          <a:blip r:embed="rId17" cstate="print"/>
                          <a:stretch>
                            <a:fillRect/>
                          </a:stretch>
                        </pic:blipFill>
                        <pic:spPr>
                          <a:xfrm>
                            <a:off x="0" y="0"/>
                            <a:ext cx="247650" cy="247650"/>
                          </a:xfrm>
                          <a:prstGeom prst="rect">
                            <a:avLst/>
                          </a:prstGeom>
                        </pic:spPr>
                      </pic:pic>
                    </a:graphicData>
                  </a:graphic>
                </wp:inline>
              </w:drawing>
            </w:r>
          </w:p>
        </w:tc>
        <w:tc>
          <w:tcPr>
            <w:tcW w:w="3630" w:type="dxa"/>
            <w:vAlign w:val="center"/>
          </w:tcPr>
          <w:p w14:paraId="171DA76D" w14:textId="77777777" w:rsidR="00FD7F55" w:rsidRPr="00201267" w:rsidRDefault="00FD7F55" w:rsidP="00AF7132">
            <w:pPr>
              <w:pStyle w:val="TableParagraph"/>
              <w:spacing w:before="101" w:line="249" w:lineRule="auto"/>
              <w:ind w:left="15" w:right="280"/>
              <w:rPr>
                <w:rFonts w:ascii="Arial" w:hAnsi="Arial" w:cs="Arial"/>
                <w:sz w:val="18"/>
                <w:szCs w:val="18"/>
              </w:rPr>
            </w:pPr>
            <w:r w:rsidRPr="00FD7F55">
              <w:rPr>
                <w:rFonts w:ascii="Arial" w:hAnsi="Arial" w:cs="Arial"/>
                <w:color w:val="231F20"/>
                <w:sz w:val="18"/>
                <w:szCs w:val="18"/>
              </w:rPr>
              <w:t>Держите людей, детей и животных вдали от рабочей зоны устройства.</w:t>
            </w:r>
          </w:p>
        </w:tc>
      </w:tr>
      <w:tr w:rsidR="00FD7F55" w:rsidRPr="007970B7" w14:paraId="7DE1DE70" w14:textId="77777777" w:rsidTr="00AF7132">
        <w:trPr>
          <w:trHeight w:val="479"/>
        </w:trPr>
        <w:tc>
          <w:tcPr>
            <w:tcW w:w="1108" w:type="dxa"/>
            <w:vAlign w:val="center"/>
          </w:tcPr>
          <w:p w14:paraId="66FDF4A7" w14:textId="77777777" w:rsidR="00FD7F55" w:rsidRPr="00201267" w:rsidRDefault="00FD7F55" w:rsidP="00AF7132">
            <w:pPr>
              <w:pStyle w:val="TableParagraph"/>
              <w:ind w:left="15"/>
              <w:jc w:val="center"/>
              <w:rPr>
                <w:rFonts w:ascii="Arial" w:hAnsi="Arial" w:cs="Arial"/>
                <w:sz w:val="18"/>
                <w:szCs w:val="18"/>
              </w:rPr>
            </w:pPr>
            <w:r w:rsidRPr="00201267">
              <w:rPr>
                <w:rFonts w:ascii="Arial" w:hAnsi="Arial" w:cs="Arial"/>
                <w:noProof/>
                <w:sz w:val="18"/>
                <w:szCs w:val="18"/>
                <w:lang w:eastAsia="ru-RU" w:bidi="ar-SA"/>
              </w:rPr>
              <w:drawing>
                <wp:inline distT="0" distB="0" distL="0" distR="0" wp14:anchorId="259F0EC4" wp14:editId="62062A8D">
                  <wp:extent cx="236121" cy="242887"/>
                  <wp:effectExtent l="0" t="0" r="0" b="0"/>
                  <wp:docPr id="32"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2.png"/>
                          <pic:cNvPicPr/>
                        </pic:nvPicPr>
                        <pic:blipFill>
                          <a:blip r:embed="rId18" cstate="print"/>
                          <a:stretch>
                            <a:fillRect/>
                          </a:stretch>
                        </pic:blipFill>
                        <pic:spPr>
                          <a:xfrm>
                            <a:off x="0" y="0"/>
                            <a:ext cx="236121" cy="242887"/>
                          </a:xfrm>
                          <a:prstGeom prst="rect">
                            <a:avLst/>
                          </a:prstGeom>
                        </pic:spPr>
                      </pic:pic>
                    </a:graphicData>
                  </a:graphic>
                </wp:inline>
              </w:drawing>
            </w:r>
          </w:p>
        </w:tc>
        <w:tc>
          <w:tcPr>
            <w:tcW w:w="3630" w:type="dxa"/>
            <w:vAlign w:val="center"/>
          </w:tcPr>
          <w:p w14:paraId="379F85EE" w14:textId="77777777" w:rsidR="00FD7F55" w:rsidRPr="00201267" w:rsidRDefault="00FD7F55" w:rsidP="00AF7132">
            <w:pPr>
              <w:pStyle w:val="TableParagraph"/>
              <w:spacing w:before="97" w:line="249" w:lineRule="auto"/>
              <w:ind w:left="15" w:right="71"/>
              <w:rPr>
                <w:rFonts w:ascii="Arial" w:hAnsi="Arial" w:cs="Arial"/>
                <w:sz w:val="18"/>
                <w:szCs w:val="18"/>
              </w:rPr>
            </w:pPr>
            <w:r w:rsidRPr="00201267">
              <w:rPr>
                <w:rFonts w:ascii="Arial" w:hAnsi="Arial" w:cs="Arial"/>
                <w:color w:val="231F20"/>
                <w:sz w:val="18"/>
                <w:szCs w:val="18"/>
              </w:rPr>
              <w:t xml:space="preserve">Вращение ротора. Всегда держитесь в </w:t>
            </w:r>
            <w:r w:rsidRPr="00201267">
              <w:rPr>
                <w:rFonts w:ascii="Arial" w:hAnsi="Arial" w:cs="Arial"/>
                <w:color w:val="231F20"/>
                <w:sz w:val="18"/>
                <w:szCs w:val="18"/>
              </w:rPr>
              <w:lastRenderedPageBreak/>
              <w:t>стороне от выходного отверстия снега.</w:t>
            </w:r>
          </w:p>
        </w:tc>
      </w:tr>
      <w:tr w:rsidR="00FD7F55" w:rsidRPr="007970B7" w14:paraId="370FC6D8" w14:textId="77777777" w:rsidTr="00AF7132">
        <w:trPr>
          <w:trHeight w:val="360"/>
        </w:trPr>
        <w:tc>
          <w:tcPr>
            <w:tcW w:w="1108" w:type="dxa"/>
            <w:vAlign w:val="center"/>
          </w:tcPr>
          <w:p w14:paraId="5D1F6CDE" w14:textId="77777777" w:rsidR="00FD7F55" w:rsidRPr="00201267" w:rsidRDefault="00FD7F55" w:rsidP="00AF7132">
            <w:pPr>
              <w:pStyle w:val="TableParagraph"/>
              <w:ind w:left="15"/>
              <w:jc w:val="center"/>
              <w:rPr>
                <w:rFonts w:ascii="Arial" w:hAnsi="Arial" w:cs="Arial"/>
                <w:sz w:val="18"/>
                <w:szCs w:val="18"/>
              </w:rPr>
            </w:pPr>
            <w:r>
              <w:rPr>
                <w:rFonts w:ascii="Arial Narrow"/>
                <w:noProof/>
                <w:sz w:val="20"/>
                <w:lang w:eastAsia="ru-RU" w:bidi="ar-SA"/>
              </w:rPr>
              <w:lastRenderedPageBreak/>
              <w:drawing>
                <wp:inline distT="0" distB="0" distL="0" distR="0" wp14:anchorId="219B49A7" wp14:editId="5D654AC2">
                  <wp:extent cx="251405" cy="219075"/>
                  <wp:effectExtent l="0" t="0" r="0" b="0"/>
                  <wp:docPr id="13"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2.png"/>
                          <pic:cNvPicPr/>
                        </pic:nvPicPr>
                        <pic:blipFill>
                          <a:blip r:embed="rId19" cstate="print"/>
                          <a:stretch>
                            <a:fillRect/>
                          </a:stretch>
                        </pic:blipFill>
                        <pic:spPr>
                          <a:xfrm>
                            <a:off x="0" y="0"/>
                            <a:ext cx="251405" cy="219075"/>
                          </a:xfrm>
                          <a:prstGeom prst="rect">
                            <a:avLst/>
                          </a:prstGeom>
                        </pic:spPr>
                      </pic:pic>
                    </a:graphicData>
                  </a:graphic>
                </wp:inline>
              </w:drawing>
            </w:r>
          </w:p>
        </w:tc>
        <w:tc>
          <w:tcPr>
            <w:tcW w:w="3630" w:type="dxa"/>
            <w:vAlign w:val="center"/>
          </w:tcPr>
          <w:p w14:paraId="19A055FF" w14:textId="77777777" w:rsidR="00FD7F55" w:rsidRPr="00201267" w:rsidRDefault="00FD7F55" w:rsidP="00AF7132">
            <w:pPr>
              <w:pStyle w:val="TableParagraph"/>
              <w:ind w:left="15"/>
              <w:rPr>
                <w:rFonts w:ascii="Arial" w:hAnsi="Arial" w:cs="Arial"/>
                <w:sz w:val="18"/>
                <w:szCs w:val="18"/>
              </w:rPr>
            </w:pPr>
            <w:r w:rsidRPr="00201267">
              <w:rPr>
                <w:rFonts w:ascii="Arial" w:hAnsi="Arial" w:cs="Arial"/>
                <w:color w:val="231F20"/>
                <w:sz w:val="18"/>
                <w:szCs w:val="18"/>
              </w:rPr>
              <w:t>Держите руки вдали от вращающихся частей.</w:t>
            </w:r>
          </w:p>
        </w:tc>
      </w:tr>
      <w:tr w:rsidR="00FD7F55" w:rsidRPr="007970B7" w14:paraId="4913FF9C" w14:textId="77777777" w:rsidTr="00AF7132">
        <w:trPr>
          <w:trHeight w:val="360"/>
        </w:trPr>
        <w:tc>
          <w:tcPr>
            <w:tcW w:w="1108" w:type="dxa"/>
            <w:vAlign w:val="center"/>
          </w:tcPr>
          <w:p w14:paraId="734C1093" w14:textId="77777777" w:rsidR="00FD7F55" w:rsidRPr="00201267" w:rsidRDefault="00FD7F55" w:rsidP="00AF7132">
            <w:pPr>
              <w:pStyle w:val="TableParagraph"/>
              <w:ind w:left="15"/>
              <w:jc w:val="center"/>
              <w:rPr>
                <w:rFonts w:ascii="Arial" w:hAnsi="Arial" w:cs="Arial"/>
                <w:noProof/>
                <w:sz w:val="18"/>
                <w:szCs w:val="18"/>
                <w:lang w:eastAsia="ru-RU" w:bidi="ar-SA"/>
              </w:rPr>
            </w:pPr>
            <w:r>
              <w:rPr>
                <w:noProof/>
                <w:lang w:eastAsia="ru-RU" w:bidi="ar-SA"/>
              </w:rPr>
              <w:drawing>
                <wp:inline distT="0" distB="0" distL="0" distR="0" wp14:anchorId="11F1CC12" wp14:editId="042E8EFB">
                  <wp:extent cx="371630" cy="477078"/>
                  <wp:effectExtent l="0" t="0" r="9525"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73792" cy="479853"/>
                          </a:xfrm>
                          <a:prstGeom prst="rect">
                            <a:avLst/>
                          </a:prstGeom>
                        </pic:spPr>
                      </pic:pic>
                    </a:graphicData>
                  </a:graphic>
                </wp:inline>
              </w:drawing>
            </w:r>
          </w:p>
        </w:tc>
        <w:tc>
          <w:tcPr>
            <w:tcW w:w="3630" w:type="dxa"/>
            <w:vAlign w:val="center"/>
          </w:tcPr>
          <w:p w14:paraId="4824DBE0" w14:textId="77777777" w:rsidR="00FD7F55" w:rsidRPr="00201267" w:rsidRDefault="001E0FFA" w:rsidP="00AF7132">
            <w:pPr>
              <w:pStyle w:val="TableParagraph"/>
              <w:ind w:left="15"/>
              <w:rPr>
                <w:rFonts w:ascii="Arial" w:hAnsi="Arial" w:cs="Arial"/>
                <w:color w:val="231F20"/>
                <w:sz w:val="18"/>
                <w:szCs w:val="18"/>
              </w:rPr>
            </w:pPr>
            <w:r w:rsidRPr="001E0FFA">
              <w:rPr>
                <w:rFonts w:ascii="Arial" w:hAnsi="Arial" w:cs="Arial"/>
                <w:color w:val="231F20"/>
                <w:sz w:val="18"/>
                <w:szCs w:val="18"/>
              </w:rPr>
              <w:t>Никогда не вставляйте руки внутрь разгрузочного желоба во время движения шнека. Остановите двигатель перед удалением засорений внутри разгрузочного желоба.</w:t>
            </w:r>
          </w:p>
        </w:tc>
      </w:tr>
      <w:tr w:rsidR="00FD7F55" w:rsidRPr="007970B7" w14:paraId="1BD7A547" w14:textId="77777777" w:rsidTr="00AF7132">
        <w:trPr>
          <w:trHeight w:val="360"/>
        </w:trPr>
        <w:tc>
          <w:tcPr>
            <w:tcW w:w="1108" w:type="dxa"/>
            <w:vAlign w:val="center"/>
          </w:tcPr>
          <w:p w14:paraId="1F41D858" w14:textId="77777777" w:rsidR="00FD7F55" w:rsidRPr="00201267" w:rsidRDefault="00FD7F55" w:rsidP="00AF7132">
            <w:pPr>
              <w:pStyle w:val="TableParagraph"/>
              <w:ind w:left="15"/>
              <w:jc w:val="center"/>
              <w:rPr>
                <w:rFonts w:ascii="Arial" w:hAnsi="Arial" w:cs="Arial"/>
                <w:noProof/>
                <w:sz w:val="18"/>
                <w:szCs w:val="18"/>
                <w:lang w:eastAsia="ru-RU" w:bidi="ar-SA"/>
              </w:rPr>
            </w:pPr>
            <w:r>
              <w:rPr>
                <w:noProof/>
                <w:lang w:eastAsia="ru-RU" w:bidi="ar-SA"/>
              </w:rPr>
              <w:drawing>
                <wp:inline distT="0" distB="0" distL="0" distR="0" wp14:anchorId="092FEEC1" wp14:editId="0EE7251A">
                  <wp:extent cx="373380" cy="373380"/>
                  <wp:effectExtent l="0" t="0" r="7620" b="762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373380" cy="373380"/>
                          </a:xfrm>
                          <a:prstGeom prst="rect">
                            <a:avLst/>
                          </a:prstGeom>
                        </pic:spPr>
                      </pic:pic>
                    </a:graphicData>
                  </a:graphic>
                </wp:inline>
              </w:drawing>
            </w:r>
          </w:p>
        </w:tc>
        <w:tc>
          <w:tcPr>
            <w:tcW w:w="3630" w:type="dxa"/>
            <w:vAlign w:val="center"/>
          </w:tcPr>
          <w:p w14:paraId="3C156530" w14:textId="77777777" w:rsidR="00FD7F55" w:rsidRPr="00201267" w:rsidRDefault="001E0FFA" w:rsidP="00AF7132">
            <w:pPr>
              <w:pStyle w:val="TableParagraph"/>
              <w:ind w:left="15"/>
              <w:rPr>
                <w:rFonts w:ascii="Arial" w:hAnsi="Arial" w:cs="Arial"/>
                <w:color w:val="231F20"/>
                <w:sz w:val="18"/>
                <w:szCs w:val="18"/>
              </w:rPr>
            </w:pPr>
            <w:r w:rsidRPr="001E0FFA">
              <w:rPr>
                <w:rFonts w:ascii="Arial" w:hAnsi="Arial" w:cs="Arial"/>
                <w:color w:val="231F20"/>
                <w:sz w:val="18"/>
                <w:szCs w:val="18"/>
              </w:rPr>
              <w:t>Надевайте защитные наушники.</w:t>
            </w:r>
          </w:p>
        </w:tc>
      </w:tr>
      <w:tr w:rsidR="00FD7F55" w:rsidRPr="007970B7" w14:paraId="7A7C32BC" w14:textId="77777777" w:rsidTr="00AF7132">
        <w:trPr>
          <w:trHeight w:val="360"/>
        </w:trPr>
        <w:tc>
          <w:tcPr>
            <w:tcW w:w="1108" w:type="dxa"/>
            <w:vAlign w:val="center"/>
          </w:tcPr>
          <w:p w14:paraId="3AEC492B" w14:textId="77777777" w:rsidR="00FD7F55" w:rsidRPr="00201267" w:rsidRDefault="00FD7F55" w:rsidP="00AF7132">
            <w:pPr>
              <w:pStyle w:val="TableParagraph"/>
              <w:ind w:left="15"/>
              <w:jc w:val="center"/>
              <w:rPr>
                <w:rFonts w:ascii="Arial" w:hAnsi="Arial" w:cs="Arial"/>
                <w:noProof/>
                <w:sz w:val="18"/>
                <w:szCs w:val="18"/>
                <w:lang w:eastAsia="ru-RU" w:bidi="ar-SA"/>
              </w:rPr>
            </w:pPr>
            <w:r>
              <w:rPr>
                <w:noProof/>
                <w:lang w:eastAsia="ru-RU" w:bidi="ar-SA"/>
              </w:rPr>
              <w:drawing>
                <wp:inline distT="0" distB="0" distL="0" distR="0" wp14:anchorId="548718C2" wp14:editId="5DCD9ACC">
                  <wp:extent cx="381662" cy="376845"/>
                  <wp:effectExtent l="0" t="0" r="0" b="444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383177" cy="378340"/>
                          </a:xfrm>
                          <a:prstGeom prst="rect">
                            <a:avLst/>
                          </a:prstGeom>
                        </pic:spPr>
                      </pic:pic>
                    </a:graphicData>
                  </a:graphic>
                </wp:inline>
              </w:drawing>
            </w:r>
          </w:p>
        </w:tc>
        <w:tc>
          <w:tcPr>
            <w:tcW w:w="3630" w:type="dxa"/>
            <w:vAlign w:val="center"/>
          </w:tcPr>
          <w:p w14:paraId="15BFCF30" w14:textId="77777777" w:rsidR="00FD7F55" w:rsidRPr="00201267" w:rsidRDefault="00FD7F55" w:rsidP="00AF7132">
            <w:pPr>
              <w:pStyle w:val="TableParagraph"/>
              <w:ind w:left="15"/>
              <w:rPr>
                <w:rFonts w:ascii="Arial" w:hAnsi="Arial" w:cs="Arial"/>
                <w:color w:val="231F20"/>
                <w:sz w:val="18"/>
                <w:szCs w:val="18"/>
              </w:rPr>
            </w:pPr>
            <w:r w:rsidRPr="00AF7132">
              <w:rPr>
                <w:rFonts w:ascii="Arial" w:hAnsi="Arial" w:cs="Arial"/>
                <w:color w:val="231F20"/>
                <w:sz w:val="18"/>
                <w:szCs w:val="18"/>
              </w:rPr>
              <w:t>Надевайте защитные очки.</w:t>
            </w:r>
          </w:p>
        </w:tc>
      </w:tr>
      <w:tr w:rsidR="00FD7F55" w:rsidRPr="007970B7" w14:paraId="77DEABC2" w14:textId="77777777" w:rsidTr="00AF7132">
        <w:trPr>
          <w:trHeight w:val="360"/>
        </w:trPr>
        <w:tc>
          <w:tcPr>
            <w:tcW w:w="1108" w:type="dxa"/>
            <w:vAlign w:val="center"/>
          </w:tcPr>
          <w:p w14:paraId="09B34F62" w14:textId="77777777" w:rsidR="00FD7F55" w:rsidRPr="00201267" w:rsidRDefault="00FD7F55" w:rsidP="00AF7132">
            <w:pPr>
              <w:pStyle w:val="TableParagraph"/>
              <w:ind w:left="15"/>
              <w:jc w:val="center"/>
              <w:rPr>
                <w:rFonts w:ascii="Arial" w:hAnsi="Arial" w:cs="Arial"/>
                <w:noProof/>
                <w:sz w:val="18"/>
                <w:szCs w:val="18"/>
                <w:lang w:eastAsia="ru-RU" w:bidi="ar-SA"/>
              </w:rPr>
            </w:pPr>
            <w:r>
              <w:rPr>
                <w:noProof/>
                <w:lang w:eastAsia="ru-RU" w:bidi="ar-SA"/>
              </w:rPr>
              <w:drawing>
                <wp:inline distT="0" distB="0" distL="0" distR="0" wp14:anchorId="33B87986" wp14:editId="471AD55B">
                  <wp:extent cx="341630" cy="337820"/>
                  <wp:effectExtent l="0" t="0" r="1270" b="508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41630" cy="337820"/>
                          </a:xfrm>
                          <a:prstGeom prst="rect">
                            <a:avLst/>
                          </a:prstGeom>
                        </pic:spPr>
                      </pic:pic>
                    </a:graphicData>
                  </a:graphic>
                </wp:inline>
              </w:drawing>
            </w:r>
          </w:p>
        </w:tc>
        <w:tc>
          <w:tcPr>
            <w:tcW w:w="3630" w:type="dxa"/>
            <w:vAlign w:val="center"/>
          </w:tcPr>
          <w:p w14:paraId="3EF92A75" w14:textId="77777777" w:rsidR="00FD7F55" w:rsidRPr="00201267" w:rsidRDefault="00FD7F55" w:rsidP="00AF7132">
            <w:pPr>
              <w:pStyle w:val="TableParagraph"/>
              <w:ind w:left="15"/>
              <w:rPr>
                <w:rFonts w:ascii="Arial" w:hAnsi="Arial" w:cs="Arial"/>
                <w:color w:val="231F20"/>
                <w:sz w:val="18"/>
                <w:szCs w:val="18"/>
              </w:rPr>
            </w:pPr>
            <w:r w:rsidRPr="00AF7132">
              <w:rPr>
                <w:rFonts w:ascii="Arial" w:hAnsi="Arial" w:cs="Arial"/>
                <w:color w:val="231F20"/>
                <w:sz w:val="18"/>
                <w:szCs w:val="18"/>
              </w:rPr>
              <w:t>Всегда надевайте защитные очки с боковыми щитками, которые соответствуют нормативу ANSI Z87.1 при работе с данным оборудованием.</w:t>
            </w:r>
          </w:p>
        </w:tc>
      </w:tr>
      <w:tr w:rsidR="00FD7F55" w:rsidRPr="007970B7" w14:paraId="78F91543" w14:textId="77777777" w:rsidTr="00AF7132">
        <w:trPr>
          <w:trHeight w:val="360"/>
        </w:trPr>
        <w:tc>
          <w:tcPr>
            <w:tcW w:w="1108" w:type="dxa"/>
            <w:vAlign w:val="center"/>
          </w:tcPr>
          <w:p w14:paraId="347028D7" w14:textId="77777777" w:rsidR="00FD7F55" w:rsidRPr="00201267" w:rsidRDefault="00FD7F55" w:rsidP="00AF7132">
            <w:pPr>
              <w:pStyle w:val="TableParagraph"/>
              <w:ind w:left="15"/>
              <w:jc w:val="center"/>
              <w:rPr>
                <w:rFonts w:ascii="Arial" w:hAnsi="Arial" w:cs="Arial"/>
                <w:noProof/>
                <w:sz w:val="18"/>
                <w:szCs w:val="18"/>
                <w:lang w:eastAsia="ru-RU" w:bidi="ar-SA"/>
              </w:rPr>
            </w:pPr>
            <w:r>
              <w:rPr>
                <w:noProof/>
                <w:lang w:eastAsia="ru-RU" w:bidi="ar-SA"/>
              </w:rPr>
              <w:drawing>
                <wp:inline distT="0" distB="0" distL="0" distR="0" wp14:anchorId="6B77EF6E" wp14:editId="732933F6">
                  <wp:extent cx="497205" cy="324485"/>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97205" cy="324485"/>
                          </a:xfrm>
                          <a:prstGeom prst="rect">
                            <a:avLst/>
                          </a:prstGeom>
                        </pic:spPr>
                      </pic:pic>
                    </a:graphicData>
                  </a:graphic>
                </wp:inline>
              </w:drawing>
            </w:r>
          </w:p>
        </w:tc>
        <w:tc>
          <w:tcPr>
            <w:tcW w:w="3630" w:type="dxa"/>
            <w:vAlign w:val="center"/>
          </w:tcPr>
          <w:p w14:paraId="4DDB8138" w14:textId="77777777" w:rsidR="00FD7F55" w:rsidRPr="00201267" w:rsidRDefault="00FD7F55" w:rsidP="00AF7132">
            <w:pPr>
              <w:pStyle w:val="TableParagraph"/>
              <w:ind w:left="15"/>
              <w:rPr>
                <w:rFonts w:ascii="Arial" w:hAnsi="Arial" w:cs="Arial"/>
                <w:color w:val="231F20"/>
                <w:sz w:val="18"/>
                <w:szCs w:val="18"/>
              </w:rPr>
            </w:pPr>
            <w:r w:rsidRPr="00AF7132">
              <w:rPr>
                <w:rFonts w:ascii="Arial" w:hAnsi="Arial" w:cs="Arial"/>
                <w:color w:val="231F20"/>
                <w:sz w:val="18"/>
                <w:szCs w:val="18"/>
              </w:rPr>
              <w:t>Держите посторонних вдали на безопасном расстоянии от устройства.</w:t>
            </w:r>
          </w:p>
        </w:tc>
      </w:tr>
      <w:tr w:rsidR="00FD7F55" w:rsidRPr="007970B7" w14:paraId="677A9B5E" w14:textId="77777777" w:rsidTr="00AF7132">
        <w:trPr>
          <w:trHeight w:val="360"/>
        </w:trPr>
        <w:tc>
          <w:tcPr>
            <w:tcW w:w="1108" w:type="dxa"/>
            <w:vAlign w:val="center"/>
          </w:tcPr>
          <w:p w14:paraId="06B195F7" w14:textId="77777777" w:rsidR="00FD7F55" w:rsidRPr="00201267" w:rsidRDefault="00FD7F55" w:rsidP="00AF7132">
            <w:pPr>
              <w:pStyle w:val="TableParagraph"/>
              <w:ind w:left="15"/>
              <w:jc w:val="center"/>
              <w:rPr>
                <w:rFonts w:ascii="Arial" w:hAnsi="Arial" w:cs="Arial"/>
                <w:noProof/>
                <w:sz w:val="18"/>
                <w:szCs w:val="18"/>
                <w:lang w:eastAsia="ru-RU" w:bidi="ar-SA"/>
              </w:rPr>
            </w:pPr>
            <w:r>
              <w:rPr>
                <w:noProof/>
                <w:lang w:eastAsia="ru-RU" w:bidi="ar-SA"/>
              </w:rPr>
              <w:drawing>
                <wp:inline distT="0" distB="0" distL="0" distR="0" wp14:anchorId="0EBB5EE1" wp14:editId="4533909D">
                  <wp:extent cx="564515" cy="265430"/>
                  <wp:effectExtent l="0" t="0" r="6985" b="127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64515" cy="265430"/>
                          </a:xfrm>
                          <a:prstGeom prst="rect">
                            <a:avLst/>
                          </a:prstGeom>
                        </pic:spPr>
                      </pic:pic>
                    </a:graphicData>
                  </a:graphic>
                </wp:inline>
              </w:drawing>
            </w:r>
          </w:p>
        </w:tc>
        <w:tc>
          <w:tcPr>
            <w:tcW w:w="3630" w:type="dxa"/>
            <w:vAlign w:val="center"/>
          </w:tcPr>
          <w:p w14:paraId="65D2EA7D" w14:textId="77777777" w:rsidR="00FD7F55" w:rsidRPr="00201267" w:rsidRDefault="00FD7F55" w:rsidP="00AF7132">
            <w:pPr>
              <w:pStyle w:val="TableParagraph"/>
              <w:ind w:left="15"/>
              <w:rPr>
                <w:rFonts w:ascii="Arial" w:hAnsi="Arial" w:cs="Arial"/>
                <w:color w:val="231F20"/>
                <w:sz w:val="18"/>
                <w:szCs w:val="18"/>
              </w:rPr>
            </w:pPr>
            <w:r w:rsidRPr="00AF7132">
              <w:rPr>
                <w:rFonts w:ascii="Arial" w:hAnsi="Arial" w:cs="Arial"/>
                <w:color w:val="231F20"/>
                <w:sz w:val="18"/>
                <w:szCs w:val="18"/>
              </w:rPr>
              <w:t>Стойте вдали от вращающихся частей. Держите все защитные приспособления и щитки на своем месте.</w:t>
            </w:r>
          </w:p>
        </w:tc>
      </w:tr>
      <w:tr w:rsidR="00FD7F55" w:rsidRPr="007970B7" w14:paraId="00E16B02" w14:textId="77777777" w:rsidTr="00AF7132">
        <w:trPr>
          <w:trHeight w:val="360"/>
        </w:trPr>
        <w:tc>
          <w:tcPr>
            <w:tcW w:w="1108" w:type="dxa"/>
            <w:vAlign w:val="center"/>
          </w:tcPr>
          <w:p w14:paraId="65A75CCF" w14:textId="77777777" w:rsidR="00FD7F55" w:rsidRPr="00201267" w:rsidRDefault="00FD7F55" w:rsidP="00AF7132">
            <w:pPr>
              <w:pStyle w:val="TableParagraph"/>
              <w:ind w:left="15"/>
              <w:jc w:val="center"/>
              <w:rPr>
                <w:rFonts w:ascii="Arial" w:hAnsi="Arial" w:cs="Arial"/>
                <w:noProof/>
                <w:sz w:val="18"/>
                <w:szCs w:val="18"/>
                <w:lang w:eastAsia="ru-RU" w:bidi="ar-SA"/>
              </w:rPr>
            </w:pPr>
            <w:r>
              <w:rPr>
                <w:noProof/>
                <w:lang w:eastAsia="ru-RU" w:bidi="ar-SA"/>
              </w:rPr>
              <w:drawing>
                <wp:inline distT="0" distB="0" distL="0" distR="0" wp14:anchorId="663FBDAF" wp14:editId="365CDCEF">
                  <wp:extent cx="468630" cy="303530"/>
                  <wp:effectExtent l="0" t="0" r="7620" b="127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468630" cy="303530"/>
                          </a:xfrm>
                          <a:prstGeom prst="rect">
                            <a:avLst/>
                          </a:prstGeom>
                        </pic:spPr>
                      </pic:pic>
                    </a:graphicData>
                  </a:graphic>
                </wp:inline>
              </w:drawing>
            </w:r>
          </w:p>
        </w:tc>
        <w:tc>
          <w:tcPr>
            <w:tcW w:w="3630" w:type="dxa"/>
            <w:vAlign w:val="center"/>
          </w:tcPr>
          <w:p w14:paraId="60A04E1C" w14:textId="77777777" w:rsidR="00FD7F55" w:rsidRPr="00201267" w:rsidRDefault="00FD7F55" w:rsidP="00AF7132">
            <w:pPr>
              <w:pStyle w:val="TableParagraph"/>
              <w:ind w:left="15"/>
              <w:rPr>
                <w:rFonts w:ascii="Arial" w:hAnsi="Arial" w:cs="Arial"/>
                <w:color w:val="231F20"/>
                <w:sz w:val="18"/>
                <w:szCs w:val="18"/>
              </w:rPr>
            </w:pPr>
            <w:r w:rsidRPr="00AF7132">
              <w:rPr>
                <w:rFonts w:ascii="Arial" w:hAnsi="Arial" w:cs="Arial"/>
                <w:color w:val="231F20"/>
                <w:sz w:val="18"/>
                <w:szCs w:val="18"/>
              </w:rPr>
              <w:t>Остановите двигатель и выключите устройство перед тем, как оставите его без присмотра.</w:t>
            </w:r>
          </w:p>
        </w:tc>
      </w:tr>
      <w:tr w:rsidR="00FD7F55" w:rsidRPr="007970B7" w14:paraId="67652174" w14:textId="77777777" w:rsidTr="00AF7132">
        <w:trPr>
          <w:trHeight w:val="360"/>
        </w:trPr>
        <w:tc>
          <w:tcPr>
            <w:tcW w:w="1108" w:type="dxa"/>
            <w:vAlign w:val="center"/>
          </w:tcPr>
          <w:p w14:paraId="62D2CF3E" w14:textId="77777777" w:rsidR="00FD7F55" w:rsidRPr="00201267" w:rsidRDefault="00FD7F55" w:rsidP="00AF7132">
            <w:pPr>
              <w:pStyle w:val="TableParagraph"/>
              <w:ind w:left="15"/>
              <w:jc w:val="center"/>
              <w:rPr>
                <w:rFonts w:ascii="Arial" w:hAnsi="Arial" w:cs="Arial"/>
                <w:noProof/>
                <w:sz w:val="18"/>
                <w:szCs w:val="18"/>
                <w:lang w:eastAsia="ru-RU" w:bidi="ar-SA"/>
              </w:rPr>
            </w:pPr>
            <w:r>
              <w:rPr>
                <w:noProof/>
                <w:lang w:eastAsia="ru-RU" w:bidi="ar-SA"/>
              </w:rPr>
              <w:drawing>
                <wp:inline distT="0" distB="0" distL="0" distR="0" wp14:anchorId="2394880E" wp14:editId="143442A7">
                  <wp:extent cx="381635" cy="377190"/>
                  <wp:effectExtent l="0" t="0" r="0" b="381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381635" cy="377190"/>
                          </a:xfrm>
                          <a:prstGeom prst="rect">
                            <a:avLst/>
                          </a:prstGeom>
                        </pic:spPr>
                      </pic:pic>
                    </a:graphicData>
                  </a:graphic>
                </wp:inline>
              </w:drawing>
            </w:r>
          </w:p>
        </w:tc>
        <w:tc>
          <w:tcPr>
            <w:tcW w:w="3630" w:type="dxa"/>
            <w:vAlign w:val="center"/>
          </w:tcPr>
          <w:p w14:paraId="4C655B1C" w14:textId="77777777" w:rsidR="00FD7F55" w:rsidRPr="00201267" w:rsidRDefault="00FD7F55" w:rsidP="00AF7132">
            <w:pPr>
              <w:pStyle w:val="TableParagraph"/>
              <w:ind w:left="15"/>
              <w:rPr>
                <w:rFonts w:ascii="Arial" w:hAnsi="Arial" w:cs="Arial"/>
                <w:color w:val="231F20"/>
                <w:sz w:val="18"/>
                <w:szCs w:val="18"/>
              </w:rPr>
            </w:pPr>
            <w:r w:rsidRPr="00AF7132">
              <w:rPr>
                <w:rFonts w:ascii="Arial" w:hAnsi="Arial" w:cs="Arial"/>
                <w:color w:val="231F20"/>
                <w:sz w:val="18"/>
                <w:szCs w:val="18"/>
              </w:rPr>
              <w:t>Перед проведением технического обслуживания на устройстве обесточьте его.</w:t>
            </w:r>
          </w:p>
        </w:tc>
      </w:tr>
      <w:tr w:rsidR="001E0FFA" w:rsidRPr="007970B7" w14:paraId="5B5D0C18" w14:textId="77777777" w:rsidTr="00AF7132">
        <w:trPr>
          <w:trHeight w:val="360"/>
        </w:trPr>
        <w:tc>
          <w:tcPr>
            <w:tcW w:w="1108" w:type="dxa"/>
            <w:vAlign w:val="center"/>
          </w:tcPr>
          <w:p w14:paraId="2DC148A4" w14:textId="77777777" w:rsidR="001E0FFA" w:rsidRPr="00201267" w:rsidRDefault="001E0FFA" w:rsidP="00351922">
            <w:pPr>
              <w:pStyle w:val="TableParagraph"/>
              <w:ind w:left="15"/>
              <w:jc w:val="center"/>
              <w:rPr>
                <w:rFonts w:ascii="Arial" w:hAnsi="Arial" w:cs="Arial"/>
                <w:noProof/>
                <w:sz w:val="18"/>
                <w:szCs w:val="18"/>
                <w:lang w:eastAsia="ru-RU" w:bidi="ar-SA"/>
              </w:rPr>
            </w:pPr>
            <w:r>
              <w:rPr>
                <w:noProof/>
                <w:lang w:eastAsia="ru-RU" w:bidi="ar-SA"/>
              </w:rPr>
              <w:drawing>
                <wp:inline distT="0" distB="0" distL="0" distR="0" wp14:anchorId="33EDB1AC" wp14:editId="40C5E562">
                  <wp:extent cx="405130" cy="405130"/>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05130" cy="405130"/>
                          </a:xfrm>
                          <a:prstGeom prst="rect">
                            <a:avLst/>
                          </a:prstGeom>
                        </pic:spPr>
                      </pic:pic>
                    </a:graphicData>
                  </a:graphic>
                </wp:inline>
              </w:drawing>
            </w:r>
          </w:p>
        </w:tc>
        <w:tc>
          <w:tcPr>
            <w:tcW w:w="3630" w:type="dxa"/>
            <w:vAlign w:val="center"/>
          </w:tcPr>
          <w:p w14:paraId="6B0C8BD3" w14:textId="77777777" w:rsidR="001E0FFA" w:rsidRPr="00201267" w:rsidRDefault="001E0FFA" w:rsidP="00351922">
            <w:pPr>
              <w:pStyle w:val="TableParagraph"/>
              <w:ind w:left="15"/>
              <w:rPr>
                <w:rFonts w:ascii="Arial" w:hAnsi="Arial" w:cs="Arial"/>
                <w:color w:val="231F20"/>
                <w:sz w:val="18"/>
                <w:szCs w:val="18"/>
              </w:rPr>
            </w:pPr>
            <w:r w:rsidRPr="00AF7132">
              <w:rPr>
                <w:rFonts w:ascii="Arial" w:hAnsi="Arial" w:cs="Arial"/>
                <w:color w:val="231F20"/>
                <w:sz w:val="18"/>
                <w:szCs w:val="18"/>
              </w:rPr>
              <w:t>Держите руки и ноги вдали от устройства.</w:t>
            </w:r>
          </w:p>
        </w:tc>
      </w:tr>
    </w:tbl>
    <w:p w14:paraId="1BA5EB08" w14:textId="77777777" w:rsidR="002C2AF4" w:rsidRPr="007970B7" w:rsidRDefault="002C2AF4" w:rsidP="002C2AF4">
      <w:pPr>
        <w:tabs>
          <w:tab w:val="left" w:pos="426"/>
          <w:tab w:val="right" w:pos="4962"/>
        </w:tabs>
        <w:spacing w:before="120" w:after="120"/>
        <w:ind w:left="168" w:right="-15"/>
        <w:rPr>
          <w:rFonts w:ascii="Arial" w:hAnsi="Arial" w:cs="Arial"/>
          <w:b/>
          <w:color w:val="FFFFFF" w:themeColor="background1"/>
          <w:sz w:val="24"/>
          <w:szCs w:val="24"/>
          <w:highlight w:val="black"/>
        </w:rPr>
      </w:pPr>
      <w:r w:rsidRPr="007970B7">
        <w:rPr>
          <w:rFonts w:ascii="Arial" w:hAnsi="Arial" w:cs="Arial"/>
          <w:b/>
          <w:color w:val="FFFFFF" w:themeColor="background1"/>
          <w:sz w:val="24"/>
          <w:szCs w:val="24"/>
          <w:highlight w:val="black"/>
        </w:rPr>
        <w:t>УТИЛИЗАЦИЯ</w:t>
      </w:r>
      <w:r w:rsidRPr="007970B7">
        <w:rPr>
          <w:rFonts w:ascii="Arial" w:hAnsi="Arial" w:cs="Arial"/>
          <w:b/>
          <w:color w:val="FFFFFF" w:themeColor="background1"/>
          <w:sz w:val="24"/>
          <w:szCs w:val="24"/>
          <w:highlight w:val="black"/>
        </w:rPr>
        <w:tab/>
      </w:r>
    </w:p>
    <w:p w14:paraId="4736647A" w14:textId="77777777" w:rsidR="00156480" w:rsidRDefault="00FE752D" w:rsidP="00156480">
      <w:pPr>
        <w:tabs>
          <w:tab w:val="left" w:pos="426"/>
        </w:tabs>
        <w:spacing w:before="120" w:after="120"/>
        <w:ind w:left="238" w:right="-157"/>
        <w:jc w:val="both"/>
        <w:rPr>
          <w:rFonts w:ascii="Arial" w:hAnsi="Arial" w:cs="Arial"/>
          <w:sz w:val="24"/>
          <w:szCs w:val="24"/>
        </w:rPr>
      </w:pPr>
      <w:r>
        <w:rPr>
          <w:rFonts w:ascii="Arial" w:hAnsi="Arial" w:cs="Arial"/>
          <w:noProof/>
          <w:sz w:val="24"/>
          <w:szCs w:val="24"/>
          <w:lang w:eastAsia="ru-RU" w:bidi="ar-SA"/>
        </w:rPr>
      </w:r>
      <w:r>
        <w:rPr>
          <w:rFonts w:ascii="Arial" w:hAnsi="Arial" w:cs="Arial"/>
          <w:noProof/>
          <w:sz w:val="24"/>
          <w:szCs w:val="24"/>
          <w:lang w:eastAsia="ru-RU" w:bidi="ar-SA"/>
        </w:rPr>
        <w:pict w14:anchorId="583751A1">
          <v:group id="Группа 59" o:spid="_x0000_s1026" style="width:28.8pt;height:36.95pt;mso-position-horizontal-relative:char;mso-position-vertical-relative:line" coordsize="377,4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 o:spid="_x0000_s1027" type="#_x0000_t75" style="position:absolute;width:377;height:38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z1ImPCAAAA2wAAAA8AAABkcnMvZG93bnJldi54bWxETz1vwjAQ3SvxH6xDYisOHRAKGFSQaJHo&#10;QEOXbqf4agficxobkvLr8VCJ8el9L1a9q8WV2lB5VjAZZyCIS68rNgq+jtvnGYgQkTXWnknBHwVY&#10;LQdPC8y17/iTrkU0IoVwyFGBjbHJpQylJYdh7BvixP341mFMsDVSt9ilcFfLlyybSocVpwaLDW0s&#10;lefi4hR8d535NVnYH94LPn+sb6e3tT0qNRr2r3MQkfr4EP+7d1rBNK1PX9IPkMs7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89SJjwgAAANsAAAAPAAAAAAAAAAAAAAAAAJ8C&#10;AABkcnMvZG93bnJldi54bWxQSwUGAAAAAAQABAD3AAAAjgMAAAAA&#10;">
              <v:imagedata r:id="rId29" o:title=""/>
            </v:shape>
            <v:line id="Line 22" o:spid="_x0000_s1028" style="position:absolute;visibility:visible" from="13,462" to="364,4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iKEMQAAADbAAAADwAAAGRycy9kb3ducmV2LnhtbESPzWrDMBCE74G8g9hAbrEcH0JxrAQ7&#10;baGF9NAkD7BYW9vUWhlL/kmfPioUehxm5hsmO86mFSP1rrGsYBvFIIhLqxuuFNyur5snEM4ja2wt&#10;k4I7OTgelosMU20n/qTx4isRIOxSVFB736VSurImgy6yHXHwvmxv0AfZV1L3OAW4aWUSxztpsOGw&#10;UGNHp5rK78tgFJzG9+rj3P28JM9xQWbgoS1yUmq9mvM9CE+z/w//td+0gt0Wfr+EHyAP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eIoQxAAAANsAAAAPAAAAAAAAAAAA&#10;AAAAAKECAABkcnMvZG93bnJldi54bWxQSwUGAAAAAAQABAD5AAAAkgMAAAAA&#10;" strokecolor="#211614" strokeweight="1.264mm"/>
            <w10:anchorlock/>
          </v:group>
        </w:pict>
      </w:r>
    </w:p>
    <w:p w14:paraId="0CB97C9B" w14:textId="77777777" w:rsidR="00E93EA0" w:rsidRDefault="001E0FFA" w:rsidP="002C2AF4">
      <w:pPr>
        <w:tabs>
          <w:tab w:val="left" w:pos="426"/>
        </w:tabs>
        <w:spacing w:before="120" w:after="120"/>
        <w:ind w:left="168" w:right="-157"/>
        <w:jc w:val="both"/>
        <w:rPr>
          <w:rFonts w:ascii="Arial" w:hAnsi="Arial" w:cs="Arial"/>
          <w:sz w:val="24"/>
          <w:szCs w:val="24"/>
        </w:rPr>
      </w:pPr>
      <w:r w:rsidRPr="001E0FFA">
        <w:rPr>
          <w:rFonts w:ascii="Arial" w:hAnsi="Arial" w:cs="Arial"/>
          <w:sz w:val="24"/>
          <w:szCs w:val="24"/>
        </w:rPr>
        <w:t>Отдельный сбор отходов. Данное устройство не предназначено для утилизации в числе обычных бытовых отходов. Поэтому, если возникает необходимость в замене устройства или утилизации (когда в его использовании больше нет необходимости), не следует размещать его среди обычных бытовых отходов. Данное устройство должно утилизироваться отдельно.</w:t>
      </w:r>
    </w:p>
    <w:p w14:paraId="42EE0972" w14:textId="77777777" w:rsidR="00090EB6" w:rsidRDefault="00090EB6" w:rsidP="00D309FA">
      <w:pPr>
        <w:tabs>
          <w:tab w:val="left" w:pos="426"/>
        </w:tabs>
        <w:spacing w:before="120" w:after="120"/>
        <w:ind w:left="168" w:right="-157"/>
        <w:jc w:val="both"/>
        <w:rPr>
          <w:rFonts w:ascii="Arial" w:hAnsi="Arial" w:cs="Arial"/>
          <w:sz w:val="24"/>
          <w:szCs w:val="24"/>
        </w:rPr>
      </w:pPr>
      <w:r>
        <w:rPr>
          <w:noProof/>
          <w:lang w:eastAsia="ru-RU" w:bidi="ar-SA"/>
        </w:rPr>
        <w:drawing>
          <wp:inline distT="0" distB="0" distL="0" distR="0" wp14:anchorId="5D4380BB" wp14:editId="01AE5E5A">
            <wp:extent cx="259715" cy="252095"/>
            <wp:effectExtent l="0" t="0" r="6985" b="0"/>
            <wp:docPr id="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7.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59715" cy="252095"/>
                    </a:xfrm>
                    <a:prstGeom prst="rect">
                      <a:avLst/>
                    </a:prstGeom>
                  </pic:spPr>
                </pic:pic>
              </a:graphicData>
            </a:graphic>
          </wp:inline>
        </w:drawing>
      </w:r>
    </w:p>
    <w:p w14:paraId="40ED2AAA" w14:textId="77777777" w:rsidR="00156480" w:rsidRDefault="001E0FFA" w:rsidP="00D309FA">
      <w:pPr>
        <w:tabs>
          <w:tab w:val="left" w:pos="426"/>
        </w:tabs>
        <w:spacing w:before="120" w:after="120"/>
        <w:ind w:left="168" w:right="-157"/>
        <w:jc w:val="both"/>
        <w:rPr>
          <w:rFonts w:ascii="Arial" w:hAnsi="Arial" w:cs="Arial"/>
          <w:sz w:val="24"/>
          <w:szCs w:val="24"/>
        </w:rPr>
      </w:pPr>
      <w:r w:rsidRPr="001E0FFA">
        <w:rPr>
          <w:rFonts w:ascii="Arial" w:hAnsi="Arial" w:cs="Arial"/>
          <w:sz w:val="24"/>
          <w:szCs w:val="24"/>
        </w:rPr>
        <w:t>Отдельный сбор использованных устройств и упаковки позволит отправить материалы на переработку для повторного применения. Использование переработанных материалов помогает предотвратить загрязнение окружающей среды и снижает требования к исходным материалам.</w:t>
      </w:r>
    </w:p>
    <w:p w14:paraId="658A83D6" w14:textId="77777777" w:rsidR="001E0FFA" w:rsidRPr="001E0FFA" w:rsidRDefault="001E0FFA" w:rsidP="001E0FFA">
      <w:pPr>
        <w:ind w:left="195"/>
        <w:rPr>
          <w:rFonts w:ascii="Arial" w:hAnsi="Arial" w:cs="Arial"/>
          <w:sz w:val="12"/>
        </w:rPr>
      </w:pPr>
      <w:r w:rsidRPr="001E0FFA">
        <w:rPr>
          <w:rFonts w:ascii="Arial" w:hAnsi="Arial" w:cs="Arial"/>
          <w:color w:val="050000"/>
          <w:sz w:val="12"/>
        </w:rPr>
        <w:t>Литий-ионные</w:t>
      </w:r>
    </w:p>
    <w:p w14:paraId="0DF09EE8" w14:textId="77777777" w:rsidR="001E0FFA" w:rsidRDefault="00FE752D" w:rsidP="00D309FA">
      <w:pPr>
        <w:tabs>
          <w:tab w:val="left" w:pos="426"/>
        </w:tabs>
        <w:spacing w:before="120" w:after="120"/>
        <w:ind w:left="168" w:right="-157"/>
        <w:jc w:val="both"/>
        <w:rPr>
          <w:rFonts w:ascii="Arial" w:hAnsi="Arial" w:cs="Arial"/>
          <w:sz w:val="24"/>
          <w:szCs w:val="24"/>
        </w:rPr>
      </w:pPr>
      <w:r>
        <w:rPr>
          <w:noProof/>
          <w:sz w:val="20"/>
          <w:lang w:eastAsia="ru-RU" w:bidi="ar-SA"/>
        </w:rPr>
      </w:r>
      <w:r>
        <w:rPr>
          <w:noProof/>
          <w:sz w:val="20"/>
          <w:lang w:eastAsia="ru-RU" w:bidi="ar-SA"/>
        </w:rPr>
        <w:pict w14:anchorId="07F3116B">
          <v:group id="Группа 371" o:spid="_x0000_s1043" style="width:38.7pt;height:39.2pt;mso-position-horizontal-relative:char;mso-position-vertical-relative:line" coordsize="414,437">
            <v:shape id="Picture 12" o:spid="_x0000_s1045" type="#_x0000_t75" style="position:absolute;left:96;top:38;width:228;height:35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vVXf7GAAAA3AAAAA8AAABkcnMvZG93bnJldi54bWxEj0tvwjAQhO+V+h+srcStcaBQaIhBVQUS&#10;l/I+cNzGm0eJ11FsIP33uFKlHkcz840mnXemFldqXWVZQT+KQRBnVldcKDgels8TEM4ja6wtk4If&#10;cjCfPT6kmGh74x1d974QAcIuQQWl900ipctKMugi2xAHL7etQR9kW0jd4i3ATS0HcfwqDVYcFkps&#10;6KOk7Ly/GAXfp6P+etssDK+Ho8/NeZtfRrVUqvfUvU9BeOr8f/ivvdIKXsYD+D0TjoCc3Q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i9Vd/sYAAADcAAAADwAAAAAAAAAAAAAA&#10;AACfAgAAZHJzL2Rvd25yZXYueG1sUEsFBgAAAAAEAAQA9wAAAJIDAAAAAA==&#10;">
              <v:imagedata r:id="rId31" o:title=""/>
            </v:shape>
            <v:shape id="Freeform 13" o:spid="_x0000_s1044" style="position:absolute;top:5;width:395;height:426;visibility:visible;mso-wrap-style:square;v-text-anchor:top" coordsize="395,4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SwhMYA&#10;AADcAAAADwAAAGRycy9kb3ducmV2LnhtbESPQWvCQBSE74X+h+UVvDWbGlolukopKEJpIdGDx0f2&#10;mQR336bZ1cR/3y0UPA4z8w2zXI/WiCv1vnWs4CVJQRBXTrdcKzjsN89zED4gazSOScGNPKxXjw9L&#10;zLUbuKBrGWoRIexzVNCE0OVS+qohiz5xHXH0Tq63GKLsa6l7HCLcGjlN0zdpseW40GBHHw1V5/Ji&#10;FRRD4b62r6U15+mxO3zuzPdPtlFq8jS+L0AEGsM9/N/eaQXZLIO/M/EI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5SwhMYAAADcAAAADwAAAAAAAAAAAAAAAACYAgAAZHJz&#10;L2Rvd25yZXYueG1sUEsFBgAAAAAEAAQA9QAAAIsDAAAAAA==&#10;" path="m,l,13,388,425r6,-6l,xe" fillcolor="#050000" stroked="f">
              <v:path arrowok="t" o:connecttype="custom" o:connectlocs="0,6;0,19;388,431;394,425;0,6" o:connectangles="0,0,0,0,0"/>
            </v:shape>
            <v:shape id="Freeform 14" o:spid="_x0000_s1029" style="position:absolute;left:9;width:404;height:437;visibility:visible;mso-wrap-style:square;v-text-anchor:top" coordsize="404,4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z3l8YA&#10;AADcAAAADwAAAGRycy9kb3ducmV2LnhtbESP0WoCMRRE3wv+Q7iCL6Vma4stq1GsUhTFB+1+wHVz&#10;3V3c3CxJ1NWvN4VCH4eZOcOMp62pxYWcrywreO0nIIhzqysuFGQ/3y+fIHxA1lhbJgU38jCddJ7G&#10;mGp75R1d9qEQEcI+RQVlCE0qpc9LMuj7tiGO3tE6gyFKV0jt8BrhppaDJBlKgxXHhRIbmpeUn/Zn&#10;o6A63bVbHObPyzZbfu3Wdp1tN0Olet12NgIRqA3/4b/2Sit4+3iH3zPxCMjJ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mz3l8YAAADcAAAADwAAAAAAAAAAAAAAAACYAgAAZHJz&#10;L2Rvd25yZXYueG1sUEsFBgAAAAAEAAQA9QAAAIsDAAAAAA==&#10;" path="m404,l,431r8,6l404,14,404,xe" fillcolor="#050000" stroked="f">
              <v:path arrowok="t" o:connecttype="custom" o:connectlocs="404,0;0,431;8,437;404,14;404,0" o:connectangles="0,0,0,0,0"/>
            </v:shape>
            <w10:anchorlock/>
          </v:group>
        </w:pict>
      </w:r>
    </w:p>
    <w:p w14:paraId="630CEEEA" w14:textId="77777777" w:rsidR="001E0FFA" w:rsidRDefault="001E0FFA" w:rsidP="001E0FFA">
      <w:pPr>
        <w:spacing w:before="111"/>
        <w:ind w:left="118"/>
        <w:rPr>
          <w:rFonts w:ascii="Arial" w:hAnsi="Arial" w:cs="Arial"/>
          <w:color w:val="050000"/>
          <w:sz w:val="12"/>
        </w:rPr>
      </w:pPr>
      <w:r w:rsidRPr="00E74782">
        <w:rPr>
          <w:rFonts w:ascii="Arial" w:hAnsi="Arial" w:cs="Arial"/>
          <w:color w:val="050000"/>
          <w:sz w:val="12"/>
        </w:rPr>
        <w:t>Аккумуляторные батареи</w:t>
      </w:r>
    </w:p>
    <w:p w14:paraId="02366F89" w14:textId="77777777" w:rsidR="00E74782" w:rsidRPr="00E74782" w:rsidRDefault="00E74782" w:rsidP="00E74782">
      <w:pPr>
        <w:tabs>
          <w:tab w:val="left" w:pos="426"/>
        </w:tabs>
        <w:spacing w:before="120" w:after="120"/>
        <w:ind w:left="168" w:right="-157"/>
        <w:jc w:val="both"/>
        <w:rPr>
          <w:rFonts w:ascii="Arial" w:hAnsi="Arial" w:cs="Arial"/>
          <w:sz w:val="24"/>
          <w:szCs w:val="24"/>
        </w:rPr>
      </w:pPr>
      <w:r w:rsidRPr="00E74782">
        <w:rPr>
          <w:rFonts w:ascii="Arial" w:hAnsi="Arial" w:cs="Arial"/>
          <w:sz w:val="24"/>
          <w:szCs w:val="24"/>
        </w:rPr>
        <w:t>По истечении срока годности аккумуляторы необходимо утилизировать с соблюдением определенных мер предосторожности для окружающей среды. Аккумулятор содержит материалы, представляющие опасность как для людей, так и для окружающей среды. В связи с этим необходимо обеспечить удаление и утилизацию данных материалов на специальном оборудовании, предназначенном для переработки литий-ионных аккумуляторов.</w:t>
      </w:r>
    </w:p>
    <w:p w14:paraId="7D619D27" w14:textId="77777777" w:rsidR="00D309FA" w:rsidRDefault="00D309FA" w:rsidP="002C2AF4">
      <w:pPr>
        <w:tabs>
          <w:tab w:val="left" w:pos="426"/>
          <w:tab w:val="right" w:pos="4962"/>
        </w:tabs>
        <w:spacing w:before="120" w:after="120"/>
        <w:ind w:left="168" w:right="-15"/>
        <w:rPr>
          <w:rFonts w:ascii="Arial" w:hAnsi="Arial" w:cs="Arial"/>
          <w:b/>
          <w:color w:val="FFFFFF" w:themeColor="background1"/>
          <w:sz w:val="24"/>
          <w:szCs w:val="24"/>
          <w:highlight w:val="black"/>
        </w:rPr>
      </w:pPr>
      <w:r w:rsidRPr="00D309FA">
        <w:rPr>
          <w:rFonts w:ascii="Arial" w:hAnsi="Arial" w:cs="Arial"/>
          <w:b/>
          <w:color w:val="FFFFFF" w:themeColor="background1"/>
          <w:sz w:val="24"/>
          <w:szCs w:val="24"/>
          <w:highlight w:val="black"/>
        </w:rPr>
        <w:t xml:space="preserve">СПЕЦИФИКАЦИЯ </w:t>
      </w:r>
      <w:r>
        <w:rPr>
          <w:rFonts w:ascii="Arial" w:hAnsi="Arial" w:cs="Arial"/>
          <w:b/>
          <w:color w:val="FFFFFF" w:themeColor="background1"/>
          <w:sz w:val="24"/>
          <w:szCs w:val="24"/>
          <w:highlight w:val="black"/>
        </w:rPr>
        <w:tab/>
      </w:r>
    </w:p>
    <w:tbl>
      <w:tblPr>
        <w:tblStyle w:val="TableNormal"/>
        <w:tblW w:w="4690" w:type="dxa"/>
        <w:tblInd w:w="22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2625"/>
        <w:gridCol w:w="2065"/>
      </w:tblGrid>
      <w:tr w:rsidR="00E74782" w:rsidRPr="00D309FA" w14:paraId="45E80B7A" w14:textId="77777777" w:rsidTr="00090EB6">
        <w:trPr>
          <w:trHeight w:val="20"/>
        </w:trPr>
        <w:tc>
          <w:tcPr>
            <w:tcW w:w="2625" w:type="dxa"/>
          </w:tcPr>
          <w:p w14:paraId="24D6DED4" w14:textId="77777777" w:rsidR="00E74782" w:rsidRPr="00E74782" w:rsidRDefault="00E74782" w:rsidP="00747423">
            <w:pPr>
              <w:pStyle w:val="TableParagraph"/>
              <w:rPr>
                <w:rFonts w:ascii="Arial" w:hAnsi="Arial" w:cs="Arial"/>
                <w:sz w:val="18"/>
                <w:szCs w:val="18"/>
              </w:rPr>
            </w:pPr>
            <w:r w:rsidRPr="00E74782">
              <w:rPr>
                <w:rFonts w:ascii="Arial" w:hAnsi="Arial" w:cs="Arial"/>
                <w:color w:val="231F20"/>
                <w:sz w:val="18"/>
                <w:szCs w:val="18"/>
              </w:rPr>
              <w:t>Двигатель</w:t>
            </w:r>
          </w:p>
        </w:tc>
        <w:tc>
          <w:tcPr>
            <w:tcW w:w="2065" w:type="dxa"/>
          </w:tcPr>
          <w:p w14:paraId="622F2695" w14:textId="77777777" w:rsidR="00E74782" w:rsidRPr="00E74782" w:rsidRDefault="00E74782" w:rsidP="00747423">
            <w:pPr>
              <w:pStyle w:val="TableParagraph"/>
              <w:rPr>
                <w:rFonts w:ascii="Arial" w:hAnsi="Arial" w:cs="Arial"/>
                <w:sz w:val="18"/>
                <w:szCs w:val="18"/>
              </w:rPr>
            </w:pPr>
            <w:r w:rsidRPr="00E74782">
              <w:rPr>
                <w:rFonts w:ascii="Arial" w:hAnsi="Arial" w:cs="Arial"/>
                <w:color w:val="231F20"/>
                <w:sz w:val="18"/>
                <w:szCs w:val="18"/>
              </w:rPr>
              <w:t>80 В</w:t>
            </w:r>
          </w:p>
        </w:tc>
      </w:tr>
      <w:tr w:rsidR="00E74782" w:rsidRPr="00D309FA" w14:paraId="68ABC16A" w14:textId="77777777" w:rsidTr="00090EB6">
        <w:trPr>
          <w:trHeight w:val="20"/>
        </w:trPr>
        <w:tc>
          <w:tcPr>
            <w:tcW w:w="2625" w:type="dxa"/>
          </w:tcPr>
          <w:p w14:paraId="720D2FFE" w14:textId="77777777" w:rsidR="00E74782" w:rsidRPr="00E74782" w:rsidRDefault="00E74782" w:rsidP="00747423">
            <w:pPr>
              <w:pStyle w:val="TableParagraph"/>
              <w:rPr>
                <w:rFonts w:ascii="Arial" w:hAnsi="Arial" w:cs="Arial"/>
                <w:sz w:val="18"/>
                <w:szCs w:val="18"/>
              </w:rPr>
            </w:pPr>
            <w:r w:rsidRPr="00E74782">
              <w:rPr>
                <w:rFonts w:ascii="Arial" w:hAnsi="Arial" w:cs="Arial"/>
                <w:color w:val="231F20"/>
                <w:sz w:val="18"/>
                <w:szCs w:val="18"/>
              </w:rPr>
              <w:t>Уровень вибрации</w:t>
            </w:r>
          </w:p>
        </w:tc>
        <w:tc>
          <w:tcPr>
            <w:tcW w:w="2065" w:type="dxa"/>
          </w:tcPr>
          <w:p w14:paraId="7EF719F5" w14:textId="77777777" w:rsidR="00E74782" w:rsidRPr="00E74782" w:rsidRDefault="00E74782" w:rsidP="00747423">
            <w:pPr>
              <w:pStyle w:val="TableParagraph"/>
              <w:spacing w:before="28"/>
              <w:rPr>
                <w:rFonts w:ascii="Arial" w:hAnsi="Arial" w:cs="Arial"/>
                <w:sz w:val="18"/>
                <w:szCs w:val="18"/>
              </w:rPr>
            </w:pPr>
            <w:r w:rsidRPr="00E74782">
              <w:rPr>
                <w:rFonts w:ascii="Arial" w:hAnsi="Arial" w:cs="Arial"/>
                <w:color w:val="231F20"/>
                <w:sz w:val="18"/>
                <w:szCs w:val="18"/>
              </w:rPr>
              <w:t>&lt;2.5 м/с2, k=1.5м/с</w:t>
            </w:r>
            <w:r w:rsidRPr="00E74782">
              <w:rPr>
                <w:rFonts w:ascii="Arial" w:hAnsi="Arial" w:cs="Arial"/>
                <w:color w:val="231F20"/>
                <w:sz w:val="18"/>
                <w:szCs w:val="18"/>
                <w:vertAlign w:val="superscript"/>
              </w:rPr>
              <w:t>2</w:t>
            </w:r>
          </w:p>
        </w:tc>
      </w:tr>
      <w:tr w:rsidR="00E74782" w:rsidRPr="00D309FA" w14:paraId="7819ED53" w14:textId="77777777" w:rsidTr="00090EB6">
        <w:trPr>
          <w:trHeight w:val="20"/>
        </w:trPr>
        <w:tc>
          <w:tcPr>
            <w:tcW w:w="2625" w:type="dxa"/>
          </w:tcPr>
          <w:p w14:paraId="2027F1A0" w14:textId="77777777" w:rsidR="00E74782" w:rsidRPr="00E74782" w:rsidRDefault="00E74782" w:rsidP="00747423">
            <w:pPr>
              <w:pStyle w:val="TableParagraph"/>
              <w:rPr>
                <w:rFonts w:ascii="Arial" w:hAnsi="Arial" w:cs="Arial"/>
                <w:sz w:val="18"/>
                <w:szCs w:val="18"/>
              </w:rPr>
            </w:pPr>
            <w:r w:rsidRPr="00E74782">
              <w:rPr>
                <w:rFonts w:ascii="Arial" w:hAnsi="Arial" w:cs="Arial"/>
                <w:color w:val="231F20"/>
                <w:sz w:val="18"/>
                <w:szCs w:val="18"/>
              </w:rPr>
              <w:t>Уровень звукового давления</w:t>
            </w:r>
          </w:p>
        </w:tc>
        <w:tc>
          <w:tcPr>
            <w:tcW w:w="2065" w:type="dxa"/>
          </w:tcPr>
          <w:p w14:paraId="376D531A" w14:textId="77777777" w:rsidR="00E74782" w:rsidRPr="00E74782" w:rsidRDefault="00E74782" w:rsidP="00747423">
            <w:pPr>
              <w:pStyle w:val="TableParagraph"/>
              <w:rPr>
                <w:rFonts w:ascii="Arial" w:hAnsi="Arial" w:cs="Arial"/>
                <w:sz w:val="18"/>
                <w:szCs w:val="18"/>
              </w:rPr>
            </w:pPr>
            <w:r w:rsidRPr="00E74782">
              <w:rPr>
                <w:rFonts w:ascii="Arial" w:hAnsi="Arial" w:cs="Arial"/>
                <w:color w:val="231F20"/>
                <w:sz w:val="18"/>
                <w:szCs w:val="18"/>
              </w:rPr>
              <w:t>71 дБ(A), k=3.0</w:t>
            </w:r>
          </w:p>
        </w:tc>
      </w:tr>
      <w:tr w:rsidR="00E74782" w:rsidRPr="00D309FA" w14:paraId="5AC83616" w14:textId="77777777" w:rsidTr="00090EB6">
        <w:trPr>
          <w:trHeight w:val="20"/>
        </w:trPr>
        <w:tc>
          <w:tcPr>
            <w:tcW w:w="2625" w:type="dxa"/>
          </w:tcPr>
          <w:p w14:paraId="15B2840A" w14:textId="77777777" w:rsidR="00E74782" w:rsidRPr="00E74782" w:rsidRDefault="00E74782" w:rsidP="00747423">
            <w:pPr>
              <w:pStyle w:val="TableParagraph"/>
              <w:spacing w:line="249" w:lineRule="auto"/>
              <w:ind w:right="135"/>
              <w:rPr>
                <w:rFonts w:ascii="Arial" w:hAnsi="Arial" w:cs="Arial"/>
                <w:sz w:val="18"/>
                <w:szCs w:val="18"/>
              </w:rPr>
            </w:pPr>
            <w:r w:rsidRPr="00E74782">
              <w:rPr>
                <w:rFonts w:ascii="Arial" w:hAnsi="Arial" w:cs="Arial"/>
                <w:color w:val="231F20"/>
                <w:sz w:val="18"/>
                <w:szCs w:val="18"/>
              </w:rPr>
              <w:t>Гарантированный уровень мощности звука</w:t>
            </w:r>
          </w:p>
        </w:tc>
        <w:tc>
          <w:tcPr>
            <w:tcW w:w="2065" w:type="dxa"/>
          </w:tcPr>
          <w:p w14:paraId="7C8022E9" w14:textId="77777777" w:rsidR="00E74782" w:rsidRPr="00E74782" w:rsidRDefault="00E74782" w:rsidP="00747423">
            <w:pPr>
              <w:pStyle w:val="TableParagraph"/>
              <w:spacing w:before="124"/>
              <w:rPr>
                <w:rFonts w:ascii="Arial" w:hAnsi="Arial" w:cs="Arial"/>
                <w:sz w:val="18"/>
                <w:szCs w:val="18"/>
              </w:rPr>
            </w:pPr>
            <w:r w:rsidRPr="00E74782">
              <w:rPr>
                <w:rFonts w:ascii="Arial" w:hAnsi="Arial" w:cs="Arial"/>
                <w:color w:val="231F20"/>
                <w:sz w:val="18"/>
                <w:szCs w:val="18"/>
              </w:rPr>
              <w:t>87 дБ(A)</w:t>
            </w:r>
          </w:p>
        </w:tc>
      </w:tr>
      <w:tr w:rsidR="00E74782" w:rsidRPr="00D309FA" w14:paraId="4F8E37AD" w14:textId="77777777" w:rsidTr="00090EB6">
        <w:trPr>
          <w:trHeight w:val="20"/>
        </w:trPr>
        <w:tc>
          <w:tcPr>
            <w:tcW w:w="2625" w:type="dxa"/>
          </w:tcPr>
          <w:p w14:paraId="4DCFC421" w14:textId="77777777" w:rsidR="00E74782" w:rsidRPr="00E74782" w:rsidRDefault="00E74782" w:rsidP="00747423">
            <w:pPr>
              <w:pStyle w:val="TableParagraph"/>
              <w:rPr>
                <w:rFonts w:ascii="Arial" w:hAnsi="Arial" w:cs="Arial"/>
                <w:sz w:val="18"/>
                <w:szCs w:val="18"/>
              </w:rPr>
            </w:pPr>
            <w:r w:rsidRPr="00E74782">
              <w:rPr>
                <w:rFonts w:ascii="Arial" w:hAnsi="Arial" w:cs="Arial"/>
                <w:color w:val="231F20"/>
                <w:sz w:val="18"/>
                <w:szCs w:val="18"/>
              </w:rPr>
              <w:t>Скорость вращения без нагрузки</w:t>
            </w:r>
          </w:p>
        </w:tc>
        <w:tc>
          <w:tcPr>
            <w:tcW w:w="2065" w:type="dxa"/>
          </w:tcPr>
          <w:p w14:paraId="36A41389" w14:textId="77777777" w:rsidR="00E74782" w:rsidRPr="00E74782" w:rsidRDefault="00E74782" w:rsidP="00747423">
            <w:pPr>
              <w:pStyle w:val="TableParagraph"/>
              <w:rPr>
                <w:rFonts w:ascii="Arial" w:hAnsi="Arial" w:cs="Arial"/>
                <w:sz w:val="18"/>
                <w:szCs w:val="18"/>
              </w:rPr>
            </w:pPr>
            <w:r w:rsidRPr="00E74782">
              <w:rPr>
                <w:rFonts w:ascii="Arial" w:hAnsi="Arial" w:cs="Arial"/>
                <w:color w:val="231F20"/>
                <w:sz w:val="18"/>
                <w:szCs w:val="18"/>
              </w:rPr>
              <w:t>1800 об/мин</w:t>
            </w:r>
          </w:p>
        </w:tc>
      </w:tr>
      <w:tr w:rsidR="00E74782" w:rsidRPr="00D309FA" w14:paraId="4BE3B8D2" w14:textId="77777777" w:rsidTr="00090EB6">
        <w:trPr>
          <w:trHeight w:val="20"/>
        </w:trPr>
        <w:tc>
          <w:tcPr>
            <w:tcW w:w="2625" w:type="dxa"/>
          </w:tcPr>
          <w:p w14:paraId="1DFAB793" w14:textId="77777777" w:rsidR="00E74782" w:rsidRPr="00E74782" w:rsidRDefault="00E74782" w:rsidP="00747423">
            <w:pPr>
              <w:pStyle w:val="TableParagraph"/>
              <w:rPr>
                <w:rFonts w:ascii="Arial" w:hAnsi="Arial" w:cs="Arial"/>
                <w:sz w:val="18"/>
                <w:szCs w:val="18"/>
              </w:rPr>
            </w:pPr>
            <w:r w:rsidRPr="00E74782">
              <w:rPr>
                <w:rFonts w:ascii="Arial" w:hAnsi="Arial" w:cs="Arial"/>
                <w:color w:val="231F20"/>
                <w:sz w:val="18"/>
                <w:szCs w:val="18"/>
              </w:rPr>
              <w:t>Ширина чистки</w:t>
            </w:r>
          </w:p>
        </w:tc>
        <w:tc>
          <w:tcPr>
            <w:tcW w:w="2065" w:type="dxa"/>
          </w:tcPr>
          <w:p w14:paraId="36614012" w14:textId="77777777" w:rsidR="00E74782" w:rsidRPr="00E74782" w:rsidRDefault="00E74782" w:rsidP="00747423">
            <w:pPr>
              <w:pStyle w:val="TableParagraph"/>
              <w:rPr>
                <w:rFonts w:ascii="Arial" w:hAnsi="Arial" w:cs="Arial"/>
                <w:sz w:val="18"/>
                <w:szCs w:val="18"/>
              </w:rPr>
            </w:pPr>
            <w:r w:rsidRPr="00E74782">
              <w:rPr>
                <w:rFonts w:ascii="Arial" w:hAnsi="Arial" w:cs="Arial"/>
                <w:color w:val="231F20"/>
                <w:sz w:val="18"/>
                <w:szCs w:val="18"/>
              </w:rPr>
              <w:t>12 дюймов (30 см)</w:t>
            </w:r>
          </w:p>
        </w:tc>
      </w:tr>
      <w:tr w:rsidR="00E74782" w:rsidRPr="00D309FA" w14:paraId="6C713C92" w14:textId="77777777" w:rsidTr="00090EB6">
        <w:trPr>
          <w:trHeight w:val="20"/>
        </w:trPr>
        <w:tc>
          <w:tcPr>
            <w:tcW w:w="2625" w:type="dxa"/>
          </w:tcPr>
          <w:p w14:paraId="7A3638A9" w14:textId="77777777" w:rsidR="00E74782" w:rsidRPr="00E74782" w:rsidRDefault="00E74782" w:rsidP="00747423">
            <w:pPr>
              <w:pStyle w:val="TableParagraph"/>
              <w:rPr>
                <w:rFonts w:ascii="Arial" w:hAnsi="Arial" w:cs="Arial"/>
                <w:sz w:val="18"/>
                <w:szCs w:val="18"/>
              </w:rPr>
            </w:pPr>
            <w:r w:rsidRPr="00E74782">
              <w:rPr>
                <w:rFonts w:ascii="Arial" w:hAnsi="Arial" w:cs="Arial"/>
                <w:color w:val="231F20"/>
                <w:sz w:val="18"/>
                <w:szCs w:val="18"/>
              </w:rPr>
              <w:t>Глубина чистки</w:t>
            </w:r>
          </w:p>
        </w:tc>
        <w:tc>
          <w:tcPr>
            <w:tcW w:w="2065" w:type="dxa"/>
          </w:tcPr>
          <w:p w14:paraId="0D28AC93" w14:textId="77777777" w:rsidR="00E74782" w:rsidRPr="00E74782" w:rsidRDefault="00E74782" w:rsidP="00747423">
            <w:pPr>
              <w:pStyle w:val="TableParagraph"/>
              <w:rPr>
                <w:rFonts w:ascii="Arial" w:hAnsi="Arial" w:cs="Arial"/>
                <w:sz w:val="18"/>
                <w:szCs w:val="18"/>
              </w:rPr>
            </w:pPr>
            <w:r w:rsidRPr="00E74782">
              <w:rPr>
                <w:rFonts w:ascii="Arial" w:hAnsi="Arial" w:cs="Arial"/>
                <w:color w:val="231F20"/>
                <w:sz w:val="18"/>
                <w:szCs w:val="18"/>
              </w:rPr>
              <w:t>4 дюйма (10.2 см)</w:t>
            </w:r>
          </w:p>
        </w:tc>
      </w:tr>
      <w:tr w:rsidR="00E74782" w:rsidRPr="00D309FA" w14:paraId="2963A526" w14:textId="77777777" w:rsidTr="00090EB6">
        <w:trPr>
          <w:trHeight w:val="20"/>
        </w:trPr>
        <w:tc>
          <w:tcPr>
            <w:tcW w:w="2625" w:type="dxa"/>
          </w:tcPr>
          <w:p w14:paraId="4F2D9D95" w14:textId="77777777" w:rsidR="00E74782" w:rsidRPr="00E74782" w:rsidRDefault="00E74782" w:rsidP="00747423">
            <w:pPr>
              <w:pStyle w:val="TableParagraph"/>
              <w:rPr>
                <w:rFonts w:ascii="Arial" w:hAnsi="Arial" w:cs="Arial"/>
                <w:sz w:val="18"/>
                <w:szCs w:val="18"/>
              </w:rPr>
            </w:pPr>
            <w:r w:rsidRPr="00E74782">
              <w:rPr>
                <w:rFonts w:ascii="Arial" w:hAnsi="Arial" w:cs="Arial"/>
                <w:color w:val="231F20"/>
                <w:sz w:val="18"/>
                <w:szCs w:val="18"/>
              </w:rPr>
              <w:t>Размер лопастного колеса</w:t>
            </w:r>
          </w:p>
        </w:tc>
        <w:tc>
          <w:tcPr>
            <w:tcW w:w="2065" w:type="dxa"/>
          </w:tcPr>
          <w:p w14:paraId="24033060" w14:textId="77777777" w:rsidR="00E74782" w:rsidRPr="00E74782" w:rsidRDefault="00E74782" w:rsidP="00747423">
            <w:pPr>
              <w:pStyle w:val="TableParagraph"/>
              <w:rPr>
                <w:rFonts w:ascii="Arial" w:hAnsi="Arial" w:cs="Arial"/>
                <w:sz w:val="18"/>
                <w:szCs w:val="18"/>
              </w:rPr>
            </w:pPr>
            <w:r w:rsidRPr="00E74782">
              <w:rPr>
                <w:rFonts w:ascii="Arial" w:hAnsi="Arial" w:cs="Arial"/>
                <w:color w:val="231F20"/>
                <w:sz w:val="18"/>
                <w:szCs w:val="18"/>
              </w:rPr>
              <w:t>11 дюймов (27.8 см)</w:t>
            </w:r>
          </w:p>
        </w:tc>
      </w:tr>
      <w:tr w:rsidR="00E74782" w:rsidRPr="00D309FA" w14:paraId="25C7EEB2" w14:textId="77777777" w:rsidTr="00090EB6">
        <w:trPr>
          <w:trHeight w:val="20"/>
        </w:trPr>
        <w:tc>
          <w:tcPr>
            <w:tcW w:w="2625" w:type="dxa"/>
          </w:tcPr>
          <w:p w14:paraId="6EC36736" w14:textId="77777777" w:rsidR="00E74782" w:rsidRPr="00E74782" w:rsidRDefault="00E74782" w:rsidP="00747423">
            <w:pPr>
              <w:pStyle w:val="TableParagraph"/>
              <w:rPr>
                <w:rFonts w:ascii="Arial" w:hAnsi="Arial" w:cs="Arial"/>
                <w:sz w:val="18"/>
                <w:szCs w:val="18"/>
              </w:rPr>
            </w:pPr>
            <w:r w:rsidRPr="00E74782">
              <w:rPr>
                <w:rFonts w:ascii="Arial" w:hAnsi="Arial" w:cs="Arial"/>
                <w:color w:val="231F20"/>
                <w:sz w:val="18"/>
                <w:szCs w:val="18"/>
              </w:rPr>
              <w:t>Расстояние выброса снега</w:t>
            </w:r>
          </w:p>
        </w:tc>
        <w:tc>
          <w:tcPr>
            <w:tcW w:w="2065" w:type="dxa"/>
          </w:tcPr>
          <w:p w14:paraId="595B7C99" w14:textId="77777777" w:rsidR="00E74782" w:rsidRPr="00E74782" w:rsidRDefault="00E74782" w:rsidP="00747423">
            <w:pPr>
              <w:pStyle w:val="TableParagraph"/>
              <w:rPr>
                <w:rFonts w:ascii="Arial" w:hAnsi="Arial" w:cs="Arial"/>
                <w:sz w:val="18"/>
                <w:szCs w:val="18"/>
              </w:rPr>
            </w:pPr>
            <w:r w:rsidRPr="00E74782">
              <w:rPr>
                <w:rFonts w:ascii="Arial" w:hAnsi="Arial" w:cs="Arial"/>
                <w:color w:val="231F20"/>
                <w:sz w:val="18"/>
                <w:szCs w:val="18"/>
              </w:rPr>
              <w:t>20 футов (6 м)</w:t>
            </w:r>
          </w:p>
        </w:tc>
      </w:tr>
      <w:tr w:rsidR="00E74782" w:rsidRPr="00D309FA" w14:paraId="32C6C685" w14:textId="77777777" w:rsidTr="00090EB6">
        <w:trPr>
          <w:trHeight w:val="20"/>
        </w:trPr>
        <w:tc>
          <w:tcPr>
            <w:tcW w:w="2625" w:type="dxa"/>
          </w:tcPr>
          <w:p w14:paraId="021CF8D6" w14:textId="77777777" w:rsidR="00E74782" w:rsidRPr="00E74782" w:rsidRDefault="00E74782" w:rsidP="00747423">
            <w:pPr>
              <w:pStyle w:val="TableParagraph"/>
              <w:rPr>
                <w:rFonts w:ascii="Arial" w:hAnsi="Arial" w:cs="Arial"/>
                <w:sz w:val="18"/>
                <w:szCs w:val="18"/>
              </w:rPr>
            </w:pPr>
            <w:r w:rsidRPr="00E74782">
              <w:rPr>
                <w:rFonts w:ascii="Arial" w:hAnsi="Arial" w:cs="Arial"/>
                <w:color w:val="231F20"/>
                <w:sz w:val="18"/>
                <w:szCs w:val="18"/>
              </w:rPr>
              <w:t>Аккумуляторный блок</w:t>
            </w:r>
          </w:p>
        </w:tc>
        <w:tc>
          <w:tcPr>
            <w:tcW w:w="2065" w:type="dxa"/>
          </w:tcPr>
          <w:p w14:paraId="2C82D8E0" w14:textId="77777777" w:rsidR="00E74782" w:rsidRPr="00E74782" w:rsidRDefault="00E74782" w:rsidP="00747423">
            <w:pPr>
              <w:pStyle w:val="TableParagraph"/>
              <w:rPr>
                <w:rFonts w:ascii="Arial" w:hAnsi="Arial" w:cs="Arial"/>
                <w:sz w:val="18"/>
                <w:szCs w:val="18"/>
              </w:rPr>
            </w:pPr>
            <w:r w:rsidRPr="00E74782">
              <w:rPr>
                <w:rFonts w:ascii="Arial" w:hAnsi="Arial" w:cs="Arial"/>
                <w:color w:val="231F20"/>
                <w:sz w:val="18"/>
                <w:szCs w:val="18"/>
              </w:rPr>
              <w:t>2901207</w:t>
            </w:r>
          </w:p>
        </w:tc>
      </w:tr>
      <w:tr w:rsidR="00E74782" w:rsidRPr="00D309FA" w14:paraId="5F2CA272" w14:textId="77777777" w:rsidTr="00090EB6">
        <w:trPr>
          <w:trHeight w:val="20"/>
        </w:trPr>
        <w:tc>
          <w:tcPr>
            <w:tcW w:w="2625" w:type="dxa"/>
          </w:tcPr>
          <w:p w14:paraId="0EBAAF31" w14:textId="77777777" w:rsidR="00E74782" w:rsidRPr="00E74782" w:rsidRDefault="00E74782" w:rsidP="00747423">
            <w:pPr>
              <w:pStyle w:val="TableParagraph"/>
              <w:rPr>
                <w:rFonts w:ascii="Arial" w:hAnsi="Arial" w:cs="Arial"/>
                <w:sz w:val="18"/>
                <w:szCs w:val="18"/>
              </w:rPr>
            </w:pPr>
            <w:r w:rsidRPr="00E74782">
              <w:rPr>
                <w:rFonts w:ascii="Arial" w:hAnsi="Arial" w:cs="Arial"/>
                <w:color w:val="231F20"/>
                <w:sz w:val="18"/>
                <w:szCs w:val="18"/>
              </w:rPr>
              <w:t>Зарядное устройство</w:t>
            </w:r>
          </w:p>
        </w:tc>
        <w:tc>
          <w:tcPr>
            <w:tcW w:w="2065" w:type="dxa"/>
          </w:tcPr>
          <w:p w14:paraId="2ADF9A3B" w14:textId="77777777" w:rsidR="00E74782" w:rsidRPr="00E74782" w:rsidRDefault="00E74782" w:rsidP="00747423">
            <w:pPr>
              <w:pStyle w:val="TableParagraph"/>
              <w:rPr>
                <w:rFonts w:ascii="Arial" w:hAnsi="Arial" w:cs="Arial"/>
                <w:sz w:val="18"/>
                <w:szCs w:val="18"/>
              </w:rPr>
            </w:pPr>
            <w:r w:rsidRPr="00E74782">
              <w:rPr>
                <w:rFonts w:ascii="Arial" w:hAnsi="Arial" w:cs="Arial"/>
                <w:color w:val="231F20"/>
                <w:sz w:val="18"/>
                <w:szCs w:val="18"/>
              </w:rPr>
              <w:t>2902507</w:t>
            </w:r>
          </w:p>
        </w:tc>
      </w:tr>
      <w:tr w:rsidR="00E74782" w:rsidRPr="00D309FA" w14:paraId="4805A9BD" w14:textId="77777777" w:rsidTr="00090EB6">
        <w:trPr>
          <w:trHeight w:val="20"/>
        </w:trPr>
        <w:tc>
          <w:tcPr>
            <w:tcW w:w="2625" w:type="dxa"/>
          </w:tcPr>
          <w:p w14:paraId="4E60E786" w14:textId="77777777" w:rsidR="00E74782" w:rsidRPr="00E74782" w:rsidRDefault="00E74782" w:rsidP="00747423">
            <w:pPr>
              <w:pStyle w:val="TableParagraph"/>
              <w:rPr>
                <w:rFonts w:ascii="Arial" w:hAnsi="Arial" w:cs="Arial"/>
                <w:sz w:val="18"/>
                <w:szCs w:val="18"/>
              </w:rPr>
            </w:pPr>
            <w:r w:rsidRPr="00E74782">
              <w:rPr>
                <w:rFonts w:ascii="Arial" w:hAnsi="Arial" w:cs="Arial"/>
                <w:color w:val="231F20"/>
                <w:sz w:val="18"/>
                <w:szCs w:val="18"/>
              </w:rPr>
              <w:t>Вес (без аккумулятора)</w:t>
            </w:r>
          </w:p>
        </w:tc>
        <w:tc>
          <w:tcPr>
            <w:tcW w:w="2065" w:type="dxa"/>
          </w:tcPr>
          <w:p w14:paraId="769EE009" w14:textId="77777777" w:rsidR="00E74782" w:rsidRPr="00E74782" w:rsidRDefault="00E74782" w:rsidP="00747423">
            <w:pPr>
              <w:pStyle w:val="TableParagraph"/>
              <w:rPr>
                <w:rFonts w:ascii="Arial" w:hAnsi="Arial" w:cs="Arial"/>
                <w:sz w:val="18"/>
                <w:szCs w:val="18"/>
              </w:rPr>
            </w:pPr>
            <w:r w:rsidRPr="00E74782">
              <w:rPr>
                <w:rFonts w:ascii="Arial" w:hAnsi="Arial" w:cs="Arial"/>
                <w:color w:val="231F20"/>
                <w:sz w:val="18"/>
                <w:szCs w:val="18"/>
              </w:rPr>
              <w:t>7,5 кг</w:t>
            </w:r>
          </w:p>
        </w:tc>
      </w:tr>
      <w:tr w:rsidR="00E74782" w:rsidRPr="00D309FA" w14:paraId="7B980245" w14:textId="77777777" w:rsidTr="00090EB6">
        <w:trPr>
          <w:trHeight w:val="20"/>
        </w:trPr>
        <w:tc>
          <w:tcPr>
            <w:tcW w:w="2625" w:type="dxa"/>
          </w:tcPr>
          <w:p w14:paraId="1C4D83DD" w14:textId="77777777" w:rsidR="00E74782" w:rsidRPr="00E74782" w:rsidRDefault="00E74782" w:rsidP="00747423">
            <w:pPr>
              <w:pStyle w:val="TableParagraph"/>
              <w:spacing w:line="254" w:lineRule="auto"/>
              <w:ind w:right="249"/>
              <w:rPr>
                <w:rFonts w:ascii="Arial" w:hAnsi="Arial" w:cs="Arial"/>
                <w:sz w:val="18"/>
                <w:szCs w:val="18"/>
              </w:rPr>
            </w:pPr>
            <w:r w:rsidRPr="00E74782">
              <w:rPr>
                <w:rFonts w:ascii="Arial" w:hAnsi="Arial" w:cs="Arial"/>
                <w:color w:val="231F20"/>
                <w:sz w:val="18"/>
                <w:szCs w:val="18"/>
              </w:rPr>
              <w:t>Конструкция с двойной изоляцией</w:t>
            </w:r>
          </w:p>
        </w:tc>
        <w:tc>
          <w:tcPr>
            <w:tcW w:w="2065" w:type="dxa"/>
          </w:tcPr>
          <w:p w14:paraId="64C884B5" w14:textId="77777777" w:rsidR="00E74782" w:rsidRPr="00E74782" w:rsidRDefault="00FE752D" w:rsidP="00747423">
            <w:pPr>
              <w:pStyle w:val="TableParagraph"/>
              <w:ind w:left="79"/>
              <w:rPr>
                <w:rFonts w:ascii="Arial" w:hAnsi="Arial" w:cs="Arial"/>
                <w:sz w:val="18"/>
                <w:szCs w:val="18"/>
              </w:rPr>
            </w:pPr>
            <w:r>
              <w:rPr>
                <w:rFonts w:ascii="Arial" w:hAnsi="Arial" w:cs="Arial"/>
                <w:sz w:val="18"/>
                <w:szCs w:val="18"/>
              </w:rPr>
            </w:r>
            <w:r>
              <w:rPr>
                <w:rFonts w:ascii="Arial" w:hAnsi="Arial" w:cs="Arial"/>
                <w:sz w:val="18"/>
                <w:szCs w:val="18"/>
              </w:rPr>
              <w:pict w14:anchorId="197BA5A3">
                <v:group id="_x0000_s1039" style="width:17.45pt;height:17.45pt;mso-position-horizontal-relative:char;mso-position-vertical-relative:line" coordsize="349,349">
                  <v:rect id="_x0000_s1040" style="position:absolute;left:9;top:9;width:330;height:330" filled="f" strokecolor="#231f20" strokeweight=".95pt"/>
                  <v:rect id="_x0000_s1041" style="position:absolute;left:99;top:99;width:150;height:150" filled="f" strokecolor="#231f20" strokeweight=".95pt"/>
                  <w10:wrap type="none"/>
                  <w10:anchorlock/>
                </v:group>
              </w:pict>
            </w:r>
          </w:p>
        </w:tc>
      </w:tr>
    </w:tbl>
    <w:p w14:paraId="119C0E33" w14:textId="77777777" w:rsidR="00D309FA" w:rsidRDefault="00D309FA" w:rsidP="00E74782">
      <w:pPr>
        <w:tabs>
          <w:tab w:val="left" w:pos="426"/>
          <w:tab w:val="right" w:pos="4962"/>
        </w:tabs>
        <w:spacing w:before="120" w:after="120"/>
        <w:ind w:left="168" w:right="-15"/>
        <w:rPr>
          <w:rFonts w:ascii="Arial" w:hAnsi="Arial" w:cs="Arial"/>
          <w:b/>
          <w:color w:val="FFFFFF" w:themeColor="background1"/>
          <w:sz w:val="24"/>
          <w:szCs w:val="24"/>
          <w:highlight w:val="black"/>
        </w:rPr>
      </w:pPr>
      <w:r w:rsidRPr="00D309FA">
        <w:rPr>
          <w:rFonts w:ascii="Arial" w:hAnsi="Arial" w:cs="Arial"/>
          <w:b/>
          <w:color w:val="FFFFFF" w:themeColor="background1"/>
          <w:sz w:val="24"/>
          <w:szCs w:val="24"/>
          <w:highlight w:val="black"/>
        </w:rPr>
        <w:t xml:space="preserve">Основные компоненты устройства </w:t>
      </w:r>
      <w:r>
        <w:rPr>
          <w:rFonts w:ascii="Arial" w:hAnsi="Arial" w:cs="Arial"/>
          <w:b/>
          <w:color w:val="FFFFFF" w:themeColor="background1"/>
          <w:sz w:val="24"/>
          <w:szCs w:val="24"/>
          <w:highlight w:val="black"/>
        </w:rPr>
        <w:tab/>
      </w:r>
    </w:p>
    <w:p w14:paraId="2AD97B31" w14:textId="77777777" w:rsidR="00E74782" w:rsidRPr="00E74782" w:rsidRDefault="00E74782" w:rsidP="00E74782">
      <w:pPr>
        <w:tabs>
          <w:tab w:val="left" w:pos="426"/>
        </w:tabs>
        <w:spacing w:before="120" w:after="120"/>
        <w:ind w:left="168" w:right="-157"/>
        <w:jc w:val="both"/>
        <w:rPr>
          <w:rFonts w:ascii="Arial" w:hAnsi="Arial" w:cs="Arial"/>
          <w:sz w:val="24"/>
          <w:szCs w:val="24"/>
        </w:rPr>
      </w:pPr>
      <w:r w:rsidRPr="00E74782">
        <w:rPr>
          <w:rFonts w:ascii="Arial" w:hAnsi="Arial" w:cs="Arial"/>
          <w:sz w:val="24"/>
          <w:szCs w:val="24"/>
        </w:rPr>
        <w:t xml:space="preserve">Данное устройство состоит из следующих компонентов </w:t>
      </w:r>
      <w:r w:rsidRPr="00E74782">
        <w:rPr>
          <w:rFonts w:ascii="Arial" w:hAnsi="Arial" w:cs="Arial"/>
          <w:i/>
          <w:sz w:val="24"/>
          <w:szCs w:val="24"/>
        </w:rPr>
        <w:t>(Обратитесь к рисунку 1)</w:t>
      </w:r>
    </w:p>
    <w:p w14:paraId="7457D745" w14:textId="77777777" w:rsidR="00E74782" w:rsidRPr="00E74782" w:rsidRDefault="00E74782" w:rsidP="00F56CDD">
      <w:pPr>
        <w:pStyle w:val="a5"/>
        <w:numPr>
          <w:ilvl w:val="0"/>
          <w:numId w:val="5"/>
        </w:numPr>
        <w:tabs>
          <w:tab w:val="left" w:pos="709"/>
        </w:tabs>
        <w:spacing w:before="0"/>
        <w:ind w:left="709" w:hanging="425"/>
        <w:rPr>
          <w:rFonts w:ascii="Arial" w:hAnsi="Arial" w:cs="Arial"/>
          <w:color w:val="231F20"/>
          <w:sz w:val="24"/>
          <w:szCs w:val="24"/>
        </w:rPr>
      </w:pPr>
      <w:r w:rsidRPr="00E74782">
        <w:rPr>
          <w:rFonts w:ascii="Arial" w:hAnsi="Arial" w:cs="Arial"/>
          <w:color w:val="231F20"/>
          <w:sz w:val="24"/>
          <w:szCs w:val="24"/>
        </w:rPr>
        <w:t>Аккумуляторный отсек</w:t>
      </w:r>
    </w:p>
    <w:p w14:paraId="68EA756A" w14:textId="77777777" w:rsidR="00E74782" w:rsidRPr="00E74782" w:rsidRDefault="00E74782" w:rsidP="00F56CDD">
      <w:pPr>
        <w:pStyle w:val="a5"/>
        <w:numPr>
          <w:ilvl w:val="0"/>
          <w:numId w:val="5"/>
        </w:numPr>
        <w:tabs>
          <w:tab w:val="left" w:pos="709"/>
        </w:tabs>
        <w:spacing w:before="0"/>
        <w:ind w:left="709" w:hanging="425"/>
        <w:rPr>
          <w:rFonts w:ascii="Arial" w:hAnsi="Arial" w:cs="Arial"/>
          <w:color w:val="231F20"/>
          <w:sz w:val="24"/>
          <w:szCs w:val="24"/>
        </w:rPr>
      </w:pPr>
      <w:r w:rsidRPr="00E74782">
        <w:rPr>
          <w:rFonts w:ascii="Arial" w:hAnsi="Arial" w:cs="Arial"/>
          <w:color w:val="231F20"/>
          <w:sz w:val="24"/>
          <w:szCs w:val="24"/>
        </w:rPr>
        <w:t>Дополнительная рукоятка</w:t>
      </w:r>
    </w:p>
    <w:p w14:paraId="05A74D63" w14:textId="77777777" w:rsidR="00E74782" w:rsidRPr="00E74782" w:rsidRDefault="00E74782" w:rsidP="00F56CDD">
      <w:pPr>
        <w:pStyle w:val="a5"/>
        <w:numPr>
          <w:ilvl w:val="0"/>
          <w:numId w:val="5"/>
        </w:numPr>
        <w:tabs>
          <w:tab w:val="left" w:pos="709"/>
        </w:tabs>
        <w:spacing w:before="0"/>
        <w:ind w:left="709" w:hanging="425"/>
        <w:rPr>
          <w:rFonts w:ascii="Arial" w:hAnsi="Arial" w:cs="Arial"/>
          <w:color w:val="231F20"/>
          <w:sz w:val="24"/>
          <w:szCs w:val="24"/>
        </w:rPr>
      </w:pPr>
      <w:r w:rsidRPr="00E74782">
        <w:rPr>
          <w:rFonts w:ascii="Arial" w:hAnsi="Arial" w:cs="Arial"/>
          <w:color w:val="231F20"/>
          <w:sz w:val="24"/>
          <w:szCs w:val="24"/>
        </w:rPr>
        <w:t>Фиксатор</w:t>
      </w:r>
    </w:p>
    <w:p w14:paraId="7E507553" w14:textId="77777777" w:rsidR="00E74782" w:rsidRPr="00E74782" w:rsidRDefault="00E74782" w:rsidP="00F56CDD">
      <w:pPr>
        <w:pStyle w:val="a5"/>
        <w:numPr>
          <w:ilvl w:val="0"/>
          <w:numId w:val="5"/>
        </w:numPr>
        <w:tabs>
          <w:tab w:val="left" w:pos="709"/>
        </w:tabs>
        <w:spacing w:before="0"/>
        <w:ind w:left="709" w:hanging="425"/>
        <w:rPr>
          <w:rFonts w:ascii="Arial" w:hAnsi="Arial" w:cs="Arial"/>
          <w:color w:val="231F20"/>
          <w:sz w:val="24"/>
          <w:szCs w:val="24"/>
        </w:rPr>
      </w:pPr>
      <w:r w:rsidRPr="00E74782">
        <w:rPr>
          <w:rFonts w:ascii="Arial" w:hAnsi="Arial" w:cs="Arial"/>
          <w:color w:val="231F20"/>
          <w:sz w:val="24"/>
          <w:szCs w:val="24"/>
        </w:rPr>
        <w:t>Крышка ременного привода</w:t>
      </w:r>
    </w:p>
    <w:p w14:paraId="6FB1F15A" w14:textId="77777777" w:rsidR="00E74782" w:rsidRPr="00E74782" w:rsidRDefault="00E74782" w:rsidP="00F56CDD">
      <w:pPr>
        <w:pStyle w:val="a5"/>
        <w:numPr>
          <w:ilvl w:val="0"/>
          <w:numId w:val="5"/>
        </w:numPr>
        <w:tabs>
          <w:tab w:val="left" w:pos="709"/>
        </w:tabs>
        <w:spacing w:before="0"/>
        <w:ind w:left="709" w:hanging="425"/>
        <w:rPr>
          <w:rFonts w:ascii="Arial" w:hAnsi="Arial" w:cs="Arial"/>
          <w:color w:val="231F20"/>
          <w:sz w:val="24"/>
          <w:szCs w:val="24"/>
        </w:rPr>
      </w:pPr>
      <w:r w:rsidRPr="00E74782">
        <w:rPr>
          <w:rFonts w:ascii="Arial" w:hAnsi="Arial" w:cs="Arial"/>
          <w:color w:val="231F20"/>
          <w:sz w:val="24"/>
          <w:szCs w:val="24"/>
        </w:rPr>
        <w:t>Лопастное колесо</w:t>
      </w:r>
    </w:p>
    <w:p w14:paraId="188501CF" w14:textId="77777777" w:rsidR="00E74782" w:rsidRPr="00E74782" w:rsidRDefault="00E74782" w:rsidP="00F56CDD">
      <w:pPr>
        <w:pStyle w:val="a5"/>
        <w:numPr>
          <w:ilvl w:val="0"/>
          <w:numId w:val="5"/>
        </w:numPr>
        <w:tabs>
          <w:tab w:val="left" w:pos="709"/>
        </w:tabs>
        <w:spacing w:before="0"/>
        <w:ind w:left="709" w:hanging="425"/>
        <w:rPr>
          <w:rFonts w:ascii="Arial" w:hAnsi="Arial" w:cs="Arial"/>
          <w:color w:val="231F20"/>
          <w:sz w:val="24"/>
          <w:szCs w:val="24"/>
        </w:rPr>
      </w:pPr>
      <w:r w:rsidRPr="00E74782">
        <w:rPr>
          <w:rFonts w:ascii="Arial" w:hAnsi="Arial" w:cs="Arial"/>
          <w:color w:val="231F20"/>
          <w:sz w:val="24"/>
          <w:szCs w:val="24"/>
        </w:rPr>
        <w:t>Скребок</w:t>
      </w:r>
    </w:p>
    <w:p w14:paraId="41A31C45" w14:textId="77777777" w:rsidR="00E74782" w:rsidRPr="00E74782" w:rsidRDefault="00E74782" w:rsidP="00F56CDD">
      <w:pPr>
        <w:pStyle w:val="a5"/>
        <w:numPr>
          <w:ilvl w:val="0"/>
          <w:numId w:val="5"/>
        </w:numPr>
        <w:tabs>
          <w:tab w:val="left" w:pos="709"/>
        </w:tabs>
        <w:spacing w:before="0"/>
        <w:ind w:left="709" w:hanging="425"/>
        <w:rPr>
          <w:rFonts w:ascii="Arial" w:hAnsi="Arial" w:cs="Arial"/>
          <w:color w:val="231F20"/>
          <w:sz w:val="24"/>
          <w:szCs w:val="24"/>
        </w:rPr>
      </w:pPr>
      <w:r w:rsidRPr="00E74782">
        <w:rPr>
          <w:rFonts w:ascii="Arial" w:hAnsi="Arial" w:cs="Arial"/>
          <w:color w:val="231F20"/>
          <w:sz w:val="24"/>
          <w:szCs w:val="24"/>
        </w:rPr>
        <w:t>Кнопка блокировки</w:t>
      </w:r>
    </w:p>
    <w:p w14:paraId="29805424" w14:textId="77777777" w:rsidR="00E74782" w:rsidRPr="00E74782" w:rsidRDefault="00E74782" w:rsidP="00F56CDD">
      <w:pPr>
        <w:pStyle w:val="a5"/>
        <w:numPr>
          <w:ilvl w:val="0"/>
          <w:numId w:val="5"/>
        </w:numPr>
        <w:tabs>
          <w:tab w:val="left" w:pos="709"/>
        </w:tabs>
        <w:spacing w:before="0"/>
        <w:ind w:left="709" w:hanging="425"/>
        <w:rPr>
          <w:rFonts w:ascii="Arial" w:hAnsi="Arial" w:cs="Arial"/>
          <w:color w:val="231F20"/>
          <w:sz w:val="24"/>
          <w:szCs w:val="24"/>
        </w:rPr>
      </w:pPr>
      <w:r w:rsidRPr="00E74782">
        <w:rPr>
          <w:rFonts w:ascii="Arial" w:hAnsi="Arial" w:cs="Arial"/>
          <w:color w:val="231F20"/>
          <w:sz w:val="24"/>
          <w:szCs w:val="24"/>
        </w:rPr>
        <w:t>Курковый переключатель</w:t>
      </w:r>
    </w:p>
    <w:p w14:paraId="3B28B116" w14:textId="77777777" w:rsidR="00E74782" w:rsidRPr="00E74782" w:rsidRDefault="00E74782" w:rsidP="00F56CDD">
      <w:pPr>
        <w:pStyle w:val="a5"/>
        <w:numPr>
          <w:ilvl w:val="0"/>
          <w:numId w:val="7"/>
        </w:numPr>
        <w:tabs>
          <w:tab w:val="left" w:pos="709"/>
        </w:tabs>
        <w:spacing w:before="0"/>
        <w:ind w:left="714" w:hanging="434"/>
        <w:rPr>
          <w:rFonts w:ascii="Arial" w:hAnsi="Arial" w:cs="Arial"/>
          <w:color w:val="231F20"/>
          <w:sz w:val="24"/>
          <w:szCs w:val="24"/>
        </w:rPr>
      </w:pPr>
      <w:r w:rsidRPr="00E74782">
        <w:rPr>
          <w:rFonts w:ascii="Arial" w:hAnsi="Arial" w:cs="Arial"/>
          <w:color w:val="231F20"/>
          <w:sz w:val="24"/>
          <w:szCs w:val="24"/>
        </w:rPr>
        <w:t>Ключ безопасности</w:t>
      </w:r>
    </w:p>
    <w:p w14:paraId="231E61D3" w14:textId="77777777" w:rsidR="00E74782" w:rsidRPr="00E74782" w:rsidRDefault="00E74782" w:rsidP="00F56CDD">
      <w:pPr>
        <w:pStyle w:val="a5"/>
        <w:numPr>
          <w:ilvl w:val="0"/>
          <w:numId w:val="7"/>
        </w:numPr>
        <w:tabs>
          <w:tab w:val="left" w:pos="709"/>
        </w:tabs>
        <w:spacing w:before="0"/>
        <w:ind w:left="714" w:hanging="434"/>
        <w:rPr>
          <w:rFonts w:ascii="Arial" w:hAnsi="Arial" w:cs="Arial"/>
          <w:color w:val="231F20"/>
          <w:sz w:val="24"/>
          <w:szCs w:val="24"/>
        </w:rPr>
      </w:pPr>
      <w:r w:rsidRPr="00E74782">
        <w:rPr>
          <w:rFonts w:ascii="Arial" w:hAnsi="Arial" w:cs="Arial"/>
          <w:color w:val="231F20"/>
          <w:sz w:val="24"/>
          <w:szCs w:val="24"/>
        </w:rPr>
        <w:t>Малая крышка для ключа безопасности</w:t>
      </w:r>
    </w:p>
    <w:p w14:paraId="5F9BA468" w14:textId="77777777" w:rsidR="00E74782" w:rsidRPr="00E74782" w:rsidRDefault="00E74782" w:rsidP="00F56CDD">
      <w:pPr>
        <w:pStyle w:val="a5"/>
        <w:numPr>
          <w:ilvl w:val="0"/>
          <w:numId w:val="5"/>
        </w:numPr>
        <w:tabs>
          <w:tab w:val="left" w:pos="709"/>
        </w:tabs>
        <w:spacing w:before="0"/>
        <w:ind w:left="709" w:hanging="425"/>
        <w:rPr>
          <w:rFonts w:ascii="Arial" w:hAnsi="Arial" w:cs="Arial"/>
          <w:color w:val="231F20"/>
          <w:sz w:val="24"/>
          <w:szCs w:val="24"/>
        </w:rPr>
      </w:pPr>
      <w:r w:rsidRPr="00E74782">
        <w:rPr>
          <w:rFonts w:ascii="Arial" w:hAnsi="Arial" w:cs="Arial"/>
          <w:color w:val="231F20"/>
          <w:sz w:val="24"/>
          <w:szCs w:val="24"/>
        </w:rPr>
        <w:t>Крышка отсека</w:t>
      </w:r>
    </w:p>
    <w:p w14:paraId="70FF11EE" w14:textId="77777777" w:rsidR="00E74782" w:rsidRPr="00E74782" w:rsidRDefault="00E74782" w:rsidP="00F56CDD">
      <w:pPr>
        <w:pStyle w:val="a5"/>
        <w:numPr>
          <w:ilvl w:val="0"/>
          <w:numId w:val="5"/>
        </w:numPr>
        <w:tabs>
          <w:tab w:val="left" w:pos="709"/>
        </w:tabs>
        <w:spacing w:before="0"/>
        <w:ind w:left="709" w:hanging="425"/>
        <w:rPr>
          <w:rFonts w:ascii="Arial" w:hAnsi="Arial" w:cs="Arial"/>
          <w:color w:val="231F20"/>
          <w:sz w:val="24"/>
          <w:szCs w:val="24"/>
        </w:rPr>
      </w:pPr>
      <w:r w:rsidRPr="00E74782">
        <w:rPr>
          <w:rFonts w:ascii="Arial" w:hAnsi="Arial" w:cs="Arial"/>
          <w:color w:val="231F20"/>
          <w:sz w:val="24"/>
          <w:szCs w:val="24"/>
        </w:rPr>
        <w:t>Кнопка фиксации аккумулятора</w:t>
      </w:r>
    </w:p>
    <w:p w14:paraId="045FC3BC" w14:textId="77777777" w:rsidR="00E74782" w:rsidRPr="00E74782" w:rsidRDefault="00E74782" w:rsidP="00F56CDD">
      <w:pPr>
        <w:pStyle w:val="a5"/>
        <w:numPr>
          <w:ilvl w:val="0"/>
          <w:numId w:val="5"/>
        </w:numPr>
        <w:tabs>
          <w:tab w:val="left" w:pos="709"/>
        </w:tabs>
        <w:spacing w:before="0"/>
        <w:ind w:left="709" w:hanging="425"/>
        <w:rPr>
          <w:rFonts w:ascii="Arial" w:hAnsi="Arial" w:cs="Arial"/>
          <w:color w:val="231F20"/>
          <w:sz w:val="24"/>
          <w:szCs w:val="24"/>
        </w:rPr>
      </w:pPr>
      <w:r w:rsidRPr="00E74782">
        <w:rPr>
          <w:rFonts w:ascii="Arial" w:hAnsi="Arial" w:cs="Arial"/>
          <w:color w:val="231F20"/>
          <w:sz w:val="24"/>
          <w:szCs w:val="24"/>
        </w:rPr>
        <w:t>Винт</w:t>
      </w:r>
    </w:p>
    <w:p w14:paraId="68E4C8E7" w14:textId="77777777" w:rsidR="00E74782" w:rsidRPr="00E74782" w:rsidRDefault="00E74782" w:rsidP="00F56CDD">
      <w:pPr>
        <w:pStyle w:val="a5"/>
        <w:numPr>
          <w:ilvl w:val="0"/>
          <w:numId w:val="5"/>
        </w:numPr>
        <w:tabs>
          <w:tab w:val="left" w:pos="709"/>
        </w:tabs>
        <w:spacing w:before="0"/>
        <w:ind w:left="709" w:hanging="425"/>
        <w:rPr>
          <w:rFonts w:ascii="Arial" w:hAnsi="Arial" w:cs="Arial"/>
          <w:color w:val="231F20"/>
          <w:sz w:val="24"/>
          <w:szCs w:val="24"/>
        </w:rPr>
      </w:pPr>
      <w:r w:rsidRPr="00E74782">
        <w:rPr>
          <w:rFonts w:ascii="Arial" w:hAnsi="Arial" w:cs="Arial"/>
          <w:color w:val="231F20"/>
          <w:sz w:val="24"/>
          <w:szCs w:val="24"/>
        </w:rPr>
        <w:lastRenderedPageBreak/>
        <w:t>Стопорная гайка рукоятки</w:t>
      </w:r>
    </w:p>
    <w:p w14:paraId="2BFC3C4E" w14:textId="77777777" w:rsidR="00E74782" w:rsidRPr="00E74782" w:rsidRDefault="00E74782" w:rsidP="00F56CDD">
      <w:pPr>
        <w:pStyle w:val="a5"/>
        <w:numPr>
          <w:ilvl w:val="0"/>
          <w:numId w:val="5"/>
        </w:numPr>
        <w:tabs>
          <w:tab w:val="left" w:pos="709"/>
        </w:tabs>
        <w:spacing w:before="0"/>
        <w:ind w:left="709" w:hanging="425"/>
        <w:rPr>
          <w:rFonts w:ascii="Arial" w:hAnsi="Arial" w:cs="Arial"/>
          <w:color w:val="231F20"/>
          <w:sz w:val="24"/>
          <w:szCs w:val="24"/>
        </w:rPr>
      </w:pPr>
      <w:r w:rsidRPr="00E74782">
        <w:rPr>
          <w:rFonts w:ascii="Arial" w:hAnsi="Arial" w:cs="Arial"/>
          <w:color w:val="231F20"/>
          <w:sz w:val="24"/>
          <w:szCs w:val="24"/>
        </w:rPr>
        <w:t>Стержень</w:t>
      </w:r>
    </w:p>
    <w:p w14:paraId="06A255E1" w14:textId="77777777" w:rsidR="00E74782" w:rsidRPr="00E74782" w:rsidRDefault="00E74782" w:rsidP="00F56CDD">
      <w:pPr>
        <w:pStyle w:val="a5"/>
        <w:numPr>
          <w:ilvl w:val="0"/>
          <w:numId w:val="5"/>
        </w:numPr>
        <w:tabs>
          <w:tab w:val="left" w:pos="709"/>
        </w:tabs>
        <w:spacing w:before="0"/>
        <w:ind w:left="709" w:hanging="425"/>
        <w:rPr>
          <w:rFonts w:ascii="Arial" w:hAnsi="Arial" w:cs="Arial"/>
          <w:color w:val="231F20"/>
          <w:sz w:val="24"/>
          <w:szCs w:val="24"/>
        </w:rPr>
      </w:pPr>
      <w:r w:rsidRPr="00E74782">
        <w:rPr>
          <w:rFonts w:ascii="Arial" w:hAnsi="Arial" w:cs="Arial"/>
          <w:color w:val="231F20"/>
          <w:sz w:val="24"/>
          <w:szCs w:val="24"/>
        </w:rPr>
        <w:t>Отверстие</w:t>
      </w:r>
    </w:p>
    <w:p w14:paraId="1CC54E8A" w14:textId="77777777" w:rsidR="00D309FA" w:rsidRPr="00E51013" w:rsidRDefault="00E74782" w:rsidP="00F56CDD">
      <w:pPr>
        <w:pStyle w:val="a5"/>
        <w:numPr>
          <w:ilvl w:val="0"/>
          <w:numId w:val="5"/>
        </w:numPr>
        <w:tabs>
          <w:tab w:val="left" w:pos="709"/>
        </w:tabs>
        <w:spacing w:before="0"/>
        <w:ind w:left="709" w:hanging="425"/>
        <w:rPr>
          <w:rFonts w:ascii="Arial" w:hAnsi="Arial" w:cs="Arial"/>
          <w:sz w:val="24"/>
          <w:szCs w:val="24"/>
        </w:rPr>
      </w:pPr>
      <w:r w:rsidRPr="00E74782">
        <w:rPr>
          <w:rFonts w:ascii="Arial" w:hAnsi="Arial" w:cs="Arial"/>
          <w:color w:val="231F20"/>
          <w:sz w:val="24"/>
          <w:szCs w:val="24"/>
        </w:rPr>
        <w:t>Металлическое кольцо</w:t>
      </w:r>
    </w:p>
    <w:p w14:paraId="5862C7A4" w14:textId="77777777" w:rsidR="00123E44" w:rsidRDefault="00123E44" w:rsidP="00123E44">
      <w:pPr>
        <w:tabs>
          <w:tab w:val="left" w:pos="426"/>
          <w:tab w:val="right" w:pos="4962"/>
        </w:tabs>
        <w:spacing w:before="120" w:after="120"/>
        <w:ind w:left="168" w:right="-15"/>
        <w:rPr>
          <w:rFonts w:ascii="Arial" w:hAnsi="Arial" w:cs="Arial"/>
          <w:sz w:val="24"/>
          <w:szCs w:val="24"/>
          <w:highlight w:val="black"/>
        </w:rPr>
      </w:pPr>
      <w:r w:rsidRPr="00123E44">
        <w:rPr>
          <w:rFonts w:ascii="Arial" w:hAnsi="Arial" w:cs="Arial"/>
          <w:b/>
          <w:color w:val="FFFFFF" w:themeColor="background1"/>
          <w:sz w:val="24"/>
          <w:szCs w:val="24"/>
          <w:highlight w:val="black"/>
        </w:rPr>
        <w:t>СБОРКА</w:t>
      </w:r>
      <w:r w:rsidRPr="00123E44">
        <w:rPr>
          <w:rFonts w:ascii="Arial" w:hAnsi="Arial" w:cs="Arial"/>
          <w:sz w:val="24"/>
          <w:szCs w:val="24"/>
          <w:highlight w:val="black"/>
        </w:rPr>
        <w:t xml:space="preserve"> </w:t>
      </w:r>
      <w:r>
        <w:rPr>
          <w:rFonts w:ascii="Arial" w:hAnsi="Arial" w:cs="Arial"/>
          <w:sz w:val="24"/>
          <w:szCs w:val="24"/>
          <w:highlight w:val="black"/>
        </w:rPr>
        <w:tab/>
      </w:r>
    </w:p>
    <w:p w14:paraId="6091D1AB" w14:textId="77777777" w:rsidR="00123E44" w:rsidRDefault="00123E44" w:rsidP="00123E44">
      <w:pPr>
        <w:tabs>
          <w:tab w:val="left" w:pos="426"/>
          <w:tab w:val="right" w:pos="4962"/>
        </w:tabs>
        <w:spacing w:before="120" w:after="120"/>
        <w:ind w:left="168" w:right="-15"/>
        <w:rPr>
          <w:rFonts w:ascii="Arial" w:hAnsi="Arial" w:cs="Arial"/>
          <w:b/>
          <w:sz w:val="24"/>
          <w:szCs w:val="24"/>
        </w:rPr>
      </w:pPr>
      <w:r w:rsidRPr="00616F23">
        <w:rPr>
          <w:rFonts w:ascii="Arial" w:hAnsi="Arial" w:cs="Arial"/>
          <w:b/>
          <w:sz w:val="24"/>
          <w:szCs w:val="24"/>
        </w:rPr>
        <w:t>РАСПАКОВКА</w:t>
      </w:r>
    </w:p>
    <w:p w14:paraId="552566F6" w14:textId="77777777" w:rsidR="00520CD0" w:rsidRPr="00520CD0" w:rsidRDefault="00520CD0" w:rsidP="00692779">
      <w:pPr>
        <w:tabs>
          <w:tab w:val="left" w:pos="426"/>
        </w:tabs>
        <w:ind w:left="168" w:right="-157"/>
        <w:jc w:val="both"/>
        <w:rPr>
          <w:rFonts w:ascii="Arial" w:hAnsi="Arial" w:cs="Arial"/>
          <w:sz w:val="24"/>
          <w:szCs w:val="24"/>
        </w:rPr>
      </w:pPr>
      <w:r w:rsidRPr="00520CD0">
        <w:rPr>
          <w:rFonts w:ascii="Arial" w:hAnsi="Arial" w:cs="Arial"/>
          <w:sz w:val="24"/>
          <w:szCs w:val="24"/>
        </w:rPr>
        <w:t>Это изделие требует сборки.</w:t>
      </w:r>
    </w:p>
    <w:p w14:paraId="16EBBD0B" w14:textId="77777777" w:rsidR="00616F23" w:rsidRDefault="00520CD0" w:rsidP="00F56CDD">
      <w:pPr>
        <w:pStyle w:val="a5"/>
        <w:numPr>
          <w:ilvl w:val="2"/>
          <w:numId w:val="3"/>
        </w:numPr>
        <w:tabs>
          <w:tab w:val="left" w:pos="658"/>
        </w:tabs>
        <w:spacing w:before="0"/>
        <w:ind w:left="630" w:right="-165" w:hanging="448"/>
        <w:jc w:val="both"/>
        <w:rPr>
          <w:rFonts w:ascii="Arial" w:hAnsi="Arial" w:cs="Arial"/>
          <w:sz w:val="24"/>
          <w:szCs w:val="24"/>
        </w:rPr>
      </w:pPr>
      <w:r w:rsidRPr="00520CD0">
        <w:rPr>
          <w:rFonts w:ascii="Arial" w:hAnsi="Arial" w:cs="Arial"/>
          <w:sz w:val="24"/>
          <w:szCs w:val="24"/>
        </w:rPr>
        <w:t>Осторожно извлеките устройство и штатные компоненты из коробки. Убедитесь, что все компоненты, указанные в упаковочной ведомости, есть в наличии.</w:t>
      </w:r>
    </w:p>
    <w:tbl>
      <w:tblPr>
        <w:tblStyle w:val="a6"/>
        <w:tblW w:w="4799" w:type="dxa"/>
        <w:tblInd w:w="251" w:type="dxa"/>
        <w:tblLook w:val="04A0" w:firstRow="1" w:lastRow="0" w:firstColumn="1" w:lastColumn="0" w:noHBand="0" w:noVBand="1"/>
      </w:tblPr>
      <w:tblGrid>
        <w:gridCol w:w="4799"/>
      </w:tblGrid>
      <w:tr w:rsidR="00616F23" w:rsidRPr="007970B7" w14:paraId="1D1A6E68" w14:textId="77777777" w:rsidTr="00090EB6">
        <w:trPr>
          <w:trHeight w:val="327"/>
        </w:trPr>
        <w:tc>
          <w:tcPr>
            <w:tcW w:w="4799" w:type="dxa"/>
            <w:shd w:val="clear" w:color="auto" w:fill="000000" w:themeFill="text1"/>
          </w:tcPr>
          <w:p w14:paraId="6CC00205" w14:textId="77777777" w:rsidR="00616F23" w:rsidRPr="007970B7" w:rsidRDefault="00616F23" w:rsidP="00090EB6">
            <w:pPr>
              <w:ind w:left="-112"/>
              <w:jc w:val="center"/>
              <w:rPr>
                <w:rFonts w:ascii="Arial" w:hAnsi="Arial" w:cs="Arial"/>
                <w:b/>
                <w:sz w:val="24"/>
                <w:szCs w:val="24"/>
                <w:lang w:val="ru-RU"/>
              </w:rPr>
            </w:pPr>
            <w:r w:rsidRPr="007970B7">
              <w:rPr>
                <w:rFonts w:ascii="Arial" w:hAnsi="Arial" w:cs="Arial"/>
                <w:noProof/>
                <w:sz w:val="24"/>
                <w:szCs w:val="24"/>
                <w:lang w:eastAsia="ru-RU" w:bidi="ar-SA"/>
              </w:rPr>
              <w:drawing>
                <wp:inline distT="0" distB="0" distL="0" distR="0" wp14:anchorId="378E0C85" wp14:editId="5F832DE5">
                  <wp:extent cx="176331" cy="155275"/>
                  <wp:effectExtent l="0" t="0" r="0" b="0"/>
                  <wp:docPr id="354" name="Рисунок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stretch>
                            <a:fillRect/>
                          </a:stretch>
                        </pic:blipFill>
                        <pic:spPr>
                          <a:xfrm>
                            <a:off x="0" y="0"/>
                            <a:ext cx="176599" cy="155511"/>
                          </a:xfrm>
                          <a:prstGeom prst="rect">
                            <a:avLst/>
                          </a:prstGeom>
                        </pic:spPr>
                      </pic:pic>
                    </a:graphicData>
                  </a:graphic>
                </wp:inline>
              </w:drawing>
            </w:r>
            <w:r w:rsidRPr="007970B7">
              <w:rPr>
                <w:rFonts w:ascii="Arial" w:hAnsi="Arial" w:cs="Arial"/>
                <w:b/>
                <w:sz w:val="24"/>
                <w:szCs w:val="24"/>
                <w:lang w:val="ru-RU"/>
              </w:rPr>
              <w:t xml:space="preserve"> ПРЕДУПРЕЖДЕНИЕ</w:t>
            </w:r>
          </w:p>
        </w:tc>
      </w:tr>
      <w:tr w:rsidR="00616F23" w:rsidRPr="007970B7" w14:paraId="19CCEEC0" w14:textId="77777777" w:rsidTr="00090EB6">
        <w:tc>
          <w:tcPr>
            <w:tcW w:w="4799" w:type="dxa"/>
          </w:tcPr>
          <w:p w14:paraId="1A0A5789" w14:textId="77777777" w:rsidR="00616F23" w:rsidRPr="007970B7" w:rsidRDefault="00520CD0" w:rsidP="00090EB6">
            <w:pPr>
              <w:ind w:left="-112"/>
              <w:rPr>
                <w:rFonts w:ascii="Arial" w:hAnsi="Arial" w:cs="Arial"/>
                <w:sz w:val="24"/>
                <w:szCs w:val="24"/>
                <w:lang w:val="ru-RU"/>
              </w:rPr>
            </w:pPr>
            <w:r w:rsidRPr="00520CD0">
              <w:rPr>
                <w:rFonts w:ascii="Arial" w:hAnsi="Arial" w:cs="Arial"/>
                <w:sz w:val="24"/>
                <w:szCs w:val="24"/>
                <w:lang w:val="ru-RU"/>
              </w:rPr>
              <w:t>Не используйте настоящее устройство, если любой компонент из упаковочной ведомости уже установлен на ваше изделие при его распаковке. Компоненты из данной упаковочной ведомости не монтируются на устройстве изготовителем, они должны устанавливаться покупателем. Использование неправильно собранного устройства может привести к серьезной травме.</w:t>
            </w:r>
          </w:p>
        </w:tc>
      </w:tr>
    </w:tbl>
    <w:p w14:paraId="65EFF644" w14:textId="77777777" w:rsidR="00520CD0" w:rsidRPr="00520CD0" w:rsidRDefault="00520CD0" w:rsidP="00F56CDD">
      <w:pPr>
        <w:pStyle w:val="a5"/>
        <w:numPr>
          <w:ilvl w:val="2"/>
          <w:numId w:val="3"/>
        </w:numPr>
        <w:tabs>
          <w:tab w:val="left" w:pos="658"/>
        </w:tabs>
        <w:spacing w:before="120" w:after="120"/>
        <w:ind w:left="630" w:right="-165" w:hanging="448"/>
        <w:jc w:val="both"/>
        <w:rPr>
          <w:rFonts w:ascii="Arial" w:hAnsi="Arial" w:cs="Arial"/>
          <w:sz w:val="24"/>
          <w:szCs w:val="24"/>
        </w:rPr>
      </w:pPr>
      <w:r w:rsidRPr="00520CD0">
        <w:rPr>
          <w:rFonts w:ascii="Arial" w:hAnsi="Arial" w:cs="Arial"/>
          <w:sz w:val="24"/>
          <w:szCs w:val="24"/>
        </w:rPr>
        <w:t>Внимательно осмотрите устройство на наличие дефектов или повреждений, возникших при транспортировке.</w:t>
      </w:r>
    </w:p>
    <w:p w14:paraId="41C78996" w14:textId="77777777" w:rsidR="00520CD0" w:rsidRPr="00520CD0" w:rsidRDefault="00520CD0" w:rsidP="00F56CDD">
      <w:pPr>
        <w:pStyle w:val="a5"/>
        <w:numPr>
          <w:ilvl w:val="2"/>
          <w:numId w:val="3"/>
        </w:numPr>
        <w:tabs>
          <w:tab w:val="left" w:pos="658"/>
        </w:tabs>
        <w:spacing w:before="120" w:after="120"/>
        <w:ind w:left="630" w:right="-165" w:hanging="448"/>
        <w:jc w:val="both"/>
        <w:rPr>
          <w:rFonts w:ascii="Arial" w:hAnsi="Arial" w:cs="Arial"/>
          <w:sz w:val="24"/>
          <w:szCs w:val="24"/>
        </w:rPr>
      </w:pPr>
      <w:r>
        <w:rPr>
          <w:rFonts w:ascii="Arial" w:hAnsi="Arial" w:cs="Arial"/>
          <w:sz w:val="24"/>
          <w:szCs w:val="24"/>
        </w:rPr>
        <w:t>Н</w:t>
      </w:r>
      <w:r w:rsidRPr="00520CD0">
        <w:rPr>
          <w:rFonts w:ascii="Arial" w:hAnsi="Arial" w:cs="Arial"/>
          <w:sz w:val="24"/>
          <w:szCs w:val="24"/>
        </w:rPr>
        <w:t>е выбрасывайте материал упаковки, пока не выполните тщательный осмотр и не убедитесь в нормальной работе устройства.</w:t>
      </w:r>
    </w:p>
    <w:p w14:paraId="1EF61523" w14:textId="77777777" w:rsidR="00616F23" w:rsidRDefault="00520CD0" w:rsidP="00F56CDD">
      <w:pPr>
        <w:pStyle w:val="a5"/>
        <w:numPr>
          <w:ilvl w:val="2"/>
          <w:numId w:val="3"/>
        </w:numPr>
        <w:tabs>
          <w:tab w:val="left" w:pos="658"/>
        </w:tabs>
        <w:spacing w:before="120" w:after="120"/>
        <w:ind w:left="630" w:right="-165" w:hanging="448"/>
        <w:jc w:val="both"/>
        <w:rPr>
          <w:rFonts w:ascii="Arial" w:hAnsi="Arial" w:cs="Arial"/>
          <w:sz w:val="24"/>
          <w:szCs w:val="24"/>
        </w:rPr>
      </w:pPr>
      <w:r w:rsidRPr="00520CD0">
        <w:rPr>
          <w:rFonts w:ascii="Arial" w:hAnsi="Arial" w:cs="Arial"/>
          <w:sz w:val="24"/>
          <w:szCs w:val="24"/>
        </w:rPr>
        <w:t>Если какая-либо деталь повреждена или отсутствует, обратитесь в службу работы с клиентами компании Greenworks Tools за помощью.</w:t>
      </w:r>
    </w:p>
    <w:p w14:paraId="6195AACB" w14:textId="77777777" w:rsidR="00D309FA" w:rsidRDefault="00616F23" w:rsidP="00616F23">
      <w:pPr>
        <w:tabs>
          <w:tab w:val="left" w:pos="426"/>
          <w:tab w:val="right" w:pos="4962"/>
        </w:tabs>
        <w:spacing w:before="120" w:after="120"/>
        <w:ind w:left="168" w:right="-15"/>
        <w:rPr>
          <w:rFonts w:ascii="Arial" w:hAnsi="Arial" w:cs="Arial"/>
          <w:sz w:val="24"/>
          <w:szCs w:val="24"/>
        </w:rPr>
      </w:pPr>
      <w:r w:rsidRPr="00616F23">
        <w:rPr>
          <w:rFonts w:ascii="Arial" w:hAnsi="Arial" w:cs="Arial"/>
          <w:b/>
          <w:color w:val="FFFFFF" w:themeColor="background1"/>
          <w:sz w:val="24"/>
          <w:szCs w:val="24"/>
          <w:highlight w:val="black"/>
        </w:rPr>
        <w:t>КОМПЛЕКТАЦИЯ</w:t>
      </w:r>
      <w:r w:rsidRPr="00616F23">
        <w:rPr>
          <w:rFonts w:ascii="Arial" w:hAnsi="Arial" w:cs="Arial"/>
          <w:b/>
          <w:color w:val="FFFFFF" w:themeColor="background1"/>
          <w:sz w:val="24"/>
          <w:szCs w:val="24"/>
          <w:highlight w:val="black"/>
        </w:rPr>
        <w:tab/>
      </w:r>
    </w:p>
    <w:p w14:paraId="45C607BC" w14:textId="77777777" w:rsidR="00616F23" w:rsidRPr="00616F23" w:rsidRDefault="00520CD0" w:rsidP="00F56CDD">
      <w:pPr>
        <w:pStyle w:val="a5"/>
        <w:numPr>
          <w:ilvl w:val="2"/>
          <w:numId w:val="3"/>
        </w:numPr>
        <w:tabs>
          <w:tab w:val="left" w:pos="658"/>
        </w:tabs>
        <w:spacing w:before="120" w:after="120"/>
        <w:ind w:left="630" w:right="-165" w:hanging="448"/>
        <w:jc w:val="both"/>
        <w:rPr>
          <w:rFonts w:ascii="Arial" w:hAnsi="Arial" w:cs="Arial"/>
          <w:sz w:val="24"/>
          <w:szCs w:val="24"/>
        </w:rPr>
      </w:pPr>
      <w:r w:rsidRPr="00520CD0">
        <w:rPr>
          <w:rFonts w:ascii="Arial" w:hAnsi="Arial" w:cs="Arial"/>
          <w:sz w:val="24"/>
          <w:szCs w:val="24"/>
        </w:rPr>
        <w:t>Снегоуборщик</w:t>
      </w:r>
    </w:p>
    <w:p w14:paraId="592396E7" w14:textId="77777777" w:rsidR="00616F23" w:rsidRPr="00616F23" w:rsidRDefault="00520CD0" w:rsidP="00F56CDD">
      <w:pPr>
        <w:pStyle w:val="a5"/>
        <w:numPr>
          <w:ilvl w:val="2"/>
          <w:numId w:val="3"/>
        </w:numPr>
        <w:tabs>
          <w:tab w:val="left" w:pos="658"/>
        </w:tabs>
        <w:spacing w:before="120" w:after="120"/>
        <w:ind w:left="630" w:right="-165" w:hanging="448"/>
        <w:jc w:val="both"/>
        <w:rPr>
          <w:rFonts w:ascii="Arial" w:hAnsi="Arial" w:cs="Arial"/>
          <w:sz w:val="24"/>
          <w:szCs w:val="24"/>
        </w:rPr>
      </w:pPr>
      <w:r w:rsidRPr="00520CD0">
        <w:rPr>
          <w:rFonts w:ascii="Arial" w:hAnsi="Arial" w:cs="Arial"/>
          <w:sz w:val="24"/>
          <w:szCs w:val="24"/>
        </w:rPr>
        <w:t>Руководство пользователя</w:t>
      </w:r>
    </w:p>
    <w:tbl>
      <w:tblPr>
        <w:tblStyle w:val="a6"/>
        <w:tblW w:w="4799" w:type="dxa"/>
        <w:tblInd w:w="251" w:type="dxa"/>
        <w:tblLook w:val="04A0" w:firstRow="1" w:lastRow="0" w:firstColumn="1" w:lastColumn="0" w:noHBand="0" w:noVBand="1"/>
      </w:tblPr>
      <w:tblGrid>
        <w:gridCol w:w="4799"/>
      </w:tblGrid>
      <w:tr w:rsidR="00616F23" w:rsidRPr="007970B7" w14:paraId="383331F0" w14:textId="77777777" w:rsidTr="00090EB6">
        <w:trPr>
          <w:trHeight w:val="327"/>
        </w:trPr>
        <w:tc>
          <w:tcPr>
            <w:tcW w:w="4799" w:type="dxa"/>
            <w:shd w:val="clear" w:color="auto" w:fill="000000" w:themeFill="text1"/>
          </w:tcPr>
          <w:p w14:paraId="4561136E" w14:textId="77777777" w:rsidR="00616F23" w:rsidRPr="007970B7" w:rsidRDefault="00616F23" w:rsidP="00090EB6">
            <w:pPr>
              <w:ind w:left="-112"/>
              <w:jc w:val="center"/>
              <w:rPr>
                <w:rFonts w:ascii="Arial" w:hAnsi="Arial" w:cs="Arial"/>
                <w:b/>
                <w:sz w:val="24"/>
                <w:szCs w:val="24"/>
                <w:lang w:val="ru-RU"/>
              </w:rPr>
            </w:pPr>
            <w:r w:rsidRPr="007970B7">
              <w:rPr>
                <w:rFonts w:ascii="Arial" w:hAnsi="Arial" w:cs="Arial"/>
                <w:noProof/>
                <w:sz w:val="24"/>
                <w:szCs w:val="24"/>
                <w:lang w:eastAsia="ru-RU" w:bidi="ar-SA"/>
              </w:rPr>
              <w:drawing>
                <wp:inline distT="0" distB="0" distL="0" distR="0" wp14:anchorId="46849364" wp14:editId="67173E10">
                  <wp:extent cx="176331" cy="155275"/>
                  <wp:effectExtent l="0" t="0" r="0" b="0"/>
                  <wp:docPr id="355" name="Рисунок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stretch>
                            <a:fillRect/>
                          </a:stretch>
                        </pic:blipFill>
                        <pic:spPr>
                          <a:xfrm>
                            <a:off x="0" y="0"/>
                            <a:ext cx="176599" cy="155511"/>
                          </a:xfrm>
                          <a:prstGeom prst="rect">
                            <a:avLst/>
                          </a:prstGeom>
                        </pic:spPr>
                      </pic:pic>
                    </a:graphicData>
                  </a:graphic>
                </wp:inline>
              </w:drawing>
            </w:r>
            <w:r w:rsidRPr="007970B7">
              <w:rPr>
                <w:rFonts w:ascii="Arial" w:hAnsi="Arial" w:cs="Arial"/>
                <w:b/>
                <w:sz w:val="24"/>
                <w:szCs w:val="24"/>
                <w:lang w:val="ru-RU"/>
              </w:rPr>
              <w:t xml:space="preserve"> ПРЕДУПРЕЖДЕНИЕ</w:t>
            </w:r>
          </w:p>
        </w:tc>
      </w:tr>
      <w:tr w:rsidR="00616F23" w:rsidRPr="007970B7" w14:paraId="3203A8B0" w14:textId="77777777" w:rsidTr="00090EB6">
        <w:tc>
          <w:tcPr>
            <w:tcW w:w="4799" w:type="dxa"/>
          </w:tcPr>
          <w:p w14:paraId="1F0F88E6" w14:textId="77777777" w:rsidR="00616F23" w:rsidRPr="007970B7" w:rsidRDefault="00520CD0" w:rsidP="00090EB6">
            <w:pPr>
              <w:ind w:left="-112"/>
              <w:rPr>
                <w:rFonts w:ascii="Arial" w:hAnsi="Arial" w:cs="Arial"/>
                <w:sz w:val="24"/>
                <w:szCs w:val="24"/>
                <w:lang w:val="ru-RU"/>
              </w:rPr>
            </w:pPr>
            <w:r w:rsidRPr="00520CD0">
              <w:rPr>
                <w:rFonts w:ascii="Arial" w:hAnsi="Arial" w:cs="Arial"/>
                <w:sz w:val="24"/>
                <w:szCs w:val="24"/>
                <w:lang w:val="ru-RU"/>
              </w:rPr>
              <w:t>Если какие-то компоненты устройства повреждены, или отсутствуют не используйте данное изделие, пока поврежденные компоненты не будут заменены. Не соблюдение данного предупреждения может стать причиной серьезного травмирования.</w:t>
            </w:r>
          </w:p>
        </w:tc>
      </w:tr>
    </w:tbl>
    <w:p w14:paraId="516B2634" w14:textId="77777777" w:rsidR="00E51013" w:rsidRPr="00692779" w:rsidRDefault="00E51013" w:rsidP="00616F23">
      <w:pPr>
        <w:tabs>
          <w:tab w:val="left" w:pos="658"/>
        </w:tabs>
        <w:ind w:right="-165"/>
        <w:rPr>
          <w:rFonts w:ascii="Arial" w:hAnsi="Arial" w:cs="Arial"/>
          <w:sz w:val="4"/>
          <w:szCs w:val="24"/>
        </w:rPr>
      </w:pPr>
    </w:p>
    <w:tbl>
      <w:tblPr>
        <w:tblStyle w:val="a6"/>
        <w:tblW w:w="4799" w:type="dxa"/>
        <w:tblInd w:w="251" w:type="dxa"/>
        <w:tblLook w:val="04A0" w:firstRow="1" w:lastRow="0" w:firstColumn="1" w:lastColumn="0" w:noHBand="0" w:noVBand="1"/>
      </w:tblPr>
      <w:tblGrid>
        <w:gridCol w:w="4799"/>
      </w:tblGrid>
      <w:tr w:rsidR="00616F23" w:rsidRPr="007970B7" w14:paraId="63DBE55B" w14:textId="77777777" w:rsidTr="00090EB6">
        <w:trPr>
          <w:trHeight w:val="327"/>
        </w:trPr>
        <w:tc>
          <w:tcPr>
            <w:tcW w:w="4799" w:type="dxa"/>
            <w:shd w:val="clear" w:color="auto" w:fill="000000" w:themeFill="text1"/>
          </w:tcPr>
          <w:p w14:paraId="16A5708F" w14:textId="77777777" w:rsidR="00616F23" w:rsidRPr="007970B7" w:rsidRDefault="00616F23" w:rsidP="00090EB6">
            <w:pPr>
              <w:ind w:left="-112"/>
              <w:jc w:val="center"/>
              <w:rPr>
                <w:rFonts w:ascii="Arial" w:hAnsi="Arial" w:cs="Arial"/>
                <w:b/>
                <w:sz w:val="24"/>
                <w:szCs w:val="24"/>
                <w:lang w:val="ru-RU"/>
              </w:rPr>
            </w:pPr>
            <w:r w:rsidRPr="007970B7">
              <w:rPr>
                <w:rFonts w:ascii="Arial" w:hAnsi="Arial" w:cs="Arial"/>
                <w:noProof/>
                <w:sz w:val="24"/>
                <w:szCs w:val="24"/>
                <w:lang w:eastAsia="ru-RU" w:bidi="ar-SA"/>
              </w:rPr>
              <w:drawing>
                <wp:inline distT="0" distB="0" distL="0" distR="0" wp14:anchorId="01B4EABF" wp14:editId="149E4954">
                  <wp:extent cx="176331" cy="155275"/>
                  <wp:effectExtent l="0" t="0" r="0" b="0"/>
                  <wp:docPr id="357" name="Рисунок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stretch>
                            <a:fillRect/>
                          </a:stretch>
                        </pic:blipFill>
                        <pic:spPr>
                          <a:xfrm>
                            <a:off x="0" y="0"/>
                            <a:ext cx="176599" cy="155511"/>
                          </a:xfrm>
                          <a:prstGeom prst="rect">
                            <a:avLst/>
                          </a:prstGeom>
                        </pic:spPr>
                      </pic:pic>
                    </a:graphicData>
                  </a:graphic>
                </wp:inline>
              </w:drawing>
            </w:r>
            <w:r w:rsidRPr="007970B7">
              <w:rPr>
                <w:rFonts w:ascii="Arial" w:hAnsi="Arial" w:cs="Arial"/>
                <w:b/>
                <w:sz w:val="24"/>
                <w:szCs w:val="24"/>
                <w:lang w:val="ru-RU"/>
              </w:rPr>
              <w:t xml:space="preserve"> ПРЕДУПРЕЖДЕНИЕ</w:t>
            </w:r>
          </w:p>
        </w:tc>
      </w:tr>
      <w:tr w:rsidR="00616F23" w:rsidRPr="007970B7" w14:paraId="7D867B5E" w14:textId="77777777" w:rsidTr="00E51013">
        <w:tc>
          <w:tcPr>
            <w:tcW w:w="4799" w:type="dxa"/>
            <w:tcBorders>
              <w:bottom w:val="single" w:sz="4" w:space="0" w:color="auto"/>
            </w:tcBorders>
          </w:tcPr>
          <w:p w14:paraId="05FAB1DF" w14:textId="77777777" w:rsidR="00616F23" w:rsidRPr="007970B7" w:rsidRDefault="00520CD0" w:rsidP="00090EB6">
            <w:pPr>
              <w:ind w:left="-112"/>
              <w:rPr>
                <w:rFonts w:ascii="Arial" w:hAnsi="Arial" w:cs="Arial"/>
                <w:sz w:val="24"/>
                <w:szCs w:val="24"/>
                <w:lang w:val="ru-RU"/>
              </w:rPr>
            </w:pPr>
            <w:r w:rsidRPr="00520CD0">
              <w:rPr>
                <w:rFonts w:ascii="Arial" w:hAnsi="Arial" w:cs="Arial"/>
                <w:sz w:val="24"/>
                <w:szCs w:val="24"/>
                <w:lang w:val="ru-RU"/>
              </w:rPr>
              <w:t>Перед сборкой извлеките аккумуляторную батарею из устройства. Не вставляйте аккумулятор до окончания сборки устройства. Несоблюдение данного предупреждения может в результате привести к случайному запуску устройства и получению серьезной травмы.</w:t>
            </w:r>
          </w:p>
        </w:tc>
      </w:tr>
      <w:tr w:rsidR="003C78AC" w:rsidRPr="007970B7" w14:paraId="174CEBFE" w14:textId="77777777" w:rsidTr="00E51013">
        <w:tc>
          <w:tcPr>
            <w:tcW w:w="4799" w:type="dxa"/>
            <w:tcBorders>
              <w:left w:val="nil"/>
              <w:bottom w:val="nil"/>
              <w:right w:val="nil"/>
            </w:tcBorders>
          </w:tcPr>
          <w:p w14:paraId="2B37D0AB" w14:textId="77777777" w:rsidR="00E51013" w:rsidRPr="00E51013" w:rsidRDefault="00E51013" w:rsidP="00090EB6">
            <w:pPr>
              <w:ind w:left="-112"/>
              <w:rPr>
                <w:rFonts w:ascii="Arial" w:hAnsi="Arial" w:cs="Arial"/>
                <w:sz w:val="24"/>
                <w:szCs w:val="24"/>
                <w:lang w:val="ru-RU"/>
              </w:rPr>
            </w:pPr>
          </w:p>
        </w:tc>
      </w:tr>
      <w:tr w:rsidR="00616F23" w:rsidRPr="007970B7" w14:paraId="703088C1" w14:textId="77777777" w:rsidTr="00E51013">
        <w:trPr>
          <w:trHeight w:val="327"/>
        </w:trPr>
        <w:tc>
          <w:tcPr>
            <w:tcW w:w="4799" w:type="dxa"/>
            <w:tcBorders>
              <w:top w:val="nil"/>
            </w:tcBorders>
            <w:shd w:val="clear" w:color="auto" w:fill="000000" w:themeFill="text1"/>
          </w:tcPr>
          <w:p w14:paraId="7D0627C4" w14:textId="77777777" w:rsidR="00616F23" w:rsidRPr="007970B7" w:rsidRDefault="00616F23" w:rsidP="00090EB6">
            <w:pPr>
              <w:ind w:left="-112"/>
              <w:jc w:val="center"/>
              <w:rPr>
                <w:rFonts w:ascii="Arial" w:hAnsi="Arial" w:cs="Arial"/>
                <w:b/>
                <w:sz w:val="24"/>
                <w:szCs w:val="24"/>
                <w:lang w:val="ru-RU"/>
              </w:rPr>
            </w:pPr>
            <w:r w:rsidRPr="007970B7">
              <w:rPr>
                <w:rFonts w:ascii="Arial" w:hAnsi="Arial" w:cs="Arial"/>
                <w:noProof/>
                <w:sz w:val="24"/>
                <w:szCs w:val="24"/>
                <w:lang w:eastAsia="ru-RU" w:bidi="ar-SA"/>
              </w:rPr>
              <w:drawing>
                <wp:inline distT="0" distB="0" distL="0" distR="0" wp14:anchorId="176FC7E1" wp14:editId="3653BB3C">
                  <wp:extent cx="176331" cy="155275"/>
                  <wp:effectExtent l="0" t="0" r="0" b="0"/>
                  <wp:docPr id="358" name="Рисунок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stretch>
                            <a:fillRect/>
                          </a:stretch>
                        </pic:blipFill>
                        <pic:spPr>
                          <a:xfrm>
                            <a:off x="0" y="0"/>
                            <a:ext cx="176599" cy="155511"/>
                          </a:xfrm>
                          <a:prstGeom prst="rect">
                            <a:avLst/>
                          </a:prstGeom>
                        </pic:spPr>
                      </pic:pic>
                    </a:graphicData>
                  </a:graphic>
                </wp:inline>
              </w:drawing>
            </w:r>
            <w:r w:rsidRPr="007970B7">
              <w:rPr>
                <w:rFonts w:ascii="Arial" w:hAnsi="Arial" w:cs="Arial"/>
                <w:b/>
                <w:sz w:val="24"/>
                <w:szCs w:val="24"/>
                <w:lang w:val="ru-RU"/>
              </w:rPr>
              <w:t xml:space="preserve"> ПРЕДУПРЕЖДЕНИЕ</w:t>
            </w:r>
          </w:p>
        </w:tc>
      </w:tr>
      <w:tr w:rsidR="00616F23" w:rsidRPr="007970B7" w14:paraId="13ADC6E2" w14:textId="77777777" w:rsidTr="00090EB6">
        <w:tc>
          <w:tcPr>
            <w:tcW w:w="4799" w:type="dxa"/>
          </w:tcPr>
          <w:p w14:paraId="10FB4C60" w14:textId="77777777" w:rsidR="00616F23" w:rsidRPr="007970B7" w:rsidRDefault="00520CD0" w:rsidP="00090EB6">
            <w:pPr>
              <w:ind w:left="-112"/>
              <w:rPr>
                <w:rFonts w:ascii="Arial" w:hAnsi="Arial" w:cs="Arial"/>
                <w:sz w:val="24"/>
                <w:szCs w:val="24"/>
                <w:lang w:val="ru-RU"/>
              </w:rPr>
            </w:pPr>
            <w:r w:rsidRPr="00520CD0">
              <w:rPr>
                <w:rFonts w:ascii="Arial" w:hAnsi="Arial" w:cs="Arial"/>
                <w:sz w:val="24"/>
                <w:szCs w:val="24"/>
                <w:lang w:val="ru-RU"/>
              </w:rPr>
              <w:t>Не пытайтесь модифицировать настоящее изделие или использовать аксессуары, которые не рекомендуются для применения с данным устройством. Любые такие изменения или модификации являются недопустимыми и могут в результате привести к возникновению опасной ситуации, что в свою очередь может стать причиной серьезного травмирования.</w:t>
            </w:r>
          </w:p>
        </w:tc>
      </w:tr>
    </w:tbl>
    <w:p w14:paraId="0CB394EF" w14:textId="77777777" w:rsidR="00520CD0" w:rsidRDefault="00520CD0" w:rsidP="00E51013">
      <w:pPr>
        <w:tabs>
          <w:tab w:val="left" w:pos="426"/>
          <w:tab w:val="right" w:pos="4962"/>
        </w:tabs>
        <w:spacing w:before="120" w:after="120"/>
        <w:ind w:left="168" w:right="-15"/>
        <w:rPr>
          <w:rFonts w:ascii="Arial" w:hAnsi="Arial" w:cs="Arial"/>
          <w:b/>
          <w:sz w:val="24"/>
          <w:szCs w:val="24"/>
        </w:rPr>
      </w:pPr>
      <w:r w:rsidRPr="00520CD0">
        <w:rPr>
          <w:rFonts w:ascii="Arial" w:hAnsi="Arial" w:cs="Arial"/>
          <w:b/>
          <w:sz w:val="24"/>
          <w:szCs w:val="24"/>
        </w:rPr>
        <w:t xml:space="preserve">СОЕДИНЕНИЕ ВАЛОВ </w:t>
      </w:r>
    </w:p>
    <w:p w14:paraId="60655D94" w14:textId="77777777" w:rsidR="00520CD0" w:rsidRPr="00520CD0" w:rsidRDefault="00520CD0" w:rsidP="00E51013">
      <w:pPr>
        <w:tabs>
          <w:tab w:val="left" w:pos="426"/>
          <w:tab w:val="right" w:pos="4962"/>
        </w:tabs>
        <w:spacing w:before="120" w:after="120"/>
        <w:ind w:left="168" w:right="-15"/>
        <w:rPr>
          <w:rFonts w:ascii="Arial" w:hAnsi="Arial" w:cs="Arial"/>
          <w:i/>
          <w:sz w:val="24"/>
          <w:szCs w:val="24"/>
        </w:rPr>
      </w:pPr>
      <w:r w:rsidRPr="00520CD0">
        <w:rPr>
          <w:rFonts w:ascii="Arial" w:hAnsi="Arial" w:cs="Arial"/>
          <w:i/>
          <w:sz w:val="24"/>
          <w:szCs w:val="24"/>
        </w:rPr>
        <w:t>(Обратитесь к рисунку 2)</w:t>
      </w:r>
    </w:p>
    <w:p w14:paraId="2BC3DEEB" w14:textId="77777777" w:rsidR="00520CD0" w:rsidRPr="00520CD0" w:rsidRDefault="00520CD0" w:rsidP="00F56CDD">
      <w:pPr>
        <w:pStyle w:val="a5"/>
        <w:numPr>
          <w:ilvl w:val="2"/>
          <w:numId w:val="3"/>
        </w:numPr>
        <w:tabs>
          <w:tab w:val="left" w:pos="658"/>
        </w:tabs>
        <w:spacing w:before="120" w:after="120"/>
        <w:ind w:left="630" w:right="-165" w:hanging="448"/>
        <w:jc w:val="both"/>
        <w:rPr>
          <w:rFonts w:ascii="Arial" w:hAnsi="Arial" w:cs="Arial"/>
          <w:sz w:val="24"/>
          <w:szCs w:val="24"/>
        </w:rPr>
      </w:pPr>
      <w:r w:rsidRPr="00520CD0">
        <w:rPr>
          <w:rFonts w:ascii="Arial" w:hAnsi="Arial" w:cs="Arial"/>
          <w:sz w:val="24"/>
          <w:szCs w:val="24"/>
        </w:rPr>
        <w:t>Совместите стержень на валу рукоятки с отверстием на нижнем валу.</w:t>
      </w:r>
    </w:p>
    <w:p w14:paraId="144BA348" w14:textId="77777777" w:rsidR="00520CD0" w:rsidRPr="00520CD0" w:rsidRDefault="00520CD0" w:rsidP="00F56CDD">
      <w:pPr>
        <w:pStyle w:val="a5"/>
        <w:numPr>
          <w:ilvl w:val="2"/>
          <w:numId w:val="3"/>
        </w:numPr>
        <w:tabs>
          <w:tab w:val="left" w:pos="658"/>
        </w:tabs>
        <w:spacing w:before="120" w:after="120"/>
        <w:ind w:left="630" w:right="-165" w:hanging="448"/>
        <w:jc w:val="both"/>
        <w:rPr>
          <w:rFonts w:ascii="Arial" w:hAnsi="Arial" w:cs="Arial"/>
          <w:sz w:val="24"/>
          <w:szCs w:val="24"/>
        </w:rPr>
      </w:pPr>
      <w:r w:rsidRPr="00520CD0">
        <w:rPr>
          <w:rFonts w:ascii="Arial" w:hAnsi="Arial" w:cs="Arial"/>
          <w:sz w:val="24"/>
          <w:szCs w:val="24"/>
        </w:rPr>
        <w:t>Поворачивайте стопорную гайку по часовой стрелке, пока полностью не затяните.</w:t>
      </w:r>
    </w:p>
    <w:p w14:paraId="34C3C6B1" w14:textId="77777777" w:rsidR="00D309FA" w:rsidRPr="00123E44" w:rsidRDefault="00F04665" w:rsidP="00E51013">
      <w:pPr>
        <w:tabs>
          <w:tab w:val="left" w:pos="426"/>
          <w:tab w:val="right" w:pos="4962"/>
        </w:tabs>
        <w:spacing w:before="120" w:after="120"/>
        <w:ind w:left="168" w:right="-15"/>
        <w:rPr>
          <w:rFonts w:ascii="Arial" w:hAnsi="Arial" w:cs="Arial"/>
          <w:sz w:val="24"/>
          <w:szCs w:val="24"/>
          <w:highlight w:val="black"/>
        </w:rPr>
      </w:pPr>
      <w:r w:rsidRPr="00F04665">
        <w:rPr>
          <w:rFonts w:ascii="Arial" w:hAnsi="Arial" w:cs="Arial"/>
          <w:b/>
          <w:color w:val="FFFFFF" w:themeColor="background1"/>
          <w:sz w:val="24"/>
          <w:szCs w:val="24"/>
          <w:highlight w:val="black"/>
        </w:rPr>
        <w:t>ЭКСПЛУАТАЦИЯ</w:t>
      </w:r>
      <w:r>
        <w:rPr>
          <w:rFonts w:ascii="Arial" w:hAnsi="Arial" w:cs="Arial"/>
          <w:b/>
          <w:color w:val="FFFFFF" w:themeColor="background1"/>
          <w:sz w:val="24"/>
          <w:szCs w:val="24"/>
          <w:highlight w:val="black"/>
        </w:rPr>
        <w:tab/>
      </w:r>
    </w:p>
    <w:tbl>
      <w:tblPr>
        <w:tblStyle w:val="a6"/>
        <w:tblW w:w="4799" w:type="dxa"/>
        <w:tblInd w:w="251" w:type="dxa"/>
        <w:tblLook w:val="04A0" w:firstRow="1" w:lastRow="0" w:firstColumn="1" w:lastColumn="0" w:noHBand="0" w:noVBand="1"/>
      </w:tblPr>
      <w:tblGrid>
        <w:gridCol w:w="4799"/>
      </w:tblGrid>
      <w:tr w:rsidR="00F04665" w:rsidRPr="007970B7" w14:paraId="7F00A9B7" w14:textId="77777777" w:rsidTr="00747423">
        <w:trPr>
          <w:trHeight w:val="327"/>
        </w:trPr>
        <w:tc>
          <w:tcPr>
            <w:tcW w:w="4799" w:type="dxa"/>
            <w:shd w:val="clear" w:color="auto" w:fill="000000" w:themeFill="text1"/>
          </w:tcPr>
          <w:p w14:paraId="55AA3D5B" w14:textId="77777777" w:rsidR="00F04665" w:rsidRPr="007970B7" w:rsidRDefault="00F04665" w:rsidP="00747423">
            <w:pPr>
              <w:ind w:left="-112"/>
              <w:jc w:val="center"/>
              <w:rPr>
                <w:rFonts w:ascii="Arial" w:hAnsi="Arial" w:cs="Arial"/>
                <w:b/>
                <w:sz w:val="24"/>
                <w:szCs w:val="24"/>
                <w:lang w:val="ru-RU"/>
              </w:rPr>
            </w:pPr>
            <w:r w:rsidRPr="007970B7">
              <w:rPr>
                <w:rFonts w:ascii="Arial" w:hAnsi="Arial" w:cs="Arial"/>
                <w:noProof/>
                <w:sz w:val="24"/>
                <w:szCs w:val="24"/>
                <w:lang w:eastAsia="ru-RU" w:bidi="ar-SA"/>
              </w:rPr>
              <w:drawing>
                <wp:inline distT="0" distB="0" distL="0" distR="0" wp14:anchorId="4542C4FD" wp14:editId="2D8BEFBC">
                  <wp:extent cx="176331" cy="15527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stretch>
                            <a:fillRect/>
                          </a:stretch>
                        </pic:blipFill>
                        <pic:spPr>
                          <a:xfrm>
                            <a:off x="0" y="0"/>
                            <a:ext cx="176599" cy="155511"/>
                          </a:xfrm>
                          <a:prstGeom prst="rect">
                            <a:avLst/>
                          </a:prstGeom>
                        </pic:spPr>
                      </pic:pic>
                    </a:graphicData>
                  </a:graphic>
                </wp:inline>
              </w:drawing>
            </w:r>
            <w:r w:rsidRPr="007970B7">
              <w:rPr>
                <w:rFonts w:ascii="Arial" w:hAnsi="Arial" w:cs="Arial"/>
                <w:b/>
                <w:sz w:val="24"/>
                <w:szCs w:val="24"/>
                <w:lang w:val="ru-RU"/>
              </w:rPr>
              <w:t xml:space="preserve"> ПРЕДУПРЕЖДЕНИЕ</w:t>
            </w:r>
          </w:p>
        </w:tc>
      </w:tr>
      <w:tr w:rsidR="00F04665" w:rsidRPr="007970B7" w14:paraId="4472B4F5" w14:textId="77777777" w:rsidTr="00747423">
        <w:tc>
          <w:tcPr>
            <w:tcW w:w="4799" w:type="dxa"/>
          </w:tcPr>
          <w:p w14:paraId="577BD3A1" w14:textId="77777777" w:rsidR="00F04665" w:rsidRPr="007970B7" w:rsidRDefault="00520CD0" w:rsidP="00747423">
            <w:pPr>
              <w:ind w:left="-112"/>
              <w:rPr>
                <w:rFonts w:ascii="Arial" w:hAnsi="Arial" w:cs="Arial"/>
                <w:sz w:val="24"/>
                <w:szCs w:val="24"/>
                <w:lang w:val="ru-RU"/>
              </w:rPr>
            </w:pPr>
            <w:r w:rsidRPr="00520CD0">
              <w:rPr>
                <w:rFonts w:ascii="Arial" w:hAnsi="Arial" w:cs="Arial"/>
                <w:sz w:val="24"/>
                <w:szCs w:val="24"/>
                <w:lang w:val="ru-RU"/>
              </w:rPr>
              <w:t>Всегда внимательно эксплуатируйте устройство. Помните, что невнимательность всего на мгновение может привести к серьезным травмам.</w:t>
            </w:r>
          </w:p>
        </w:tc>
      </w:tr>
    </w:tbl>
    <w:p w14:paraId="7F95034D" w14:textId="77777777" w:rsidR="00D309FA" w:rsidRPr="00E51013" w:rsidRDefault="00D309FA" w:rsidP="00E51013">
      <w:pPr>
        <w:tabs>
          <w:tab w:val="left" w:pos="426"/>
          <w:tab w:val="right" w:pos="4962"/>
        </w:tabs>
        <w:ind w:left="168" w:right="-15"/>
        <w:rPr>
          <w:rFonts w:ascii="Arial" w:hAnsi="Arial" w:cs="Arial"/>
          <w:sz w:val="6"/>
          <w:szCs w:val="24"/>
          <w:highlight w:val="black"/>
        </w:rPr>
      </w:pPr>
    </w:p>
    <w:tbl>
      <w:tblPr>
        <w:tblStyle w:val="a6"/>
        <w:tblW w:w="4799" w:type="dxa"/>
        <w:tblInd w:w="251" w:type="dxa"/>
        <w:tblLook w:val="04A0" w:firstRow="1" w:lastRow="0" w:firstColumn="1" w:lastColumn="0" w:noHBand="0" w:noVBand="1"/>
      </w:tblPr>
      <w:tblGrid>
        <w:gridCol w:w="4799"/>
      </w:tblGrid>
      <w:tr w:rsidR="00F04665" w:rsidRPr="007970B7" w14:paraId="02CA1772" w14:textId="77777777" w:rsidTr="00747423">
        <w:trPr>
          <w:trHeight w:val="327"/>
        </w:trPr>
        <w:tc>
          <w:tcPr>
            <w:tcW w:w="4799" w:type="dxa"/>
            <w:shd w:val="clear" w:color="auto" w:fill="000000" w:themeFill="text1"/>
          </w:tcPr>
          <w:p w14:paraId="12AC9B2F" w14:textId="77777777" w:rsidR="00F04665" w:rsidRPr="007970B7" w:rsidRDefault="00F04665" w:rsidP="00747423">
            <w:pPr>
              <w:ind w:left="-112"/>
              <w:jc w:val="center"/>
              <w:rPr>
                <w:rFonts w:ascii="Arial" w:hAnsi="Arial" w:cs="Arial"/>
                <w:b/>
                <w:sz w:val="24"/>
                <w:szCs w:val="24"/>
                <w:lang w:val="ru-RU"/>
              </w:rPr>
            </w:pPr>
            <w:r w:rsidRPr="007970B7">
              <w:rPr>
                <w:rFonts w:ascii="Arial" w:hAnsi="Arial" w:cs="Arial"/>
                <w:noProof/>
                <w:sz w:val="24"/>
                <w:szCs w:val="24"/>
                <w:lang w:eastAsia="ru-RU" w:bidi="ar-SA"/>
              </w:rPr>
              <w:drawing>
                <wp:inline distT="0" distB="0" distL="0" distR="0" wp14:anchorId="6C78C042" wp14:editId="6F749052">
                  <wp:extent cx="176331" cy="15527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stretch>
                            <a:fillRect/>
                          </a:stretch>
                        </pic:blipFill>
                        <pic:spPr>
                          <a:xfrm>
                            <a:off x="0" y="0"/>
                            <a:ext cx="176599" cy="155511"/>
                          </a:xfrm>
                          <a:prstGeom prst="rect">
                            <a:avLst/>
                          </a:prstGeom>
                        </pic:spPr>
                      </pic:pic>
                    </a:graphicData>
                  </a:graphic>
                </wp:inline>
              </w:drawing>
            </w:r>
            <w:r w:rsidRPr="007970B7">
              <w:rPr>
                <w:rFonts w:ascii="Arial" w:hAnsi="Arial" w:cs="Arial"/>
                <w:b/>
                <w:sz w:val="24"/>
                <w:szCs w:val="24"/>
                <w:lang w:val="ru-RU"/>
              </w:rPr>
              <w:t xml:space="preserve"> ПРЕДУПРЕЖДЕНИЕ</w:t>
            </w:r>
          </w:p>
        </w:tc>
      </w:tr>
      <w:tr w:rsidR="00F04665" w:rsidRPr="007970B7" w14:paraId="6BFBE326" w14:textId="77777777" w:rsidTr="00747423">
        <w:tc>
          <w:tcPr>
            <w:tcW w:w="4799" w:type="dxa"/>
          </w:tcPr>
          <w:p w14:paraId="1DF21AD3" w14:textId="77777777" w:rsidR="00F04665" w:rsidRPr="007970B7" w:rsidRDefault="00520CD0" w:rsidP="00747423">
            <w:pPr>
              <w:ind w:left="-112"/>
              <w:rPr>
                <w:rFonts w:ascii="Arial" w:hAnsi="Arial" w:cs="Arial"/>
                <w:sz w:val="24"/>
                <w:szCs w:val="24"/>
                <w:lang w:val="ru-RU"/>
              </w:rPr>
            </w:pPr>
            <w:r w:rsidRPr="00520CD0">
              <w:rPr>
                <w:rFonts w:ascii="Arial" w:hAnsi="Arial" w:cs="Arial"/>
                <w:sz w:val="24"/>
                <w:szCs w:val="24"/>
                <w:lang w:val="ru-RU"/>
              </w:rPr>
              <w:t>Всегда надевайте защитные очки. Невыполнение этого требования может в результате привести к попаданию посторонних предметов в глаза и другим возможным серьезным травмам.</w:t>
            </w:r>
          </w:p>
        </w:tc>
      </w:tr>
    </w:tbl>
    <w:p w14:paraId="3946191F" w14:textId="77777777" w:rsidR="00520CD0" w:rsidRDefault="00520CD0" w:rsidP="00E51013">
      <w:pPr>
        <w:tabs>
          <w:tab w:val="left" w:pos="426"/>
          <w:tab w:val="right" w:pos="4962"/>
        </w:tabs>
        <w:spacing w:before="120" w:after="120"/>
        <w:ind w:left="168" w:right="-15"/>
        <w:rPr>
          <w:rFonts w:ascii="Arial" w:hAnsi="Arial" w:cs="Arial"/>
          <w:b/>
          <w:sz w:val="24"/>
          <w:szCs w:val="24"/>
        </w:rPr>
      </w:pPr>
      <w:r w:rsidRPr="00520CD0">
        <w:rPr>
          <w:rFonts w:ascii="Arial" w:hAnsi="Arial" w:cs="Arial"/>
          <w:b/>
          <w:sz w:val="24"/>
          <w:szCs w:val="24"/>
        </w:rPr>
        <w:t xml:space="preserve">ПРИКРЕПЛЕНИЕ ДОПОЛНИТЕЛЬНОЙ РУКОЯТКИ </w:t>
      </w:r>
    </w:p>
    <w:p w14:paraId="513E9EE4" w14:textId="77777777" w:rsidR="00F04665" w:rsidRPr="00F04665" w:rsidRDefault="00F04665" w:rsidP="00E51013">
      <w:pPr>
        <w:tabs>
          <w:tab w:val="left" w:pos="426"/>
          <w:tab w:val="right" w:pos="4962"/>
        </w:tabs>
        <w:spacing w:before="120" w:after="120"/>
        <w:ind w:left="168" w:right="-15"/>
        <w:rPr>
          <w:rFonts w:ascii="Arial" w:hAnsi="Arial" w:cs="Arial"/>
          <w:i/>
          <w:sz w:val="24"/>
          <w:szCs w:val="24"/>
        </w:rPr>
      </w:pPr>
      <w:r w:rsidRPr="00F04665">
        <w:rPr>
          <w:rFonts w:ascii="Arial" w:hAnsi="Arial" w:cs="Arial"/>
          <w:i/>
          <w:sz w:val="24"/>
          <w:szCs w:val="24"/>
        </w:rPr>
        <w:t xml:space="preserve">(Обратитесь к рисунку </w:t>
      </w:r>
      <w:r w:rsidR="00520CD0">
        <w:rPr>
          <w:rFonts w:ascii="Arial" w:hAnsi="Arial" w:cs="Arial"/>
          <w:i/>
          <w:sz w:val="24"/>
          <w:szCs w:val="24"/>
        </w:rPr>
        <w:t>3</w:t>
      </w:r>
      <w:r w:rsidRPr="00F04665">
        <w:rPr>
          <w:rFonts w:ascii="Arial" w:hAnsi="Arial" w:cs="Arial"/>
          <w:i/>
          <w:sz w:val="24"/>
          <w:szCs w:val="24"/>
        </w:rPr>
        <w:t>)</w:t>
      </w:r>
    </w:p>
    <w:p w14:paraId="6A62687E" w14:textId="77777777" w:rsidR="00520CD0" w:rsidRPr="00520CD0" w:rsidRDefault="00520CD0" w:rsidP="00F56CDD">
      <w:pPr>
        <w:pStyle w:val="a5"/>
        <w:numPr>
          <w:ilvl w:val="2"/>
          <w:numId w:val="3"/>
        </w:numPr>
        <w:tabs>
          <w:tab w:val="left" w:pos="658"/>
        </w:tabs>
        <w:spacing w:before="120" w:after="120"/>
        <w:ind w:left="630" w:right="-165" w:hanging="448"/>
        <w:jc w:val="both"/>
        <w:rPr>
          <w:rFonts w:ascii="Arial" w:hAnsi="Arial" w:cs="Arial"/>
          <w:sz w:val="24"/>
          <w:szCs w:val="24"/>
        </w:rPr>
      </w:pPr>
      <w:r w:rsidRPr="00520CD0">
        <w:rPr>
          <w:rFonts w:ascii="Arial" w:hAnsi="Arial" w:cs="Arial"/>
          <w:sz w:val="24"/>
          <w:szCs w:val="24"/>
        </w:rPr>
        <w:t xml:space="preserve">Прижмите вспомогательную рукоятку к верхнему валу так, чтобы рукоятка </w:t>
      </w:r>
      <w:r w:rsidRPr="00520CD0">
        <w:rPr>
          <w:rFonts w:ascii="Arial" w:hAnsi="Arial" w:cs="Arial"/>
          <w:sz w:val="24"/>
          <w:szCs w:val="24"/>
        </w:rPr>
        <w:lastRenderedPageBreak/>
        <w:t>была повернута под углом к задней рукоятке. Это обеспечит удобную работу с устройством.</w:t>
      </w:r>
    </w:p>
    <w:p w14:paraId="5C4F978B" w14:textId="77777777" w:rsidR="00520CD0" w:rsidRPr="00520CD0" w:rsidRDefault="00520CD0" w:rsidP="00F56CDD">
      <w:pPr>
        <w:pStyle w:val="a5"/>
        <w:numPr>
          <w:ilvl w:val="2"/>
          <w:numId w:val="3"/>
        </w:numPr>
        <w:tabs>
          <w:tab w:val="left" w:pos="658"/>
        </w:tabs>
        <w:spacing w:before="120" w:after="120"/>
        <w:ind w:left="630" w:right="-165" w:hanging="448"/>
        <w:jc w:val="both"/>
        <w:rPr>
          <w:rFonts w:ascii="Arial" w:hAnsi="Arial" w:cs="Arial"/>
          <w:sz w:val="24"/>
          <w:szCs w:val="24"/>
        </w:rPr>
      </w:pPr>
      <w:r w:rsidRPr="00520CD0">
        <w:rPr>
          <w:rFonts w:ascii="Arial" w:hAnsi="Arial" w:cs="Arial"/>
          <w:sz w:val="24"/>
          <w:szCs w:val="24"/>
        </w:rPr>
        <w:t>Опустите вспомогательную рукоятку на металлическое кольцо и убедитесь, что металлическое кольцо располагается между пазом на вспомогательной рукоятке.</w:t>
      </w:r>
    </w:p>
    <w:p w14:paraId="74758D4E" w14:textId="77777777" w:rsidR="00520CD0" w:rsidRPr="00520CD0" w:rsidRDefault="00520CD0" w:rsidP="00F56CDD">
      <w:pPr>
        <w:pStyle w:val="a5"/>
        <w:numPr>
          <w:ilvl w:val="2"/>
          <w:numId w:val="3"/>
        </w:numPr>
        <w:tabs>
          <w:tab w:val="left" w:pos="658"/>
        </w:tabs>
        <w:spacing w:before="120" w:after="120"/>
        <w:ind w:left="630" w:right="-165" w:hanging="448"/>
        <w:jc w:val="both"/>
        <w:rPr>
          <w:rFonts w:ascii="Arial" w:hAnsi="Arial" w:cs="Arial"/>
          <w:sz w:val="24"/>
          <w:szCs w:val="24"/>
        </w:rPr>
      </w:pPr>
      <w:r w:rsidRPr="00520CD0">
        <w:rPr>
          <w:rFonts w:ascii="Arial" w:hAnsi="Arial" w:cs="Arial"/>
          <w:sz w:val="24"/>
          <w:szCs w:val="24"/>
        </w:rPr>
        <w:t>Совместите отверстия на вспомогательной рукоятке с отверстиями на металлическом кольце.</w:t>
      </w:r>
    </w:p>
    <w:p w14:paraId="5CBAD30F" w14:textId="77777777" w:rsidR="00520CD0" w:rsidRPr="00520CD0" w:rsidRDefault="00520CD0" w:rsidP="00F56CDD">
      <w:pPr>
        <w:pStyle w:val="a5"/>
        <w:numPr>
          <w:ilvl w:val="2"/>
          <w:numId w:val="3"/>
        </w:numPr>
        <w:tabs>
          <w:tab w:val="left" w:pos="658"/>
        </w:tabs>
        <w:spacing w:before="120" w:after="120"/>
        <w:ind w:left="630" w:right="-165" w:hanging="448"/>
        <w:jc w:val="both"/>
        <w:rPr>
          <w:rFonts w:ascii="Arial" w:hAnsi="Arial" w:cs="Arial"/>
          <w:sz w:val="24"/>
          <w:szCs w:val="24"/>
        </w:rPr>
      </w:pPr>
      <w:r w:rsidRPr="00520CD0">
        <w:rPr>
          <w:rFonts w:ascii="Arial" w:hAnsi="Arial" w:cs="Arial"/>
          <w:sz w:val="24"/>
          <w:szCs w:val="24"/>
        </w:rPr>
        <w:t>Вставьте стопорную гайку рукоятки через вспомогательную рукоятку.</w:t>
      </w:r>
    </w:p>
    <w:p w14:paraId="063FCBAE" w14:textId="77777777" w:rsidR="00F04665" w:rsidRPr="00F04665" w:rsidRDefault="00520CD0" w:rsidP="00F56CDD">
      <w:pPr>
        <w:pStyle w:val="a5"/>
        <w:numPr>
          <w:ilvl w:val="2"/>
          <w:numId w:val="3"/>
        </w:numPr>
        <w:tabs>
          <w:tab w:val="left" w:pos="658"/>
        </w:tabs>
        <w:spacing w:before="120" w:after="120"/>
        <w:ind w:left="630" w:right="-165" w:hanging="448"/>
        <w:jc w:val="both"/>
        <w:rPr>
          <w:rFonts w:ascii="Arial" w:hAnsi="Arial" w:cs="Arial"/>
          <w:sz w:val="24"/>
          <w:szCs w:val="24"/>
        </w:rPr>
      </w:pPr>
      <w:r w:rsidRPr="00520CD0">
        <w:rPr>
          <w:rFonts w:ascii="Arial" w:hAnsi="Arial" w:cs="Arial"/>
          <w:sz w:val="24"/>
          <w:szCs w:val="24"/>
        </w:rPr>
        <w:t>Затяните гайку так, чтобы рукоятка не двигалась.</w:t>
      </w:r>
    </w:p>
    <w:p w14:paraId="587594E5" w14:textId="77777777" w:rsidR="00520CD0" w:rsidRPr="00520CD0" w:rsidRDefault="00520CD0" w:rsidP="00520CD0">
      <w:pPr>
        <w:tabs>
          <w:tab w:val="left" w:pos="426"/>
          <w:tab w:val="right" w:pos="4962"/>
        </w:tabs>
        <w:spacing w:before="120" w:after="120"/>
        <w:ind w:left="168" w:right="-15"/>
        <w:rPr>
          <w:rFonts w:ascii="Arial" w:hAnsi="Arial" w:cs="Arial"/>
          <w:b/>
          <w:sz w:val="24"/>
          <w:szCs w:val="24"/>
        </w:rPr>
      </w:pPr>
      <w:r w:rsidRPr="00520CD0">
        <w:rPr>
          <w:rFonts w:ascii="Arial" w:hAnsi="Arial" w:cs="Arial"/>
          <w:b/>
          <w:sz w:val="24"/>
          <w:szCs w:val="24"/>
        </w:rPr>
        <w:t xml:space="preserve">УСТАНОВКА АККУМУЛЯТОРНОЙ БАТАРЕИ </w:t>
      </w:r>
    </w:p>
    <w:p w14:paraId="31DE085B" w14:textId="77777777" w:rsidR="00520CD0" w:rsidRPr="00520CD0" w:rsidRDefault="00520CD0" w:rsidP="00520CD0">
      <w:pPr>
        <w:tabs>
          <w:tab w:val="left" w:pos="426"/>
          <w:tab w:val="right" w:pos="4962"/>
        </w:tabs>
        <w:spacing w:before="120" w:after="120"/>
        <w:ind w:left="168" w:right="-15"/>
        <w:rPr>
          <w:rFonts w:ascii="Arial" w:hAnsi="Arial" w:cs="Arial"/>
          <w:i/>
          <w:sz w:val="24"/>
          <w:szCs w:val="24"/>
        </w:rPr>
      </w:pPr>
      <w:r w:rsidRPr="00520CD0">
        <w:rPr>
          <w:rFonts w:ascii="Arial" w:hAnsi="Arial" w:cs="Arial"/>
          <w:i/>
          <w:sz w:val="24"/>
          <w:szCs w:val="24"/>
        </w:rPr>
        <w:t>(Обратитесь к рисунку 4)</w:t>
      </w:r>
    </w:p>
    <w:p w14:paraId="2DF36BDE" w14:textId="77777777" w:rsidR="00520CD0" w:rsidRPr="00520CD0" w:rsidRDefault="00520CD0" w:rsidP="00F56CDD">
      <w:pPr>
        <w:pStyle w:val="a5"/>
        <w:numPr>
          <w:ilvl w:val="2"/>
          <w:numId w:val="3"/>
        </w:numPr>
        <w:tabs>
          <w:tab w:val="left" w:pos="658"/>
        </w:tabs>
        <w:spacing w:before="120" w:after="120"/>
        <w:ind w:left="630" w:right="-165" w:hanging="448"/>
        <w:jc w:val="both"/>
        <w:rPr>
          <w:rFonts w:ascii="Arial" w:hAnsi="Arial" w:cs="Arial"/>
          <w:sz w:val="24"/>
          <w:szCs w:val="24"/>
        </w:rPr>
      </w:pPr>
      <w:r w:rsidRPr="00520CD0">
        <w:rPr>
          <w:rFonts w:ascii="Arial" w:hAnsi="Arial" w:cs="Arial"/>
          <w:sz w:val="24"/>
          <w:szCs w:val="24"/>
        </w:rPr>
        <w:t>Откройте крышку отсека на верхней части снегоуборщика.</w:t>
      </w:r>
    </w:p>
    <w:p w14:paraId="6E7DF132" w14:textId="77777777" w:rsidR="00520CD0" w:rsidRPr="00520CD0" w:rsidRDefault="00520CD0" w:rsidP="00F56CDD">
      <w:pPr>
        <w:pStyle w:val="a5"/>
        <w:numPr>
          <w:ilvl w:val="2"/>
          <w:numId w:val="3"/>
        </w:numPr>
        <w:tabs>
          <w:tab w:val="left" w:pos="658"/>
        </w:tabs>
        <w:spacing w:before="120" w:after="120"/>
        <w:ind w:left="630" w:right="-165" w:hanging="448"/>
        <w:jc w:val="both"/>
        <w:rPr>
          <w:rFonts w:ascii="Arial" w:hAnsi="Arial" w:cs="Arial"/>
          <w:sz w:val="24"/>
          <w:szCs w:val="24"/>
        </w:rPr>
      </w:pPr>
      <w:r w:rsidRPr="00520CD0">
        <w:rPr>
          <w:rFonts w:ascii="Arial" w:hAnsi="Arial" w:cs="Arial"/>
          <w:sz w:val="24"/>
          <w:szCs w:val="24"/>
        </w:rPr>
        <w:t>Сдвиньте аккумуляторную батарею вниз, чтобы зафиксировать ее в этом положении. Вставляйте аккумуляторную батарею в снегоуборщик до щелчка.</w:t>
      </w:r>
    </w:p>
    <w:p w14:paraId="709B0B4A" w14:textId="77777777" w:rsidR="00520CD0" w:rsidRDefault="00520CD0" w:rsidP="00F56CDD">
      <w:pPr>
        <w:pStyle w:val="a5"/>
        <w:numPr>
          <w:ilvl w:val="2"/>
          <w:numId w:val="3"/>
        </w:numPr>
        <w:tabs>
          <w:tab w:val="left" w:pos="658"/>
        </w:tabs>
        <w:spacing w:before="120" w:after="120"/>
        <w:ind w:left="630" w:right="-165" w:hanging="448"/>
        <w:jc w:val="both"/>
        <w:rPr>
          <w:rFonts w:ascii="Arial" w:hAnsi="Arial" w:cs="Arial"/>
          <w:sz w:val="24"/>
          <w:szCs w:val="24"/>
        </w:rPr>
      </w:pPr>
      <w:r w:rsidRPr="00520CD0">
        <w:rPr>
          <w:rFonts w:ascii="Arial" w:hAnsi="Arial" w:cs="Arial"/>
          <w:sz w:val="24"/>
          <w:szCs w:val="24"/>
        </w:rPr>
        <w:t>Закройте крышку отсека.</w:t>
      </w:r>
    </w:p>
    <w:p w14:paraId="070D071A" w14:textId="77777777" w:rsidR="00520CD0" w:rsidRPr="00520CD0" w:rsidRDefault="00520CD0" w:rsidP="00520CD0">
      <w:pPr>
        <w:tabs>
          <w:tab w:val="left" w:pos="426"/>
          <w:tab w:val="right" w:pos="4962"/>
        </w:tabs>
        <w:spacing w:before="120" w:after="120"/>
        <w:ind w:left="168" w:right="-15"/>
        <w:rPr>
          <w:rFonts w:ascii="Arial" w:hAnsi="Arial" w:cs="Arial"/>
          <w:b/>
          <w:sz w:val="24"/>
          <w:szCs w:val="24"/>
        </w:rPr>
      </w:pPr>
      <w:r w:rsidRPr="00520CD0">
        <w:rPr>
          <w:rFonts w:ascii="Arial" w:hAnsi="Arial" w:cs="Arial"/>
          <w:b/>
          <w:sz w:val="24"/>
          <w:szCs w:val="24"/>
        </w:rPr>
        <w:t xml:space="preserve">ИЗВЛЕЧЕНИЕ АККУМУЛЯТОРНОЙ БАТАРЕИ </w:t>
      </w:r>
    </w:p>
    <w:p w14:paraId="19D6359B" w14:textId="77777777" w:rsidR="00520CD0" w:rsidRPr="00520CD0" w:rsidRDefault="00520CD0" w:rsidP="00520CD0">
      <w:pPr>
        <w:tabs>
          <w:tab w:val="left" w:pos="426"/>
          <w:tab w:val="right" w:pos="4962"/>
        </w:tabs>
        <w:spacing w:before="120" w:after="120"/>
        <w:ind w:left="168" w:right="-15"/>
        <w:rPr>
          <w:rFonts w:ascii="Arial" w:hAnsi="Arial" w:cs="Arial"/>
          <w:i/>
          <w:sz w:val="24"/>
          <w:szCs w:val="24"/>
        </w:rPr>
      </w:pPr>
      <w:r w:rsidRPr="00520CD0">
        <w:rPr>
          <w:rFonts w:ascii="Arial" w:hAnsi="Arial" w:cs="Arial"/>
          <w:i/>
          <w:sz w:val="24"/>
          <w:szCs w:val="24"/>
        </w:rPr>
        <w:t>(Обратитесь к рисунку 4)</w:t>
      </w:r>
    </w:p>
    <w:p w14:paraId="49D347E3" w14:textId="77777777" w:rsidR="00520CD0" w:rsidRPr="00520CD0" w:rsidRDefault="00520CD0" w:rsidP="00F56CDD">
      <w:pPr>
        <w:pStyle w:val="a5"/>
        <w:numPr>
          <w:ilvl w:val="2"/>
          <w:numId w:val="3"/>
        </w:numPr>
        <w:tabs>
          <w:tab w:val="left" w:pos="658"/>
        </w:tabs>
        <w:spacing w:before="120" w:after="120"/>
        <w:ind w:left="630" w:right="-165" w:hanging="448"/>
        <w:jc w:val="both"/>
        <w:rPr>
          <w:rFonts w:ascii="Arial" w:hAnsi="Arial" w:cs="Arial"/>
          <w:sz w:val="24"/>
          <w:szCs w:val="24"/>
        </w:rPr>
      </w:pPr>
      <w:r w:rsidRPr="00520CD0">
        <w:rPr>
          <w:rFonts w:ascii="Arial" w:hAnsi="Arial" w:cs="Arial"/>
          <w:sz w:val="24"/>
          <w:szCs w:val="24"/>
        </w:rPr>
        <w:t>Отпустите курковый переключатель. Кнопка блокировки сработает, и снегоуборщик остановится.</w:t>
      </w:r>
    </w:p>
    <w:p w14:paraId="49799B5E" w14:textId="77777777" w:rsidR="00520CD0" w:rsidRPr="00520CD0" w:rsidRDefault="00520CD0" w:rsidP="00F56CDD">
      <w:pPr>
        <w:pStyle w:val="a5"/>
        <w:numPr>
          <w:ilvl w:val="2"/>
          <w:numId w:val="3"/>
        </w:numPr>
        <w:tabs>
          <w:tab w:val="left" w:pos="658"/>
        </w:tabs>
        <w:spacing w:before="120" w:after="120"/>
        <w:ind w:left="630" w:right="-165" w:hanging="448"/>
        <w:jc w:val="both"/>
        <w:rPr>
          <w:rFonts w:ascii="Arial" w:hAnsi="Arial" w:cs="Arial"/>
          <w:sz w:val="24"/>
          <w:szCs w:val="24"/>
        </w:rPr>
      </w:pPr>
      <w:r w:rsidRPr="00520CD0">
        <w:rPr>
          <w:rFonts w:ascii="Arial" w:hAnsi="Arial" w:cs="Arial"/>
          <w:sz w:val="24"/>
          <w:szCs w:val="24"/>
        </w:rPr>
        <w:t>Откройте крышку отсека на верхней части снегоуборщика.</w:t>
      </w:r>
    </w:p>
    <w:p w14:paraId="594A3F10" w14:textId="77777777" w:rsidR="00520CD0" w:rsidRPr="00520CD0" w:rsidRDefault="00520CD0" w:rsidP="00F56CDD">
      <w:pPr>
        <w:pStyle w:val="a5"/>
        <w:numPr>
          <w:ilvl w:val="2"/>
          <w:numId w:val="3"/>
        </w:numPr>
        <w:tabs>
          <w:tab w:val="left" w:pos="658"/>
        </w:tabs>
        <w:spacing w:before="120" w:after="120"/>
        <w:ind w:left="630" w:right="-165" w:hanging="448"/>
        <w:jc w:val="both"/>
        <w:rPr>
          <w:rFonts w:ascii="Arial" w:hAnsi="Arial" w:cs="Arial"/>
          <w:sz w:val="24"/>
          <w:szCs w:val="24"/>
        </w:rPr>
      </w:pPr>
      <w:r w:rsidRPr="00520CD0">
        <w:rPr>
          <w:rFonts w:ascii="Arial" w:hAnsi="Arial" w:cs="Arial"/>
          <w:sz w:val="24"/>
          <w:szCs w:val="24"/>
        </w:rPr>
        <w:t>Нажмите и удерживайте защелку аккумуляторной батареи на задней рукоятке.</w:t>
      </w:r>
    </w:p>
    <w:p w14:paraId="10622175" w14:textId="77777777" w:rsidR="00520CD0" w:rsidRPr="00520CD0" w:rsidRDefault="00520CD0" w:rsidP="00F56CDD">
      <w:pPr>
        <w:pStyle w:val="a5"/>
        <w:numPr>
          <w:ilvl w:val="2"/>
          <w:numId w:val="3"/>
        </w:numPr>
        <w:tabs>
          <w:tab w:val="left" w:pos="658"/>
        </w:tabs>
        <w:spacing w:before="120" w:after="120"/>
        <w:ind w:left="630" w:right="-165" w:hanging="448"/>
        <w:jc w:val="both"/>
        <w:rPr>
          <w:rFonts w:ascii="Arial" w:hAnsi="Arial" w:cs="Arial"/>
          <w:sz w:val="24"/>
          <w:szCs w:val="24"/>
        </w:rPr>
      </w:pPr>
      <w:r w:rsidRPr="00520CD0">
        <w:rPr>
          <w:rFonts w:ascii="Arial" w:hAnsi="Arial" w:cs="Arial"/>
          <w:sz w:val="24"/>
          <w:szCs w:val="24"/>
        </w:rPr>
        <w:t>Извлеките аккумуляторную батарею из снегоуборщика.</w:t>
      </w:r>
    </w:p>
    <w:p w14:paraId="1FAA3469" w14:textId="77777777" w:rsidR="00520CD0" w:rsidRPr="00520CD0" w:rsidRDefault="00520CD0" w:rsidP="00520CD0">
      <w:pPr>
        <w:tabs>
          <w:tab w:val="left" w:pos="426"/>
          <w:tab w:val="right" w:pos="4962"/>
        </w:tabs>
        <w:spacing w:before="120" w:after="120"/>
        <w:ind w:left="168" w:right="-15"/>
        <w:rPr>
          <w:rFonts w:ascii="Arial" w:hAnsi="Arial" w:cs="Arial"/>
          <w:sz w:val="24"/>
          <w:szCs w:val="24"/>
        </w:rPr>
      </w:pPr>
      <w:r w:rsidRPr="00520CD0">
        <w:rPr>
          <w:rFonts w:ascii="Arial" w:hAnsi="Arial" w:cs="Arial"/>
          <w:b/>
          <w:sz w:val="24"/>
          <w:szCs w:val="24"/>
        </w:rPr>
        <w:t>ЗАПУСК СНЕГОУБОРЩИКА</w:t>
      </w:r>
      <w:r w:rsidRPr="00520CD0">
        <w:rPr>
          <w:rFonts w:ascii="Arial" w:hAnsi="Arial" w:cs="Arial"/>
          <w:sz w:val="24"/>
          <w:szCs w:val="24"/>
        </w:rPr>
        <w:t xml:space="preserve"> </w:t>
      </w:r>
      <w:r w:rsidRPr="00520CD0">
        <w:rPr>
          <w:rFonts w:ascii="Arial" w:hAnsi="Arial" w:cs="Arial"/>
          <w:i/>
          <w:sz w:val="24"/>
          <w:szCs w:val="24"/>
        </w:rPr>
        <w:t>(Обратитесь к рисунку 5)</w:t>
      </w:r>
    </w:p>
    <w:p w14:paraId="5FA96EBE" w14:textId="77777777" w:rsidR="00520CD0" w:rsidRPr="00520CD0" w:rsidRDefault="00520CD0" w:rsidP="00520CD0">
      <w:pPr>
        <w:tabs>
          <w:tab w:val="left" w:pos="426"/>
        </w:tabs>
        <w:spacing w:before="120" w:after="120"/>
        <w:ind w:left="168" w:right="-157"/>
        <w:jc w:val="both"/>
        <w:rPr>
          <w:rFonts w:ascii="Arial" w:hAnsi="Arial" w:cs="Arial"/>
          <w:sz w:val="24"/>
          <w:szCs w:val="24"/>
        </w:rPr>
      </w:pPr>
      <w:r w:rsidRPr="00520CD0">
        <w:rPr>
          <w:rFonts w:ascii="Arial" w:hAnsi="Arial" w:cs="Arial"/>
          <w:sz w:val="24"/>
          <w:szCs w:val="24"/>
        </w:rPr>
        <w:t xml:space="preserve">Во избежание серьезных травм оператор и устройство должны находиться в </w:t>
      </w:r>
      <w:r w:rsidRPr="00520CD0">
        <w:rPr>
          <w:rFonts w:ascii="Arial" w:hAnsi="Arial" w:cs="Arial"/>
          <w:sz w:val="24"/>
          <w:szCs w:val="24"/>
        </w:rPr>
        <w:t>устойчивом положении при запуске снегоуборщика.</w:t>
      </w:r>
    </w:p>
    <w:p w14:paraId="020A5D9F" w14:textId="77777777" w:rsidR="00520CD0" w:rsidRDefault="00520CD0" w:rsidP="00520CD0">
      <w:pPr>
        <w:tabs>
          <w:tab w:val="left" w:pos="426"/>
        </w:tabs>
        <w:spacing w:before="120" w:after="120"/>
        <w:ind w:left="168" w:right="-157"/>
        <w:jc w:val="both"/>
        <w:rPr>
          <w:rFonts w:ascii="Arial" w:hAnsi="Arial" w:cs="Arial"/>
          <w:sz w:val="24"/>
          <w:szCs w:val="24"/>
        </w:rPr>
      </w:pPr>
      <w:r w:rsidRPr="00520CD0">
        <w:rPr>
          <w:rFonts w:ascii="Arial" w:hAnsi="Arial" w:cs="Arial"/>
          <w:sz w:val="24"/>
          <w:szCs w:val="24"/>
        </w:rPr>
        <w:t>В точности следуйте данной последовательности для того, чтобы правильно запустить</w:t>
      </w:r>
      <w:r>
        <w:rPr>
          <w:rFonts w:ascii="Arial" w:hAnsi="Arial" w:cs="Arial"/>
          <w:sz w:val="24"/>
          <w:szCs w:val="24"/>
        </w:rPr>
        <w:t xml:space="preserve"> </w:t>
      </w:r>
      <w:r w:rsidRPr="00520CD0">
        <w:rPr>
          <w:rFonts w:ascii="Arial" w:hAnsi="Arial" w:cs="Arial"/>
          <w:sz w:val="24"/>
          <w:szCs w:val="24"/>
        </w:rPr>
        <w:t>снегоуборщик.</w:t>
      </w:r>
    </w:p>
    <w:p w14:paraId="62B65422" w14:textId="77777777" w:rsidR="00520CD0" w:rsidRPr="00520CD0" w:rsidRDefault="00520CD0" w:rsidP="00F56CDD">
      <w:pPr>
        <w:pStyle w:val="a5"/>
        <w:numPr>
          <w:ilvl w:val="2"/>
          <w:numId w:val="3"/>
        </w:numPr>
        <w:tabs>
          <w:tab w:val="left" w:pos="658"/>
        </w:tabs>
        <w:spacing w:before="120" w:after="120"/>
        <w:ind w:left="630" w:right="-165" w:hanging="448"/>
        <w:jc w:val="both"/>
        <w:rPr>
          <w:rFonts w:ascii="Arial" w:hAnsi="Arial" w:cs="Arial"/>
          <w:sz w:val="24"/>
          <w:szCs w:val="24"/>
        </w:rPr>
      </w:pPr>
      <w:r w:rsidRPr="00520CD0">
        <w:rPr>
          <w:rFonts w:ascii="Arial" w:hAnsi="Arial" w:cs="Arial"/>
          <w:sz w:val="24"/>
          <w:szCs w:val="24"/>
        </w:rPr>
        <w:t>Откройте малую крышку для ключа безопасности и вставьте ключ в гнездо.</w:t>
      </w:r>
    </w:p>
    <w:p w14:paraId="07C67F1D" w14:textId="77777777" w:rsidR="00520CD0" w:rsidRPr="00520CD0" w:rsidRDefault="00520CD0" w:rsidP="00F56CDD">
      <w:pPr>
        <w:pStyle w:val="a5"/>
        <w:numPr>
          <w:ilvl w:val="2"/>
          <w:numId w:val="3"/>
        </w:numPr>
        <w:tabs>
          <w:tab w:val="left" w:pos="658"/>
        </w:tabs>
        <w:spacing w:before="120" w:after="120"/>
        <w:ind w:left="630" w:right="-165" w:hanging="448"/>
        <w:jc w:val="both"/>
        <w:rPr>
          <w:rFonts w:ascii="Arial" w:hAnsi="Arial" w:cs="Arial"/>
          <w:sz w:val="24"/>
          <w:szCs w:val="24"/>
        </w:rPr>
      </w:pPr>
      <w:r w:rsidRPr="00520CD0">
        <w:rPr>
          <w:rFonts w:ascii="Arial" w:hAnsi="Arial" w:cs="Arial"/>
          <w:sz w:val="24"/>
          <w:szCs w:val="24"/>
        </w:rPr>
        <w:t>Убедитесь, что батарейный блок вставлен в батарейный отсек.</w:t>
      </w:r>
    </w:p>
    <w:p w14:paraId="65072F15" w14:textId="77777777" w:rsidR="00520CD0" w:rsidRPr="00520CD0" w:rsidRDefault="00520CD0" w:rsidP="00F56CDD">
      <w:pPr>
        <w:pStyle w:val="a5"/>
        <w:numPr>
          <w:ilvl w:val="2"/>
          <w:numId w:val="3"/>
        </w:numPr>
        <w:tabs>
          <w:tab w:val="left" w:pos="658"/>
        </w:tabs>
        <w:spacing w:before="120" w:after="120"/>
        <w:ind w:left="630" w:right="-165" w:hanging="448"/>
        <w:jc w:val="both"/>
        <w:rPr>
          <w:rFonts w:ascii="Arial" w:hAnsi="Arial" w:cs="Arial"/>
          <w:sz w:val="24"/>
          <w:szCs w:val="24"/>
        </w:rPr>
      </w:pPr>
      <w:r w:rsidRPr="00520CD0">
        <w:rPr>
          <w:rFonts w:ascii="Arial" w:hAnsi="Arial" w:cs="Arial"/>
          <w:sz w:val="24"/>
          <w:szCs w:val="24"/>
        </w:rPr>
        <w:t>Нажмите и удерживайте кнопку блокировки.</w:t>
      </w:r>
    </w:p>
    <w:p w14:paraId="5FA637A1" w14:textId="77777777" w:rsidR="00520CD0" w:rsidRDefault="00FE752D" w:rsidP="00F56CDD">
      <w:pPr>
        <w:pStyle w:val="a5"/>
        <w:numPr>
          <w:ilvl w:val="2"/>
          <w:numId w:val="3"/>
        </w:numPr>
        <w:tabs>
          <w:tab w:val="left" w:pos="658"/>
        </w:tabs>
        <w:spacing w:before="120" w:after="120"/>
        <w:ind w:left="630" w:right="-165" w:hanging="448"/>
        <w:jc w:val="both"/>
        <w:rPr>
          <w:rFonts w:ascii="Arial" w:hAnsi="Arial" w:cs="Arial"/>
          <w:sz w:val="24"/>
          <w:szCs w:val="24"/>
        </w:rPr>
      </w:pPr>
      <w:r>
        <w:rPr>
          <w:rFonts w:ascii="Arial" w:hAnsi="Arial" w:cs="Arial"/>
          <w:noProof/>
          <w:sz w:val="24"/>
          <w:szCs w:val="24"/>
          <w:lang w:eastAsia="ru-RU" w:bidi="ar-SA"/>
        </w:rPr>
        <w:pict w14:anchorId="65D18CCD">
          <v:line id="Прямая соединительная линия 375" o:spid="_x0000_s1042" style="position:absolute;left:0;text-align:left;z-index:251697664;visibility:visible;mso-width-relative:margin;mso-height-relative:margin" from="264.85pt,-698.2pt" to="510.15pt,-69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" strokecolor="black [3213]"/>
        </w:pict>
      </w:r>
      <w:r w:rsidR="00520CD0" w:rsidRPr="00520CD0">
        <w:rPr>
          <w:rFonts w:ascii="Arial" w:hAnsi="Arial" w:cs="Arial"/>
          <w:sz w:val="24"/>
          <w:szCs w:val="24"/>
        </w:rPr>
        <w:t>Удерживая кнопку блокировки, нажмите и удерживайте курковый переключатель.</w:t>
      </w:r>
    </w:p>
    <w:p w14:paraId="06B11720" w14:textId="77777777" w:rsidR="00520CD0" w:rsidRPr="00DE2C14" w:rsidRDefault="00520CD0" w:rsidP="00520CD0">
      <w:pPr>
        <w:tabs>
          <w:tab w:val="left" w:pos="658"/>
        </w:tabs>
        <w:spacing w:before="120" w:after="120"/>
        <w:ind w:right="-165"/>
        <w:jc w:val="both"/>
        <w:rPr>
          <w:rFonts w:ascii="Arial" w:hAnsi="Arial" w:cs="Arial"/>
          <w:i/>
          <w:sz w:val="24"/>
          <w:szCs w:val="24"/>
        </w:rPr>
      </w:pPr>
      <w:r w:rsidRPr="00DE2C14">
        <w:rPr>
          <w:rFonts w:ascii="Arial" w:hAnsi="Arial" w:cs="Arial"/>
          <w:i/>
          <w:sz w:val="24"/>
          <w:szCs w:val="24"/>
        </w:rPr>
        <w:t>ПРИМЕЧАНИЕ: снегоуборщик не запустится, если кнопка блокировки не удерживается до тех пор, пока не будет поднят курковый переключатель. Когда переключатель нажат и устройство запущено, отпустите кнопку блокировки.</w:t>
      </w:r>
    </w:p>
    <w:p w14:paraId="52D0CEDC" w14:textId="77777777" w:rsidR="00DE2C14" w:rsidRDefault="00DE2C14" w:rsidP="00F56CDD">
      <w:pPr>
        <w:pStyle w:val="a5"/>
        <w:numPr>
          <w:ilvl w:val="2"/>
          <w:numId w:val="3"/>
        </w:numPr>
        <w:tabs>
          <w:tab w:val="left" w:pos="658"/>
        </w:tabs>
        <w:spacing w:before="120" w:after="120"/>
        <w:ind w:left="630" w:right="-165" w:hanging="448"/>
        <w:jc w:val="both"/>
        <w:rPr>
          <w:rFonts w:ascii="Arial" w:hAnsi="Arial" w:cs="Arial"/>
          <w:sz w:val="24"/>
          <w:szCs w:val="24"/>
        </w:rPr>
      </w:pPr>
      <w:r w:rsidRPr="00DE2C14">
        <w:rPr>
          <w:rFonts w:ascii="Arial" w:hAnsi="Arial" w:cs="Arial"/>
          <w:sz w:val="24"/>
          <w:szCs w:val="24"/>
        </w:rPr>
        <w:t>Удерживайте устройство за рукоятки и приступите к уборке снега.</w:t>
      </w:r>
    </w:p>
    <w:p w14:paraId="2F9CBC84" w14:textId="77777777" w:rsidR="00DE2C14" w:rsidRPr="00DE2C14" w:rsidRDefault="00DE2C14" w:rsidP="00DE2C14">
      <w:pPr>
        <w:tabs>
          <w:tab w:val="left" w:pos="426"/>
          <w:tab w:val="right" w:pos="4962"/>
        </w:tabs>
        <w:spacing w:before="120" w:after="120"/>
        <w:ind w:left="168" w:right="-15"/>
        <w:rPr>
          <w:rFonts w:ascii="Arial" w:hAnsi="Arial" w:cs="Arial"/>
          <w:b/>
          <w:sz w:val="24"/>
          <w:szCs w:val="24"/>
        </w:rPr>
      </w:pPr>
      <w:r w:rsidRPr="00DE2C14">
        <w:rPr>
          <w:rFonts w:ascii="Arial" w:hAnsi="Arial" w:cs="Arial"/>
          <w:b/>
          <w:sz w:val="24"/>
          <w:szCs w:val="24"/>
        </w:rPr>
        <w:t xml:space="preserve">ОСТАНОВКА СНЕГОУБОРЩИКА </w:t>
      </w:r>
    </w:p>
    <w:p w14:paraId="2AF8F1B1" w14:textId="77777777" w:rsidR="00DE2C14" w:rsidRPr="00DE2C14" w:rsidRDefault="00DE2C14" w:rsidP="00DE2C14">
      <w:pPr>
        <w:tabs>
          <w:tab w:val="left" w:pos="426"/>
          <w:tab w:val="right" w:pos="4962"/>
        </w:tabs>
        <w:spacing w:before="120" w:after="120"/>
        <w:ind w:left="168" w:right="-15"/>
        <w:rPr>
          <w:rFonts w:ascii="Arial" w:hAnsi="Arial" w:cs="Arial"/>
          <w:i/>
          <w:sz w:val="24"/>
          <w:szCs w:val="24"/>
        </w:rPr>
      </w:pPr>
      <w:r w:rsidRPr="00DE2C14">
        <w:rPr>
          <w:rFonts w:ascii="Arial" w:hAnsi="Arial" w:cs="Arial"/>
          <w:i/>
          <w:sz w:val="24"/>
          <w:szCs w:val="24"/>
        </w:rPr>
        <w:t>(Обратитесь к рисунку 5)</w:t>
      </w:r>
    </w:p>
    <w:p w14:paraId="2B5CCFB2" w14:textId="77777777" w:rsidR="00DE2C14" w:rsidRPr="00DE2C14" w:rsidRDefault="00DE2C14" w:rsidP="00F56CDD">
      <w:pPr>
        <w:pStyle w:val="a5"/>
        <w:numPr>
          <w:ilvl w:val="2"/>
          <w:numId w:val="3"/>
        </w:numPr>
        <w:tabs>
          <w:tab w:val="left" w:pos="658"/>
        </w:tabs>
        <w:spacing w:before="120" w:after="120"/>
        <w:ind w:left="630" w:right="-165" w:hanging="448"/>
        <w:jc w:val="both"/>
        <w:rPr>
          <w:rFonts w:ascii="Arial" w:hAnsi="Arial" w:cs="Arial"/>
          <w:sz w:val="24"/>
          <w:szCs w:val="24"/>
        </w:rPr>
      </w:pPr>
      <w:r w:rsidRPr="00DE2C14">
        <w:rPr>
          <w:rFonts w:ascii="Arial" w:hAnsi="Arial" w:cs="Arial"/>
          <w:sz w:val="24"/>
          <w:szCs w:val="24"/>
        </w:rPr>
        <w:t>Отпустите курковый переключатель.</w:t>
      </w:r>
    </w:p>
    <w:p w14:paraId="2298A294" w14:textId="77777777" w:rsidR="00DE2C14" w:rsidRPr="00DE2C14" w:rsidRDefault="00DE2C14" w:rsidP="00F56CDD">
      <w:pPr>
        <w:pStyle w:val="a5"/>
        <w:numPr>
          <w:ilvl w:val="2"/>
          <w:numId w:val="3"/>
        </w:numPr>
        <w:tabs>
          <w:tab w:val="left" w:pos="658"/>
        </w:tabs>
        <w:spacing w:before="120" w:after="120"/>
        <w:ind w:left="630" w:right="-165" w:hanging="448"/>
        <w:jc w:val="both"/>
        <w:rPr>
          <w:rFonts w:ascii="Arial" w:hAnsi="Arial" w:cs="Arial"/>
          <w:sz w:val="24"/>
          <w:szCs w:val="24"/>
        </w:rPr>
      </w:pPr>
      <w:r w:rsidRPr="00DE2C14">
        <w:rPr>
          <w:rFonts w:ascii="Arial" w:hAnsi="Arial" w:cs="Arial"/>
          <w:sz w:val="24"/>
          <w:szCs w:val="24"/>
        </w:rPr>
        <w:t>Кнопка блокировки сработает, и снегоуборщик остановится.</w:t>
      </w:r>
    </w:p>
    <w:p w14:paraId="54A1C31C" w14:textId="77777777" w:rsidR="00DE2C14" w:rsidRPr="00DE2C14" w:rsidRDefault="00DE2C14" w:rsidP="00DE2C14">
      <w:pPr>
        <w:tabs>
          <w:tab w:val="left" w:pos="426"/>
          <w:tab w:val="right" w:pos="4962"/>
        </w:tabs>
        <w:spacing w:before="120" w:after="120"/>
        <w:ind w:left="168" w:right="-15"/>
        <w:rPr>
          <w:rFonts w:ascii="Arial" w:hAnsi="Arial" w:cs="Arial"/>
          <w:b/>
          <w:sz w:val="24"/>
          <w:szCs w:val="24"/>
        </w:rPr>
      </w:pPr>
      <w:r w:rsidRPr="00DE2C14">
        <w:rPr>
          <w:rFonts w:ascii="Arial" w:hAnsi="Arial" w:cs="Arial"/>
          <w:b/>
          <w:sz w:val="24"/>
          <w:szCs w:val="24"/>
        </w:rPr>
        <w:t>ИСПОЛЬЗОВАНИЕ СНЕГОУБОРЩИКА</w:t>
      </w:r>
    </w:p>
    <w:p w14:paraId="5CC6DD9D" w14:textId="77777777" w:rsidR="00DE2C14" w:rsidRPr="00DE2C14" w:rsidRDefault="00DE2C14" w:rsidP="00F56CDD">
      <w:pPr>
        <w:pStyle w:val="a5"/>
        <w:numPr>
          <w:ilvl w:val="2"/>
          <w:numId w:val="3"/>
        </w:numPr>
        <w:tabs>
          <w:tab w:val="left" w:pos="658"/>
        </w:tabs>
        <w:spacing w:before="120" w:after="120"/>
        <w:ind w:left="630" w:right="-165" w:hanging="448"/>
        <w:jc w:val="both"/>
        <w:rPr>
          <w:rFonts w:ascii="Arial" w:hAnsi="Arial" w:cs="Arial"/>
          <w:sz w:val="24"/>
          <w:szCs w:val="24"/>
        </w:rPr>
      </w:pPr>
      <w:r w:rsidRPr="00DE2C14">
        <w:rPr>
          <w:rFonts w:ascii="Arial" w:hAnsi="Arial" w:cs="Arial"/>
          <w:sz w:val="24"/>
          <w:szCs w:val="24"/>
        </w:rPr>
        <w:t>Запустите снегоуборщик, следуя инструкциям по запуску устройства. Глубина и вес снега определяют скорость движения снегоуборщика вперед.</w:t>
      </w:r>
    </w:p>
    <w:p w14:paraId="5430C512" w14:textId="77777777" w:rsidR="00DE2C14" w:rsidRPr="00DE2C14" w:rsidRDefault="00DE2C14" w:rsidP="00F56CDD">
      <w:pPr>
        <w:pStyle w:val="a5"/>
        <w:numPr>
          <w:ilvl w:val="2"/>
          <w:numId w:val="3"/>
        </w:numPr>
        <w:tabs>
          <w:tab w:val="left" w:pos="658"/>
        </w:tabs>
        <w:spacing w:before="120" w:after="120"/>
        <w:ind w:left="630" w:right="-165" w:hanging="448"/>
        <w:jc w:val="both"/>
        <w:rPr>
          <w:rFonts w:ascii="Arial" w:hAnsi="Arial" w:cs="Arial"/>
          <w:sz w:val="24"/>
          <w:szCs w:val="24"/>
        </w:rPr>
      </w:pPr>
      <w:r w:rsidRPr="00DE2C14">
        <w:rPr>
          <w:rFonts w:ascii="Arial" w:hAnsi="Arial" w:cs="Arial"/>
          <w:sz w:val="24"/>
          <w:szCs w:val="24"/>
        </w:rPr>
        <w:t>Толкайте снегоуборщик вперед, чтобы он перемещался на скребке.</w:t>
      </w:r>
    </w:p>
    <w:p w14:paraId="6E053919" w14:textId="77777777" w:rsidR="00DE2C14" w:rsidRPr="00DE2C14" w:rsidRDefault="00DE2C14" w:rsidP="00DE2C14">
      <w:pPr>
        <w:tabs>
          <w:tab w:val="left" w:pos="426"/>
          <w:tab w:val="right" w:pos="4962"/>
        </w:tabs>
        <w:spacing w:before="120" w:after="120"/>
        <w:ind w:left="168" w:right="-15"/>
        <w:rPr>
          <w:rFonts w:ascii="Arial" w:hAnsi="Arial" w:cs="Arial"/>
          <w:b/>
          <w:sz w:val="24"/>
          <w:szCs w:val="24"/>
        </w:rPr>
      </w:pPr>
      <w:r w:rsidRPr="00DE2C14">
        <w:rPr>
          <w:rFonts w:ascii="Arial" w:hAnsi="Arial" w:cs="Arial"/>
          <w:b/>
          <w:sz w:val="24"/>
          <w:szCs w:val="24"/>
        </w:rPr>
        <w:t>РЕКОМЕНДАЦИИ ПО ЭКСПЛУАТАЦИИ</w:t>
      </w:r>
    </w:p>
    <w:p w14:paraId="596C740F" w14:textId="77777777" w:rsidR="00DE2C14" w:rsidRPr="00DE2C14" w:rsidRDefault="00DE2C14" w:rsidP="00F56CDD">
      <w:pPr>
        <w:pStyle w:val="a5"/>
        <w:numPr>
          <w:ilvl w:val="2"/>
          <w:numId w:val="3"/>
        </w:numPr>
        <w:tabs>
          <w:tab w:val="left" w:pos="658"/>
        </w:tabs>
        <w:spacing w:before="120" w:after="120"/>
        <w:ind w:left="630" w:right="-165" w:hanging="448"/>
        <w:jc w:val="both"/>
        <w:rPr>
          <w:rFonts w:ascii="Arial" w:hAnsi="Arial" w:cs="Arial"/>
          <w:sz w:val="24"/>
          <w:szCs w:val="24"/>
        </w:rPr>
      </w:pPr>
      <w:r w:rsidRPr="00DE2C14">
        <w:rPr>
          <w:rFonts w:ascii="Arial" w:hAnsi="Arial" w:cs="Arial"/>
          <w:sz w:val="24"/>
          <w:szCs w:val="24"/>
        </w:rPr>
        <w:t>Немедленно убирайте снег сразу после снегопада.</w:t>
      </w:r>
    </w:p>
    <w:p w14:paraId="30AD4695" w14:textId="77777777" w:rsidR="00DE2C14" w:rsidRPr="00DE2C14" w:rsidRDefault="00DE2C14" w:rsidP="00F56CDD">
      <w:pPr>
        <w:pStyle w:val="a5"/>
        <w:numPr>
          <w:ilvl w:val="2"/>
          <w:numId w:val="3"/>
        </w:numPr>
        <w:tabs>
          <w:tab w:val="left" w:pos="658"/>
        </w:tabs>
        <w:spacing w:before="120" w:after="120"/>
        <w:ind w:left="630" w:right="-165" w:hanging="448"/>
        <w:jc w:val="both"/>
        <w:rPr>
          <w:rFonts w:ascii="Arial" w:hAnsi="Arial" w:cs="Arial"/>
          <w:sz w:val="24"/>
          <w:szCs w:val="24"/>
        </w:rPr>
      </w:pPr>
      <w:r w:rsidRPr="00DE2C14">
        <w:rPr>
          <w:rFonts w:ascii="Arial" w:hAnsi="Arial" w:cs="Arial"/>
          <w:sz w:val="24"/>
          <w:szCs w:val="24"/>
        </w:rPr>
        <w:t>Для полной очистки от снега двигайтесь так, чтобы проходы незначительно перекрывали друг друга.</w:t>
      </w:r>
    </w:p>
    <w:p w14:paraId="02798186" w14:textId="77777777" w:rsidR="00DE2C14" w:rsidRPr="00DE2C14" w:rsidRDefault="00DE2C14" w:rsidP="00F56CDD">
      <w:pPr>
        <w:pStyle w:val="a5"/>
        <w:numPr>
          <w:ilvl w:val="2"/>
          <w:numId w:val="3"/>
        </w:numPr>
        <w:tabs>
          <w:tab w:val="left" w:pos="658"/>
        </w:tabs>
        <w:spacing w:before="120" w:after="120"/>
        <w:ind w:left="630" w:right="-165" w:hanging="448"/>
        <w:jc w:val="both"/>
        <w:rPr>
          <w:rFonts w:ascii="Arial" w:hAnsi="Arial" w:cs="Arial"/>
          <w:sz w:val="24"/>
          <w:szCs w:val="24"/>
        </w:rPr>
      </w:pPr>
      <w:r w:rsidRPr="00DE2C14">
        <w:rPr>
          <w:rFonts w:ascii="Arial" w:hAnsi="Arial" w:cs="Arial"/>
          <w:sz w:val="24"/>
          <w:szCs w:val="24"/>
        </w:rPr>
        <w:t xml:space="preserve">Если возможно, убирайте снег в </w:t>
      </w:r>
      <w:r w:rsidRPr="00DE2C14">
        <w:rPr>
          <w:rFonts w:ascii="Arial" w:hAnsi="Arial" w:cs="Arial"/>
          <w:sz w:val="24"/>
          <w:szCs w:val="24"/>
        </w:rPr>
        <w:lastRenderedPageBreak/>
        <w:t>направлении ветра.</w:t>
      </w:r>
    </w:p>
    <w:p w14:paraId="0A6A986C" w14:textId="77777777" w:rsidR="00DE2C14" w:rsidRDefault="00DE2C14" w:rsidP="00F56CDD">
      <w:pPr>
        <w:pStyle w:val="a5"/>
        <w:numPr>
          <w:ilvl w:val="2"/>
          <w:numId w:val="3"/>
        </w:numPr>
        <w:tabs>
          <w:tab w:val="left" w:pos="658"/>
        </w:tabs>
        <w:spacing w:before="120" w:after="120"/>
        <w:ind w:left="630" w:right="-165" w:hanging="448"/>
        <w:jc w:val="both"/>
        <w:rPr>
          <w:rFonts w:ascii="Arial" w:hAnsi="Arial" w:cs="Arial"/>
          <w:sz w:val="24"/>
          <w:szCs w:val="24"/>
        </w:rPr>
      </w:pPr>
      <w:r w:rsidRPr="00DE2C14">
        <w:rPr>
          <w:rFonts w:ascii="Arial" w:hAnsi="Arial" w:cs="Arial"/>
          <w:sz w:val="24"/>
          <w:szCs w:val="24"/>
        </w:rPr>
        <w:t>В целях безопасности и предотвращения повреждения снегоуборщика не допускайте попадания в зону чистки камней, игрушек и других посторонних предметов.</w:t>
      </w:r>
    </w:p>
    <w:p w14:paraId="36661731" w14:textId="77777777" w:rsidR="00542E4C" w:rsidRDefault="00542E4C" w:rsidP="00542E4C">
      <w:pPr>
        <w:tabs>
          <w:tab w:val="left" w:pos="426"/>
          <w:tab w:val="right" w:pos="4962"/>
        </w:tabs>
        <w:spacing w:before="120" w:after="120"/>
        <w:ind w:left="168" w:right="-15"/>
        <w:rPr>
          <w:rFonts w:ascii="Arial" w:hAnsi="Arial" w:cs="Arial"/>
          <w:b/>
          <w:color w:val="FFFFFF" w:themeColor="background1"/>
          <w:sz w:val="24"/>
          <w:szCs w:val="24"/>
          <w:highlight w:val="black"/>
        </w:rPr>
      </w:pPr>
      <w:r w:rsidRPr="00542E4C">
        <w:rPr>
          <w:rFonts w:ascii="Arial" w:hAnsi="Arial" w:cs="Arial"/>
          <w:b/>
          <w:color w:val="FFFFFF" w:themeColor="background1"/>
          <w:sz w:val="24"/>
          <w:szCs w:val="24"/>
          <w:highlight w:val="black"/>
        </w:rPr>
        <w:t>ТЕХНИЧЕСКОЕ ОБСЛУЖИВАНИЕ</w:t>
      </w:r>
      <w:r>
        <w:rPr>
          <w:rFonts w:ascii="Arial" w:hAnsi="Arial" w:cs="Arial"/>
          <w:b/>
          <w:color w:val="FFFFFF" w:themeColor="background1"/>
          <w:sz w:val="24"/>
          <w:szCs w:val="24"/>
          <w:highlight w:val="black"/>
        </w:rPr>
        <w:tab/>
      </w:r>
    </w:p>
    <w:tbl>
      <w:tblPr>
        <w:tblStyle w:val="a6"/>
        <w:tblW w:w="4774" w:type="dxa"/>
        <w:tblInd w:w="276" w:type="dxa"/>
        <w:tblLook w:val="04A0" w:firstRow="1" w:lastRow="0" w:firstColumn="1" w:lastColumn="0" w:noHBand="0" w:noVBand="1"/>
      </w:tblPr>
      <w:tblGrid>
        <w:gridCol w:w="4774"/>
      </w:tblGrid>
      <w:tr w:rsidR="00542E4C" w:rsidRPr="007970B7" w14:paraId="2E068F33" w14:textId="77777777" w:rsidTr="00542E4C">
        <w:trPr>
          <w:trHeight w:val="327"/>
        </w:trPr>
        <w:tc>
          <w:tcPr>
            <w:tcW w:w="4774" w:type="dxa"/>
            <w:shd w:val="clear" w:color="auto" w:fill="000000" w:themeFill="text1"/>
          </w:tcPr>
          <w:p w14:paraId="059486DD" w14:textId="77777777" w:rsidR="00542E4C" w:rsidRPr="007970B7" w:rsidRDefault="00542E4C" w:rsidP="00747423">
            <w:pPr>
              <w:ind w:left="-112"/>
              <w:jc w:val="center"/>
              <w:rPr>
                <w:rFonts w:ascii="Arial" w:hAnsi="Arial" w:cs="Arial"/>
                <w:b/>
                <w:sz w:val="24"/>
                <w:szCs w:val="24"/>
                <w:lang w:val="ru-RU"/>
              </w:rPr>
            </w:pPr>
            <w:r w:rsidRPr="007970B7">
              <w:rPr>
                <w:rFonts w:ascii="Arial" w:hAnsi="Arial" w:cs="Arial"/>
                <w:noProof/>
                <w:sz w:val="24"/>
                <w:szCs w:val="24"/>
                <w:lang w:eastAsia="ru-RU" w:bidi="ar-SA"/>
              </w:rPr>
              <w:drawing>
                <wp:inline distT="0" distB="0" distL="0" distR="0" wp14:anchorId="33138DC8" wp14:editId="10330E6C">
                  <wp:extent cx="176331" cy="155275"/>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stretch>
                            <a:fillRect/>
                          </a:stretch>
                        </pic:blipFill>
                        <pic:spPr>
                          <a:xfrm>
                            <a:off x="0" y="0"/>
                            <a:ext cx="176599" cy="155511"/>
                          </a:xfrm>
                          <a:prstGeom prst="rect">
                            <a:avLst/>
                          </a:prstGeom>
                        </pic:spPr>
                      </pic:pic>
                    </a:graphicData>
                  </a:graphic>
                </wp:inline>
              </w:drawing>
            </w:r>
            <w:r w:rsidRPr="007970B7">
              <w:rPr>
                <w:rFonts w:ascii="Arial" w:hAnsi="Arial" w:cs="Arial"/>
                <w:b/>
                <w:sz w:val="24"/>
                <w:szCs w:val="24"/>
                <w:lang w:val="ru-RU"/>
              </w:rPr>
              <w:t xml:space="preserve"> ПРЕДУПРЕЖДЕНИЕ</w:t>
            </w:r>
          </w:p>
        </w:tc>
      </w:tr>
      <w:tr w:rsidR="00542E4C" w:rsidRPr="007970B7" w14:paraId="23680975" w14:textId="77777777" w:rsidTr="00542E4C">
        <w:tc>
          <w:tcPr>
            <w:tcW w:w="4774" w:type="dxa"/>
          </w:tcPr>
          <w:p w14:paraId="4CB052DF" w14:textId="77777777" w:rsidR="00542E4C" w:rsidRPr="007970B7" w:rsidRDefault="004E5E75" w:rsidP="00747423">
            <w:pPr>
              <w:ind w:left="-112"/>
              <w:rPr>
                <w:rFonts w:ascii="Arial" w:hAnsi="Arial" w:cs="Arial"/>
                <w:sz w:val="24"/>
                <w:szCs w:val="24"/>
                <w:lang w:val="ru-RU"/>
              </w:rPr>
            </w:pPr>
            <w:r w:rsidRPr="004E5E75">
              <w:rPr>
                <w:rFonts w:ascii="Arial" w:hAnsi="Arial" w:cs="Arial"/>
                <w:sz w:val="24"/>
                <w:szCs w:val="24"/>
                <w:lang w:val="ru-RU"/>
              </w:rPr>
              <w:t>При выполнении всех проверок и операций технического обслуживания машина и двигатель должны быть выключены. Перед проведением технического обслуживания выключите двигатель устройства.</w:t>
            </w:r>
          </w:p>
        </w:tc>
      </w:tr>
    </w:tbl>
    <w:p w14:paraId="693F9C2D" w14:textId="77777777" w:rsidR="00542E4C" w:rsidRPr="001D0FDE" w:rsidRDefault="00542E4C" w:rsidP="00542E4C">
      <w:pPr>
        <w:tabs>
          <w:tab w:val="left" w:pos="426"/>
          <w:tab w:val="right" w:pos="4962"/>
        </w:tabs>
        <w:ind w:left="168" w:right="-15"/>
        <w:rPr>
          <w:rFonts w:ascii="Arial" w:hAnsi="Arial" w:cs="Arial"/>
          <w:b/>
          <w:color w:val="FFFFFF" w:themeColor="background1"/>
          <w:sz w:val="16"/>
          <w:szCs w:val="24"/>
        </w:rPr>
      </w:pPr>
    </w:p>
    <w:tbl>
      <w:tblPr>
        <w:tblStyle w:val="a6"/>
        <w:tblW w:w="4774" w:type="dxa"/>
        <w:tblInd w:w="276" w:type="dxa"/>
        <w:tblLook w:val="04A0" w:firstRow="1" w:lastRow="0" w:firstColumn="1" w:lastColumn="0" w:noHBand="0" w:noVBand="1"/>
      </w:tblPr>
      <w:tblGrid>
        <w:gridCol w:w="4774"/>
      </w:tblGrid>
      <w:tr w:rsidR="00542E4C" w:rsidRPr="007970B7" w14:paraId="5B074742" w14:textId="77777777" w:rsidTr="00747423">
        <w:trPr>
          <w:trHeight w:val="327"/>
        </w:trPr>
        <w:tc>
          <w:tcPr>
            <w:tcW w:w="4774" w:type="dxa"/>
            <w:shd w:val="clear" w:color="auto" w:fill="000000" w:themeFill="text1"/>
          </w:tcPr>
          <w:p w14:paraId="48575FE9" w14:textId="77777777" w:rsidR="00542E4C" w:rsidRPr="007970B7" w:rsidRDefault="00542E4C" w:rsidP="00747423">
            <w:pPr>
              <w:ind w:left="-112"/>
              <w:jc w:val="center"/>
              <w:rPr>
                <w:rFonts w:ascii="Arial" w:hAnsi="Arial" w:cs="Arial"/>
                <w:b/>
                <w:sz w:val="24"/>
                <w:szCs w:val="24"/>
                <w:lang w:val="ru-RU"/>
              </w:rPr>
            </w:pPr>
            <w:r w:rsidRPr="007970B7">
              <w:rPr>
                <w:rFonts w:ascii="Arial" w:hAnsi="Arial" w:cs="Arial"/>
                <w:noProof/>
                <w:sz w:val="24"/>
                <w:szCs w:val="24"/>
                <w:lang w:eastAsia="ru-RU" w:bidi="ar-SA"/>
              </w:rPr>
              <w:drawing>
                <wp:inline distT="0" distB="0" distL="0" distR="0" wp14:anchorId="11BCF3C5" wp14:editId="18E07854">
                  <wp:extent cx="176331" cy="155275"/>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stretch>
                            <a:fillRect/>
                          </a:stretch>
                        </pic:blipFill>
                        <pic:spPr>
                          <a:xfrm>
                            <a:off x="0" y="0"/>
                            <a:ext cx="176599" cy="155511"/>
                          </a:xfrm>
                          <a:prstGeom prst="rect">
                            <a:avLst/>
                          </a:prstGeom>
                        </pic:spPr>
                      </pic:pic>
                    </a:graphicData>
                  </a:graphic>
                </wp:inline>
              </w:drawing>
            </w:r>
            <w:r w:rsidRPr="007970B7">
              <w:rPr>
                <w:rFonts w:ascii="Arial" w:hAnsi="Arial" w:cs="Arial"/>
                <w:b/>
                <w:sz w:val="24"/>
                <w:szCs w:val="24"/>
                <w:lang w:val="ru-RU"/>
              </w:rPr>
              <w:t xml:space="preserve"> ПРЕДУПРЕЖДЕНИЕ</w:t>
            </w:r>
          </w:p>
        </w:tc>
      </w:tr>
      <w:tr w:rsidR="00542E4C" w:rsidRPr="007970B7" w14:paraId="2502FB90" w14:textId="77777777" w:rsidTr="00747423">
        <w:tc>
          <w:tcPr>
            <w:tcW w:w="4774" w:type="dxa"/>
          </w:tcPr>
          <w:p w14:paraId="4145921B" w14:textId="77777777" w:rsidR="00542E4C" w:rsidRPr="007970B7" w:rsidRDefault="004E5E75" w:rsidP="00747423">
            <w:pPr>
              <w:ind w:left="-112"/>
              <w:rPr>
                <w:rFonts w:ascii="Arial" w:hAnsi="Arial" w:cs="Arial"/>
                <w:sz w:val="24"/>
                <w:szCs w:val="24"/>
                <w:lang w:val="ru-RU"/>
              </w:rPr>
            </w:pPr>
            <w:r w:rsidRPr="004E5E75">
              <w:rPr>
                <w:rFonts w:ascii="Arial" w:hAnsi="Arial" w:cs="Arial"/>
                <w:sz w:val="24"/>
                <w:szCs w:val="24"/>
                <w:lang w:val="ru-RU"/>
              </w:rPr>
              <w:t>Перед выполнением технического обслуживания наденьте соответствующую одежду, защитные перчатки и очки.</w:t>
            </w:r>
          </w:p>
        </w:tc>
      </w:tr>
    </w:tbl>
    <w:p w14:paraId="7E799069" w14:textId="77777777" w:rsidR="00542E4C" w:rsidRDefault="00BF6A7C" w:rsidP="00542E4C">
      <w:pPr>
        <w:tabs>
          <w:tab w:val="left" w:pos="426"/>
          <w:tab w:val="right" w:pos="4962"/>
        </w:tabs>
        <w:spacing w:before="120" w:after="120"/>
        <w:ind w:left="168" w:right="-15"/>
        <w:rPr>
          <w:rFonts w:ascii="Arial" w:hAnsi="Arial" w:cs="Arial"/>
          <w:b/>
          <w:sz w:val="24"/>
          <w:szCs w:val="24"/>
        </w:rPr>
      </w:pPr>
      <w:r w:rsidRPr="00BF6A7C">
        <w:rPr>
          <w:rFonts w:ascii="Arial" w:hAnsi="Arial" w:cs="Arial"/>
          <w:b/>
          <w:sz w:val="24"/>
          <w:szCs w:val="24"/>
        </w:rPr>
        <w:t>ЗАМЕНА СКРЕБКА</w:t>
      </w:r>
    </w:p>
    <w:p w14:paraId="18A608D4" w14:textId="77777777" w:rsidR="00BF6A7C" w:rsidRPr="00E51013" w:rsidRDefault="00BF6A7C" w:rsidP="00542E4C">
      <w:pPr>
        <w:tabs>
          <w:tab w:val="left" w:pos="426"/>
          <w:tab w:val="right" w:pos="4962"/>
        </w:tabs>
        <w:spacing w:before="120" w:after="120"/>
        <w:ind w:left="168" w:right="-15"/>
        <w:rPr>
          <w:rFonts w:ascii="Arial" w:hAnsi="Arial" w:cs="Arial"/>
          <w:i/>
          <w:sz w:val="24"/>
          <w:szCs w:val="24"/>
        </w:rPr>
      </w:pPr>
      <w:r w:rsidRPr="00E51013">
        <w:rPr>
          <w:rFonts w:ascii="Arial" w:hAnsi="Arial" w:cs="Arial"/>
          <w:i/>
          <w:sz w:val="24"/>
          <w:szCs w:val="24"/>
        </w:rPr>
        <w:t>(Обратитесь к рисунку 6)</w:t>
      </w:r>
    </w:p>
    <w:tbl>
      <w:tblPr>
        <w:tblStyle w:val="a6"/>
        <w:tblW w:w="4774" w:type="dxa"/>
        <w:tblInd w:w="276" w:type="dxa"/>
        <w:tblLook w:val="04A0" w:firstRow="1" w:lastRow="0" w:firstColumn="1" w:lastColumn="0" w:noHBand="0" w:noVBand="1"/>
      </w:tblPr>
      <w:tblGrid>
        <w:gridCol w:w="4774"/>
      </w:tblGrid>
      <w:tr w:rsidR="00542E4C" w:rsidRPr="007970B7" w14:paraId="7BCB82E3" w14:textId="77777777" w:rsidTr="00747423">
        <w:trPr>
          <w:trHeight w:val="327"/>
        </w:trPr>
        <w:tc>
          <w:tcPr>
            <w:tcW w:w="4774" w:type="dxa"/>
            <w:shd w:val="clear" w:color="auto" w:fill="000000" w:themeFill="text1"/>
          </w:tcPr>
          <w:p w14:paraId="34AD6A15" w14:textId="77777777" w:rsidR="00542E4C" w:rsidRPr="007970B7" w:rsidRDefault="00542E4C" w:rsidP="00747423">
            <w:pPr>
              <w:ind w:left="-112"/>
              <w:jc w:val="center"/>
              <w:rPr>
                <w:rFonts w:ascii="Arial" w:hAnsi="Arial" w:cs="Arial"/>
                <w:b/>
                <w:sz w:val="24"/>
                <w:szCs w:val="24"/>
                <w:lang w:val="ru-RU"/>
              </w:rPr>
            </w:pPr>
            <w:r w:rsidRPr="007970B7">
              <w:rPr>
                <w:rFonts w:ascii="Arial" w:hAnsi="Arial" w:cs="Arial"/>
                <w:noProof/>
                <w:sz w:val="24"/>
                <w:szCs w:val="24"/>
                <w:lang w:eastAsia="ru-RU" w:bidi="ar-SA"/>
              </w:rPr>
              <w:drawing>
                <wp:inline distT="0" distB="0" distL="0" distR="0" wp14:anchorId="7674E4FC" wp14:editId="7D8199C5">
                  <wp:extent cx="176331" cy="155275"/>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stretch>
                            <a:fillRect/>
                          </a:stretch>
                        </pic:blipFill>
                        <pic:spPr>
                          <a:xfrm>
                            <a:off x="0" y="0"/>
                            <a:ext cx="176599" cy="155511"/>
                          </a:xfrm>
                          <a:prstGeom prst="rect">
                            <a:avLst/>
                          </a:prstGeom>
                        </pic:spPr>
                      </pic:pic>
                    </a:graphicData>
                  </a:graphic>
                </wp:inline>
              </w:drawing>
            </w:r>
            <w:r w:rsidRPr="007970B7">
              <w:rPr>
                <w:rFonts w:ascii="Arial" w:hAnsi="Arial" w:cs="Arial"/>
                <w:b/>
                <w:sz w:val="24"/>
                <w:szCs w:val="24"/>
                <w:lang w:val="ru-RU"/>
              </w:rPr>
              <w:t xml:space="preserve"> ПРЕДУПРЕЖДЕНИЕ</w:t>
            </w:r>
          </w:p>
        </w:tc>
      </w:tr>
      <w:tr w:rsidR="00542E4C" w:rsidRPr="007970B7" w14:paraId="66F4A817" w14:textId="77777777" w:rsidTr="00747423">
        <w:tc>
          <w:tcPr>
            <w:tcW w:w="4774" w:type="dxa"/>
          </w:tcPr>
          <w:p w14:paraId="496947CF" w14:textId="77777777" w:rsidR="00542E4C" w:rsidRPr="00542E4C" w:rsidRDefault="00BF6A7C" w:rsidP="00BF6A7C">
            <w:pPr>
              <w:ind w:left="-112"/>
              <w:rPr>
                <w:rFonts w:ascii="Arial" w:hAnsi="Arial" w:cs="Arial"/>
                <w:sz w:val="24"/>
                <w:szCs w:val="24"/>
                <w:lang w:val="ru-RU"/>
              </w:rPr>
            </w:pPr>
            <w:r w:rsidRPr="00BF6A7C">
              <w:rPr>
                <w:rFonts w:ascii="Arial" w:hAnsi="Arial" w:cs="Arial"/>
                <w:sz w:val="24"/>
                <w:szCs w:val="24"/>
                <w:lang w:val="ru-RU"/>
              </w:rPr>
              <w:t>Чтобы избежать серьезных травм, выключите устройство и извлеките батарею перед любым техническим обслуживанием.</w:t>
            </w:r>
          </w:p>
        </w:tc>
      </w:tr>
    </w:tbl>
    <w:p w14:paraId="52E156AB" w14:textId="77777777" w:rsidR="00BF6A7C" w:rsidRPr="00BF6A7C" w:rsidRDefault="00BF6A7C" w:rsidP="00BF6A7C">
      <w:pPr>
        <w:tabs>
          <w:tab w:val="left" w:pos="426"/>
        </w:tabs>
        <w:spacing w:before="120" w:after="120"/>
        <w:ind w:left="168" w:right="-157"/>
        <w:jc w:val="both"/>
        <w:rPr>
          <w:rFonts w:ascii="Arial" w:hAnsi="Arial" w:cs="Arial"/>
          <w:sz w:val="24"/>
          <w:szCs w:val="24"/>
        </w:rPr>
      </w:pPr>
      <w:r w:rsidRPr="00BF6A7C">
        <w:rPr>
          <w:rFonts w:ascii="Arial" w:hAnsi="Arial" w:cs="Arial"/>
          <w:sz w:val="24"/>
          <w:szCs w:val="24"/>
        </w:rPr>
        <w:t>Используйте только оригинальные запасные части производителя.</w:t>
      </w:r>
    </w:p>
    <w:p w14:paraId="29C6AF92" w14:textId="77777777" w:rsidR="00BF6A7C" w:rsidRPr="00BF6A7C" w:rsidRDefault="00BF6A7C" w:rsidP="00F56CDD">
      <w:pPr>
        <w:pStyle w:val="a5"/>
        <w:numPr>
          <w:ilvl w:val="2"/>
          <w:numId w:val="3"/>
        </w:numPr>
        <w:tabs>
          <w:tab w:val="left" w:pos="658"/>
        </w:tabs>
        <w:spacing w:before="120" w:after="120"/>
        <w:ind w:left="630" w:right="-165" w:hanging="448"/>
        <w:jc w:val="both"/>
        <w:rPr>
          <w:rFonts w:ascii="Arial" w:hAnsi="Arial" w:cs="Arial"/>
          <w:sz w:val="24"/>
          <w:szCs w:val="24"/>
        </w:rPr>
      </w:pPr>
      <w:r w:rsidRPr="00BF6A7C">
        <w:rPr>
          <w:rFonts w:ascii="Arial" w:hAnsi="Arial" w:cs="Arial"/>
          <w:sz w:val="24"/>
          <w:szCs w:val="24"/>
        </w:rPr>
        <w:t>Поместите снегоуборщик на землю или на рабочий стол. Расположите снегоуборщик так, чтобы лопастное колесо было направлено вверх.</w:t>
      </w:r>
    </w:p>
    <w:p w14:paraId="464A3886" w14:textId="77777777" w:rsidR="00BF6A7C" w:rsidRPr="00BF6A7C" w:rsidRDefault="00BF6A7C" w:rsidP="00F56CDD">
      <w:pPr>
        <w:pStyle w:val="a5"/>
        <w:numPr>
          <w:ilvl w:val="2"/>
          <w:numId w:val="3"/>
        </w:numPr>
        <w:tabs>
          <w:tab w:val="left" w:pos="658"/>
        </w:tabs>
        <w:spacing w:before="120" w:after="120"/>
        <w:ind w:left="630" w:right="-165" w:hanging="448"/>
        <w:jc w:val="both"/>
        <w:rPr>
          <w:rFonts w:ascii="Arial" w:hAnsi="Arial" w:cs="Arial"/>
          <w:sz w:val="24"/>
          <w:szCs w:val="24"/>
        </w:rPr>
      </w:pPr>
      <w:r w:rsidRPr="00BF6A7C">
        <w:rPr>
          <w:rFonts w:ascii="Arial" w:hAnsi="Arial" w:cs="Arial"/>
          <w:sz w:val="24"/>
          <w:szCs w:val="24"/>
        </w:rPr>
        <w:t>Выкрутите четыре винта, расположенные под лопастным колесом, которые крепят скребок к корпусу с помощью крестовой отвертки.</w:t>
      </w:r>
    </w:p>
    <w:p w14:paraId="28674745" w14:textId="77777777" w:rsidR="00BF6A7C" w:rsidRPr="00BF6A7C" w:rsidRDefault="00BF6A7C" w:rsidP="00F56CDD">
      <w:pPr>
        <w:pStyle w:val="a5"/>
        <w:numPr>
          <w:ilvl w:val="2"/>
          <w:numId w:val="3"/>
        </w:numPr>
        <w:tabs>
          <w:tab w:val="left" w:pos="658"/>
        </w:tabs>
        <w:spacing w:before="120" w:after="120"/>
        <w:ind w:left="630" w:right="-165" w:hanging="448"/>
        <w:jc w:val="both"/>
        <w:rPr>
          <w:rFonts w:ascii="Arial" w:hAnsi="Arial" w:cs="Arial"/>
          <w:sz w:val="24"/>
          <w:szCs w:val="24"/>
        </w:rPr>
      </w:pPr>
      <w:r w:rsidRPr="00BF6A7C">
        <w:rPr>
          <w:rFonts w:ascii="Arial" w:hAnsi="Arial" w:cs="Arial"/>
          <w:sz w:val="24"/>
          <w:szCs w:val="24"/>
        </w:rPr>
        <w:t>Снимите скребок и правильно утилизируйте его.</w:t>
      </w:r>
    </w:p>
    <w:p w14:paraId="1D25ECB3" w14:textId="77777777" w:rsidR="00BF6A7C" w:rsidRDefault="00BF6A7C" w:rsidP="00F56CDD">
      <w:pPr>
        <w:pStyle w:val="a5"/>
        <w:numPr>
          <w:ilvl w:val="2"/>
          <w:numId w:val="3"/>
        </w:numPr>
        <w:tabs>
          <w:tab w:val="left" w:pos="658"/>
        </w:tabs>
        <w:spacing w:before="120" w:after="120"/>
        <w:ind w:left="630" w:right="-165" w:hanging="448"/>
        <w:jc w:val="both"/>
        <w:rPr>
          <w:rFonts w:ascii="Arial" w:hAnsi="Arial" w:cs="Arial"/>
          <w:sz w:val="24"/>
          <w:szCs w:val="24"/>
        </w:rPr>
      </w:pPr>
      <w:r w:rsidRPr="00BF6A7C">
        <w:rPr>
          <w:rFonts w:ascii="Arial" w:hAnsi="Arial" w:cs="Arial"/>
          <w:sz w:val="24"/>
          <w:szCs w:val="24"/>
        </w:rPr>
        <w:t>Установите новый скребок, и прикрепите его к снегоуборщику с помощью четырех винтов.</w:t>
      </w:r>
    </w:p>
    <w:p w14:paraId="52F63F35" w14:textId="77777777" w:rsidR="00713C81" w:rsidRDefault="00713C81" w:rsidP="00BF6A7C">
      <w:pPr>
        <w:tabs>
          <w:tab w:val="left" w:pos="426"/>
          <w:tab w:val="right" w:pos="4962"/>
        </w:tabs>
        <w:spacing w:before="120" w:after="120"/>
        <w:ind w:left="168" w:right="-15"/>
        <w:rPr>
          <w:rFonts w:ascii="Arial" w:hAnsi="Arial" w:cs="Arial"/>
          <w:b/>
          <w:sz w:val="24"/>
          <w:szCs w:val="24"/>
        </w:rPr>
      </w:pPr>
    </w:p>
    <w:p w14:paraId="4BE3A63A" w14:textId="77777777" w:rsidR="00713C81" w:rsidRDefault="00713C81" w:rsidP="00BF6A7C">
      <w:pPr>
        <w:tabs>
          <w:tab w:val="left" w:pos="426"/>
          <w:tab w:val="right" w:pos="4962"/>
        </w:tabs>
        <w:spacing w:before="120" w:after="120"/>
        <w:ind w:left="168" w:right="-15"/>
        <w:rPr>
          <w:rFonts w:ascii="Arial" w:hAnsi="Arial" w:cs="Arial"/>
          <w:b/>
          <w:sz w:val="24"/>
          <w:szCs w:val="24"/>
        </w:rPr>
      </w:pPr>
    </w:p>
    <w:p w14:paraId="776CCDF7" w14:textId="77777777" w:rsidR="00BF6A7C" w:rsidRPr="00BF6A7C" w:rsidRDefault="00BF6A7C" w:rsidP="00BF6A7C">
      <w:pPr>
        <w:tabs>
          <w:tab w:val="left" w:pos="426"/>
          <w:tab w:val="right" w:pos="4962"/>
        </w:tabs>
        <w:spacing w:before="120" w:after="120"/>
        <w:ind w:left="168" w:right="-15"/>
        <w:rPr>
          <w:rFonts w:ascii="Arial" w:hAnsi="Arial" w:cs="Arial"/>
          <w:sz w:val="24"/>
          <w:szCs w:val="24"/>
        </w:rPr>
      </w:pPr>
      <w:r w:rsidRPr="00BF6A7C">
        <w:rPr>
          <w:rFonts w:ascii="Arial" w:hAnsi="Arial" w:cs="Arial"/>
          <w:b/>
          <w:sz w:val="24"/>
          <w:szCs w:val="24"/>
        </w:rPr>
        <w:t>ЗАМЕНА ЛОПАСТНОГО КОЛЕСА</w:t>
      </w:r>
      <w:r w:rsidRPr="00BF6A7C">
        <w:rPr>
          <w:rFonts w:ascii="Arial" w:hAnsi="Arial" w:cs="Arial"/>
          <w:sz w:val="24"/>
          <w:szCs w:val="24"/>
        </w:rPr>
        <w:t xml:space="preserve"> </w:t>
      </w:r>
      <w:r w:rsidRPr="00BF6A7C">
        <w:rPr>
          <w:rFonts w:ascii="Arial" w:hAnsi="Arial" w:cs="Arial"/>
          <w:i/>
          <w:sz w:val="24"/>
          <w:szCs w:val="24"/>
        </w:rPr>
        <w:t>(Обратитесь к рисунку 7)</w:t>
      </w:r>
    </w:p>
    <w:p w14:paraId="24268733" w14:textId="77777777" w:rsidR="00BF6A7C" w:rsidRPr="00BF6A7C" w:rsidRDefault="00BF6A7C" w:rsidP="00F56CDD">
      <w:pPr>
        <w:pStyle w:val="a5"/>
        <w:numPr>
          <w:ilvl w:val="2"/>
          <w:numId w:val="6"/>
        </w:numPr>
        <w:spacing w:before="120" w:after="120"/>
        <w:ind w:left="1134" w:right="-165" w:hanging="568"/>
        <w:jc w:val="both"/>
        <w:rPr>
          <w:rFonts w:ascii="Arial" w:hAnsi="Arial" w:cs="Arial"/>
          <w:sz w:val="24"/>
          <w:szCs w:val="24"/>
        </w:rPr>
      </w:pPr>
      <w:r w:rsidRPr="00BF6A7C">
        <w:rPr>
          <w:rFonts w:ascii="Arial" w:hAnsi="Arial" w:cs="Arial"/>
          <w:sz w:val="24"/>
          <w:szCs w:val="24"/>
        </w:rPr>
        <w:t>Снимите правую боковую крышку, выкрутив 6 винтов.</w:t>
      </w:r>
    </w:p>
    <w:p w14:paraId="751D7CC7" w14:textId="77777777" w:rsidR="00BF6A7C" w:rsidRPr="00BF6A7C" w:rsidRDefault="00BF6A7C" w:rsidP="00F56CDD">
      <w:pPr>
        <w:pStyle w:val="a5"/>
        <w:numPr>
          <w:ilvl w:val="2"/>
          <w:numId w:val="6"/>
        </w:numPr>
        <w:spacing w:before="120" w:after="120"/>
        <w:ind w:left="1134" w:right="-165" w:hanging="568"/>
        <w:jc w:val="both"/>
        <w:rPr>
          <w:rFonts w:ascii="Arial" w:hAnsi="Arial" w:cs="Arial"/>
          <w:sz w:val="24"/>
          <w:szCs w:val="24"/>
        </w:rPr>
      </w:pPr>
      <w:r w:rsidRPr="00BF6A7C">
        <w:rPr>
          <w:rFonts w:ascii="Arial" w:hAnsi="Arial" w:cs="Arial"/>
          <w:sz w:val="24"/>
          <w:szCs w:val="24"/>
        </w:rPr>
        <w:t>Потяните натяжитель ремня (маятниковый рычаг) в сторону от приводного шкива. Следите за тем, чтобы не ослабить шайбу, пружину и винт.</w:t>
      </w:r>
    </w:p>
    <w:p w14:paraId="0748C28D" w14:textId="77777777" w:rsidR="00BF6A7C" w:rsidRPr="00BF6A7C" w:rsidRDefault="00BF6A7C" w:rsidP="00F56CDD">
      <w:pPr>
        <w:pStyle w:val="a5"/>
        <w:numPr>
          <w:ilvl w:val="2"/>
          <w:numId w:val="6"/>
        </w:numPr>
        <w:spacing w:before="120" w:after="120"/>
        <w:ind w:left="1134" w:right="-165" w:hanging="568"/>
        <w:jc w:val="both"/>
        <w:rPr>
          <w:rFonts w:ascii="Arial" w:hAnsi="Arial" w:cs="Arial"/>
          <w:sz w:val="24"/>
          <w:szCs w:val="24"/>
        </w:rPr>
      </w:pPr>
      <w:r w:rsidRPr="00BF6A7C">
        <w:rPr>
          <w:rFonts w:ascii="Arial" w:hAnsi="Arial" w:cs="Arial"/>
          <w:sz w:val="24"/>
          <w:szCs w:val="24"/>
        </w:rPr>
        <w:t>Снимите ремень.</w:t>
      </w:r>
    </w:p>
    <w:p w14:paraId="0D5C5033" w14:textId="77777777" w:rsidR="00BF6A7C" w:rsidRPr="00BF6A7C" w:rsidRDefault="00BF6A7C" w:rsidP="00F56CDD">
      <w:pPr>
        <w:pStyle w:val="a5"/>
        <w:numPr>
          <w:ilvl w:val="2"/>
          <w:numId w:val="6"/>
        </w:numPr>
        <w:spacing w:before="120" w:after="120"/>
        <w:ind w:left="1134" w:right="-165" w:hanging="568"/>
        <w:jc w:val="both"/>
        <w:rPr>
          <w:rFonts w:ascii="Arial" w:hAnsi="Arial" w:cs="Arial"/>
          <w:sz w:val="24"/>
          <w:szCs w:val="24"/>
        </w:rPr>
      </w:pPr>
      <w:r w:rsidRPr="00BF6A7C">
        <w:rPr>
          <w:rFonts w:ascii="Arial" w:hAnsi="Arial" w:cs="Arial"/>
          <w:sz w:val="24"/>
          <w:szCs w:val="24"/>
        </w:rPr>
        <w:t>Выкрутите 4 винта.</w:t>
      </w:r>
    </w:p>
    <w:p w14:paraId="297D781D" w14:textId="77777777" w:rsidR="00BF6A7C" w:rsidRPr="00BF6A7C" w:rsidRDefault="00BF6A7C" w:rsidP="00F56CDD">
      <w:pPr>
        <w:pStyle w:val="a5"/>
        <w:numPr>
          <w:ilvl w:val="2"/>
          <w:numId w:val="6"/>
        </w:numPr>
        <w:spacing w:before="120" w:after="120"/>
        <w:ind w:left="1134" w:right="-165" w:hanging="568"/>
        <w:jc w:val="both"/>
        <w:rPr>
          <w:rFonts w:ascii="Arial" w:hAnsi="Arial" w:cs="Arial"/>
          <w:sz w:val="24"/>
          <w:szCs w:val="24"/>
        </w:rPr>
      </w:pPr>
      <w:r w:rsidRPr="00BF6A7C">
        <w:rPr>
          <w:rFonts w:ascii="Arial" w:hAnsi="Arial" w:cs="Arial"/>
          <w:sz w:val="24"/>
          <w:szCs w:val="24"/>
        </w:rPr>
        <w:t>Снимите левую боковую крышку, выкрутив 6 винтов.</w:t>
      </w:r>
    </w:p>
    <w:p w14:paraId="4D75C43B" w14:textId="77777777" w:rsidR="00BF6A7C" w:rsidRPr="00BF6A7C" w:rsidRDefault="00BF6A7C" w:rsidP="00F56CDD">
      <w:pPr>
        <w:pStyle w:val="a5"/>
        <w:numPr>
          <w:ilvl w:val="2"/>
          <w:numId w:val="6"/>
        </w:numPr>
        <w:spacing w:before="120" w:after="120"/>
        <w:ind w:left="1134" w:right="-165" w:hanging="568"/>
        <w:jc w:val="both"/>
        <w:rPr>
          <w:rFonts w:ascii="Arial" w:hAnsi="Arial" w:cs="Arial"/>
          <w:sz w:val="24"/>
          <w:szCs w:val="24"/>
        </w:rPr>
      </w:pPr>
      <w:r w:rsidRPr="00BF6A7C">
        <w:rPr>
          <w:rFonts w:ascii="Arial" w:hAnsi="Arial" w:cs="Arial"/>
          <w:sz w:val="24"/>
          <w:szCs w:val="24"/>
        </w:rPr>
        <w:t>Открутите гайку, которая крепит левую боковую пластину.</w:t>
      </w:r>
    </w:p>
    <w:p w14:paraId="39F5E127" w14:textId="77777777" w:rsidR="00BF6A7C" w:rsidRPr="00BF6A7C" w:rsidRDefault="00BF6A7C" w:rsidP="00F56CDD">
      <w:pPr>
        <w:pStyle w:val="a5"/>
        <w:numPr>
          <w:ilvl w:val="2"/>
          <w:numId w:val="6"/>
        </w:numPr>
        <w:spacing w:before="120" w:after="120"/>
        <w:ind w:left="1134" w:right="-165" w:hanging="568"/>
        <w:jc w:val="both"/>
        <w:rPr>
          <w:rFonts w:ascii="Arial" w:hAnsi="Arial" w:cs="Arial"/>
          <w:sz w:val="24"/>
          <w:szCs w:val="24"/>
        </w:rPr>
      </w:pPr>
      <w:r w:rsidRPr="00BF6A7C">
        <w:rPr>
          <w:rFonts w:ascii="Arial" w:hAnsi="Arial" w:cs="Arial"/>
          <w:sz w:val="24"/>
          <w:szCs w:val="24"/>
        </w:rPr>
        <w:t>Снимите вал лопастного колеса вместе с прикрепленным шкивом в сборе.</w:t>
      </w:r>
    </w:p>
    <w:p w14:paraId="28CB6737" w14:textId="77777777" w:rsidR="00BF6A7C" w:rsidRPr="00BF6A7C" w:rsidRDefault="00BF6A7C" w:rsidP="00F56CDD">
      <w:pPr>
        <w:pStyle w:val="a5"/>
        <w:numPr>
          <w:ilvl w:val="2"/>
          <w:numId w:val="6"/>
        </w:numPr>
        <w:spacing w:before="120" w:after="120"/>
        <w:ind w:left="1134" w:right="-165" w:hanging="568"/>
        <w:jc w:val="both"/>
        <w:rPr>
          <w:rFonts w:ascii="Arial" w:hAnsi="Arial" w:cs="Arial"/>
          <w:sz w:val="24"/>
          <w:szCs w:val="24"/>
        </w:rPr>
      </w:pPr>
      <w:r w:rsidRPr="00BF6A7C">
        <w:rPr>
          <w:rFonts w:ascii="Arial" w:hAnsi="Arial" w:cs="Arial"/>
          <w:sz w:val="24"/>
          <w:szCs w:val="24"/>
        </w:rPr>
        <w:t>Вытяните старое/поврежденное лопастное колесо. Следите за тем, чтобы не ослабить втулку вала, которая крепит левую сторону вала.</w:t>
      </w:r>
    </w:p>
    <w:p w14:paraId="1E437EDA" w14:textId="77777777" w:rsidR="00BF6A7C" w:rsidRPr="00BF6A7C" w:rsidRDefault="00BF6A7C" w:rsidP="00F56CDD">
      <w:pPr>
        <w:pStyle w:val="a5"/>
        <w:numPr>
          <w:ilvl w:val="2"/>
          <w:numId w:val="6"/>
        </w:numPr>
        <w:spacing w:before="120" w:after="120"/>
        <w:ind w:left="1134" w:right="-165" w:hanging="568"/>
        <w:jc w:val="both"/>
        <w:rPr>
          <w:rFonts w:ascii="Arial" w:hAnsi="Arial" w:cs="Arial"/>
          <w:sz w:val="24"/>
          <w:szCs w:val="24"/>
        </w:rPr>
      </w:pPr>
      <w:r w:rsidRPr="00BF6A7C">
        <w:rPr>
          <w:rFonts w:ascii="Arial" w:hAnsi="Arial" w:cs="Arial"/>
          <w:sz w:val="24"/>
          <w:szCs w:val="24"/>
        </w:rPr>
        <w:t>Вставьте вал лопастного колеса вместе со шкивом в сборе в новое лопастное колесо. Не забудьте установить назад втулку вала, которая крепит левую сторону вала.</w:t>
      </w:r>
    </w:p>
    <w:p w14:paraId="1E662AD1" w14:textId="77777777" w:rsidR="00BF6A7C" w:rsidRPr="00BF6A7C" w:rsidRDefault="00BF6A7C" w:rsidP="00F56CDD">
      <w:pPr>
        <w:pStyle w:val="a5"/>
        <w:numPr>
          <w:ilvl w:val="2"/>
          <w:numId w:val="6"/>
        </w:numPr>
        <w:spacing w:before="120" w:after="120"/>
        <w:ind w:left="1134" w:right="-165" w:hanging="568"/>
        <w:jc w:val="both"/>
        <w:rPr>
          <w:rFonts w:ascii="Arial" w:hAnsi="Arial" w:cs="Arial"/>
          <w:sz w:val="24"/>
          <w:szCs w:val="24"/>
        </w:rPr>
      </w:pPr>
      <w:r w:rsidRPr="00BF6A7C">
        <w:rPr>
          <w:rFonts w:ascii="Arial" w:hAnsi="Arial" w:cs="Arial"/>
          <w:sz w:val="24"/>
          <w:szCs w:val="24"/>
        </w:rPr>
        <w:t>Установите и затяните оставшиеся гайки, чтобы закрепить левую боковую пластину.</w:t>
      </w:r>
    </w:p>
    <w:p w14:paraId="5085618D" w14:textId="77777777" w:rsidR="00BF6A7C" w:rsidRPr="00BF6A7C" w:rsidRDefault="00BF6A7C" w:rsidP="00F56CDD">
      <w:pPr>
        <w:pStyle w:val="a5"/>
        <w:numPr>
          <w:ilvl w:val="2"/>
          <w:numId w:val="6"/>
        </w:numPr>
        <w:spacing w:before="120" w:after="120"/>
        <w:ind w:left="1134" w:right="-165" w:hanging="568"/>
        <w:jc w:val="both"/>
        <w:rPr>
          <w:rFonts w:ascii="Arial" w:hAnsi="Arial" w:cs="Arial"/>
          <w:sz w:val="24"/>
          <w:szCs w:val="24"/>
        </w:rPr>
      </w:pPr>
      <w:r w:rsidRPr="00BF6A7C">
        <w:rPr>
          <w:rFonts w:ascii="Arial" w:hAnsi="Arial" w:cs="Arial"/>
          <w:sz w:val="24"/>
          <w:szCs w:val="24"/>
        </w:rPr>
        <w:t>Установите и затяните оставшиеся винты, чтобы закрепить левую боковую крышку.</w:t>
      </w:r>
    </w:p>
    <w:p w14:paraId="27FC3EF5" w14:textId="77777777" w:rsidR="00BF6A7C" w:rsidRPr="00BF6A7C" w:rsidRDefault="00BF6A7C" w:rsidP="00F56CDD">
      <w:pPr>
        <w:pStyle w:val="a5"/>
        <w:numPr>
          <w:ilvl w:val="2"/>
          <w:numId w:val="6"/>
        </w:numPr>
        <w:spacing w:before="120" w:after="120"/>
        <w:ind w:left="1134" w:right="-165" w:hanging="568"/>
        <w:jc w:val="both"/>
        <w:rPr>
          <w:rFonts w:ascii="Arial" w:hAnsi="Arial" w:cs="Arial"/>
          <w:sz w:val="24"/>
          <w:szCs w:val="24"/>
        </w:rPr>
      </w:pPr>
      <w:r w:rsidRPr="00BF6A7C">
        <w:rPr>
          <w:rFonts w:ascii="Arial" w:hAnsi="Arial" w:cs="Arial"/>
          <w:sz w:val="24"/>
          <w:szCs w:val="24"/>
        </w:rPr>
        <w:t>Установите и затяните оставшиеся винты, чтобы закрепить шкив в сборе.</w:t>
      </w:r>
    </w:p>
    <w:p w14:paraId="13080397" w14:textId="77777777" w:rsidR="00BF6A7C" w:rsidRPr="00BF6A7C" w:rsidRDefault="00BF6A7C" w:rsidP="00F56CDD">
      <w:pPr>
        <w:pStyle w:val="a5"/>
        <w:numPr>
          <w:ilvl w:val="2"/>
          <w:numId w:val="6"/>
        </w:numPr>
        <w:spacing w:before="120" w:after="120"/>
        <w:ind w:left="1134" w:right="-165" w:hanging="568"/>
        <w:jc w:val="both"/>
        <w:rPr>
          <w:rFonts w:ascii="Arial" w:hAnsi="Arial" w:cs="Arial"/>
          <w:sz w:val="24"/>
          <w:szCs w:val="24"/>
        </w:rPr>
      </w:pPr>
      <w:r w:rsidRPr="00BF6A7C">
        <w:rPr>
          <w:rFonts w:ascii="Arial" w:hAnsi="Arial" w:cs="Arial"/>
          <w:sz w:val="24"/>
          <w:szCs w:val="24"/>
        </w:rPr>
        <w:t>Установите ремень на свое место.</w:t>
      </w:r>
    </w:p>
    <w:p w14:paraId="357E6F61" w14:textId="77777777" w:rsidR="00BF6A7C" w:rsidRPr="00BF6A7C" w:rsidRDefault="00BF6A7C" w:rsidP="00F56CDD">
      <w:pPr>
        <w:pStyle w:val="a5"/>
        <w:numPr>
          <w:ilvl w:val="2"/>
          <w:numId w:val="6"/>
        </w:numPr>
        <w:spacing w:before="120" w:after="120"/>
        <w:ind w:left="1134" w:right="-165" w:hanging="568"/>
        <w:jc w:val="both"/>
        <w:rPr>
          <w:rFonts w:ascii="Arial" w:hAnsi="Arial" w:cs="Arial"/>
          <w:sz w:val="24"/>
          <w:szCs w:val="24"/>
        </w:rPr>
      </w:pPr>
      <w:r w:rsidRPr="00BF6A7C">
        <w:rPr>
          <w:rFonts w:ascii="Arial" w:hAnsi="Arial" w:cs="Arial"/>
          <w:sz w:val="24"/>
          <w:szCs w:val="24"/>
        </w:rPr>
        <w:t>Установите натяжитель ремня (маятниковый рычаг) на свое место.</w:t>
      </w:r>
    </w:p>
    <w:p w14:paraId="4E83A691" w14:textId="77777777" w:rsidR="009D6C93" w:rsidRDefault="00BF6A7C" w:rsidP="00F56CDD">
      <w:pPr>
        <w:pStyle w:val="a5"/>
        <w:numPr>
          <w:ilvl w:val="2"/>
          <w:numId w:val="6"/>
        </w:numPr>
        <w:spacing w:before="120" w:after="120"/>
        <w:ind w:left="1134" w:right="-165" w:hanging="568"/>
        <w:jc w:val="both"/>
        <w:rPr>
          <w:rFonts w:ascii="Arial" w:hAnsi="Arial" w:cs="Arial"/>
          <w:sz w:val="24"/>
          <w:szCs w:val="24"/>
        </w:rPr>
      </w:pPr>
      <w:r w:rsidRPr="00BF6A7C">
        <w:rPr>
          <w:rFonts w:ascii="Arial" w:hAnsi="Arial" w:cs="Arial"/>
          <w:sz w:val="24"/>
          <w:szCs w:val="24"/>
        </w:rPr>
        <w:lastRenderedPageBreak/>
        <w:t>Установите и затяните оставшиеся винты, чтобы закрепить правую боковую крышку.</w:t>
      </w:r>
    </w:p>
    <w:p w14:paraId="2B99E9B6" w14:textId="77777777" w:rsidR="00542E4C" w:rsidRPr="00542E4C" w:rsidRDefault="00542E4C" w:rsidP="00542E4C">
      <w:pPr>
        <w:tabs>
          <w:tab w:val="left" w:pos="426"/>
          <w:tab w:val="right" w:pos="4962"/>
        </w:tabs>
        <w:spacing w:before="120" w:after="120"/>
        <w:ind w:left="168" w:right="-15"/>
        <w:rPr>
          <w:rFonts w:ascii="Arial" w:hAnsi="Arial" w:cs="Arial"/>
          <w:sz w:val="24"/>
          <w:szCs w:val="24"/>
        </w:rPr>
      </w:pPr>
      <w:r w:rsidRPr="00542E4C">
        <w:rPr>
          <w:rFonts w:ascii="Arial" w:hAnsi="Arial" w:cs="Arial"/>
          <w:b/>
          <w:sz w:val="24"/>
          <w:szCs w:val="24"/>
        </w:rPr>
        <w:t>ХРАНЕНИЕ</w:t>
      </w:r>
    </w:p>
    <w:p w14:paraId="4AA7A736" w14:textId="77777777" w:rsidR="003C78AC" w:rsidRPr="003C78AC" w:rsidRDefault="003C78AC" w:rsidP="00F56CDD">
      <w:pPr>
        <w:pStyle w:val="a5"/>
        <w:numPr>
          <w:ilvl w:val="2"/>
          <w:numId w:val="3"/>
        </w:numPr>
        <w:tabs>
          <w:tab w:val="left" w:pos="658"/>
        </w:tabs>
        <w:spacing w:before="120" w:after="120"/>
        <w:ind w:left="630" w:right="-165" w:hanging="448"/>
        <w:jc w:val="both"/>
        <w:rPr>
          <w:rFonts w:ascii="Arial" w:hAnsi="Arial" w:cs="Arial"/>
          <w:sz w:val="24"/>
          <w:szCs w:val="24"/>
        </w:rPr>
      </w:pPr>
      <w:r w:rsidRPr="003C78AC">
        <w:rPr>
          <w:rFonts w:ascii="Arial" w:hAnsi="Arial" w:cs="Arial"/>
          <w:sz w:val="24"/>
          <w:szCs w:val="24"/>
        </w:rPr>
        <w:t>Перед размещением устройства на хранение убедитесь, что двигатель остыл.</w:t>
      </w:r>
    </w:p>
    <w:p w14:paraId="1CC69005" w14:textId="77777777" w:rsidR="003C78AC" w:rsidRPr="003C78AC" w:rsidRDefault="003C78AC" w:rsidP="00F56CDD">
      <w:pPr>
        <w:pStyle w:val="a5"/>
        <w:numPr>
          <w:ilvl w:val="2"/>
          <w:numId w:val="3"/>
        </w:numPr>
        <w:tabs>
          <w:tab w:val="left" w:pos="658"/>
        </w:tabs>
        <w:spacing w:before="120" w:after="120"/>
        <w:ind w:left="630" w:right="-165" w:hanging="448"/>
        <w:jc w:val="both"/>
        <w:rPr>
          <w:rFonts w:ascii="Arial" w:hAnsi="Arial" w:cs="Arial"/>
          <w:sz w:val="24"/>
          <w:szCs w:val="24"/>
        </w:rPr>
      </w:pPr>
      <w:r w:rsidRPr="003C78AC">
        <w:rPr>
          <w:rFonts w:ascii="Arial" w:hAnsi="Arial" w:cs="Arial"/>
          <w:sz w:val="24"/>
          <w:szCs w:val="24"/>
        </w:rPr>
        <w:t>Храните снегоуборщик в закрытом помещении, чтобы предотвратить несанкционированное использование или повреждение устройства.</w:t>
      </w:r>
    </w:p>
    <w:p w14:paraId="088FDBA6" w14:textId="77777777" w:rsidR="003C78AC" w:rsidRPr="003C78AC" w:rsidRDefault="003C78AC" w:rsidP="00F56CDD">
      <w:pPr>
        <w:pStyle w:val="a5"/>
        <w:numPr>
          <w:ilvl w:val="2"/>
          <w:numId w:val="3"/>
        </w:numPr>
        <w:tabs>
          <w:tab w:val="left" w:pos="658"/>
        </w:tabs>
        <w:spacing w:before="120" w:after="120"/>
        <w:ind w:left="630" w:right="-165" w:hanging="448"/>
        <w:jc w:val="both"/>
        <w:rPr>
          <w:rFonts w:ascii="Arial" w:hAnsi="Arial" w:cs="Arial"/>
          <w:sz w:val="24"/>
          <w:szCs w:val="24"/>
        </w:rPr>
      </w:pPr>
      <w:r w:rsidRPr="003C78AC">
        <w:rPr>
          <w:rFonts w:ascii="Arial" w:hAnsi="Arial" w:cs="Arial"/>
          <w:sz w:val="24"/>
          <w:szCs w:val="24"/>
        </w:rPr>
        <w:t>Храните снегоуборщик в сухом, хорошо проветриваемом месте.</w:t>
      </w:r>
    </w:p>
    <w:p w14:paraId="11EA1BE4" w14:textId="77777777" w:rsidR="003C78AC" w:rsidRPr="003C78AC" w:rsidRDefault="003C78AC" w:rsidP="00F56CDD">
      <w:pPr>
        <w:pStyle w:val="a5"/>
        <w:numPr>
          <w:ilvl w:val="2"/>
          <w:numId w:val="3"/>
        </w:numPr>
        <w:tabs>
          <w:tab w:val="left" w:pos="658"/>
        </w:tabs>
        <w:spacing w:before="120" w:after="120"/>
        <w:ind w:left="630" w:right="-165" w:hanging="448"/>
        <w:jc w:val="both"/>
        <w:rPr>
          <w:rFonts w:ascii="Arial" w:hAnsi="Arial" w:cs="Arial"/>
          <w:sz w:val="24"/>
          <w:szCs w:val="24"/>
        </w:rPr>
      </w:pPr>
      <w:r w:rsidRPr="003C78AC">
        <w:rPr>
          <w:rFonts w:ascii="Arial" w:hAnsi="Arial" w:cs="Arial"/>
          <w:sz w:val="24"/>
          <w:szCs w:val="24"/>
        </w:rPr>
        <w:t>Храните снегоуборщик в недоступном для детей месте.</w:t>
      </w:r>
    </w:p>
    <w:p w14:paraId="5D3CB03A" w14:textId="77777777" w:rsidR="003C78AC" w:rsidRPr="003C78AC" w:rsidRDefault="003C78AC" w:rsidP="003C78AC">
      <w:pPr>
        <w:tabs>
          <w:tab w:val="left" w:pos="426"/>
          <w:tab w:val="right" w:pos="4962"/>
        </w:tabs>
        <w:spacing w:before="120" w:after="120"/>
        <w:ind w:left="168" w:right="-15"/>
        <w:rPr>
          <w:rFonts w:ascii="Arial" w:hAnsi="Arial" w:cs="Arial"/>
          <w:sz w:val="24"/>
          <w:szCs w:val="24"/>
        </w:rPr>
      </w:pPr>
      <w:r w:rsidRPr="003C78AC">
        <w:rPr>
          <w:rFonts w:ascii="Arial" w:hAnsi="Arial" w:cs="Arial"/>
          <w:b/>
          <w:sz w:val="24"/>
          <w:szCs w:val="24"/>
        </w:rPr>
        <w:t>ЧИСТКА</w:t>
      </w:r>
    </w:p>
    <w:p w14:paraId="7C4175F6" w14:textId="77777777" w:rsidR="003C78AC" w:rsidRPr="003C78AC" w:rsidRDefault="003C78AC" w:rsidP="003C78AC">
      <w:pPr>
        <w:tabs>
          <w:tab w:val="left" w:pos="426"/>
        </w:tabs>
        <w:ind w:left="168" w:right="-157"/>
        <w:jc w:val="both"/>
        <w:rPr>
          <w:rFonts w:ascii="Arial" w:hAnsi="Arial" w:cs="Arial"/>
          <w:sz w:val="24"/>
          <w:szCs w:val="24"/>
        </w:rPr>
      </w:pPr>
      <w:r w:rsidRPr="003C78AC">
        <w:rPr>
          <w:rFonts w:ascii="Arial" w:hAnsi="Arial" w:cs="Arial"/>
          <w:sz w:val="24"/>
          <w:szCs w:val="24"/>
        </w:rPr>
        <w:t xml:space="preserve">Чтобы избежать серьезных травм, выключите устройство и извлеките батарею перед чисткой или техническим обслуживанием. </w:t>
      </w:r>
      <w:r w:rsidR="00713C81">
        <w:rPr>
          <w:rFonts w:ascii="Arial" w:hAnsi="Arial" w:cs="Arial"/>
          <w:sz w:val="24"/>
          <w:szCs w:val="24"/>
        </w:rPr>
        <w:br w:type="column"/>
      </w:r>
      <w:r w:rsidRPr="003C78AC">
        <w:rPr>
          <w:rFonts w:ascii="Arial" w:hAnsi="Arial" w:cs="Arial"/>
          <w:sz w:val="24"/>
          <w:szCs w:val="24"/>
        </w:rPr>
        <w:t>Для чистки внешней части снегоуборщика используйте небольшую щетку. Не используйте агрессивные моющие средства.</w:t>
      </w:r>
    </w:p>
    <w:p w14:paraId="765756D9" w14:textId="77777777" w:rsidR="003C78AC" w:rsidRPr="003C78AC" w:rsidRDefault="003C78AC" w:rsidP="003C78AC">
      <w:pPr>
        <w:tabs>
          <w:tab w:val="left" w:pos="426"/>
        </w:tabs>
        <w:ind w:left="168" w:right="-157"/>
        <w:jc w:val="both"/>
        <w:rPr>
          <w:rFonts w:ascii="Arial" w:hAnsi="Arial" w:cs="Arial"/>
          <w:sz w:val="24"/>
          <w:szCs w:val="24"/>
        </w:rPr>
      </w:pPr>
      <w:r w:rsidRPr="003C78AC">
        <w:rPr>
          <w:rFonts w:ascii="Arial" w:hAnsi="Arial" w:cs="Arial"/>
          <w:sz w:val="24"/>
          <w:szCs w:val="24"/>
        </w:rPr>
        <w:t>Бытовые моющие средства, которые содержат ароматические масла, такие как хвойное или лимонное масло, и растворители, такие как керосин, могут повредить пластиковый корпус и рукоятки. Вытирайте влагу с помощью мягкой ткани.</w:t>
      </w:r>
    </w:p>
    <w:p w14:paraId="0FABC609" w14:textId="77777777" w:rsidR="003C78AC" w:rsidRPr="003C78AC" w:rsidRDefault="003C78AC" w:rsidP="003C78AC">
      <w:pPr>
        <w:tabs>
          <w:tab w:val="left" w:pos="426"/>
          <w:tab w:val="right" w:pos="4962"/>
        </w:tabs>
        <w:spacing w:before="120" w:after="120"/>
        <w:ind w:left="168" w:right="-15"/>
        <w:rPr>
          <w:rFonts w:ascii="Arial" w:hAnsi="Arial" w:cs="Arial"/>
          <w:b/>
          <w:sz w:val="24"/>
          <w:szCs w:val="24"/>
        </w:rPr>
      </w:pPr>
      <w:r w:rsidRPr="003C78AC">
        <w:rPr>
          <w:rFonts w:ascii="Arial" w:hAnsi="Arial" w:cs="Arial"/>
          <w:b/>
          <w:sz w:val="24"/>
          <w:szCs w:val="24"/>
        </w:rPr>
        <w:t>ТРАНСПОРТИРОВКА СНЕГОУБОРЩИКА</w:t>
      </w:r>
    </w:p>
    <w:p w14:paraId="4BD8FCD8" w14:textId="77777777" w:rsidR="003C78AC" w:rsidRPr="003C78AC" w:rsidRDefault="003C78AC" w:rsidP="00F56CDD">
      <w:pPr>
        <w:pStyle w:val="a5"/>
        <w:numPr>
          <w:ilvl w:val="2"/>
          <w:numId w:val="3"/>
        </w:numPr>
        <w:tabs>
          <w:tab w:val="left" w:pos="658"/>
        </w:tabs>
        <w:spacing w:before="120" w:after="120"/>
        <w:ind w:left="630" w:right="-165" w:hanging="448"/>
        <w:jc w:val="both"/>
        <w:rPr>
          <w:rFonts w:ascii="Arial" w:hAnsi="Arial" w:cs="Arial"/>
          <w:sz w:val="24"/>
          <w:szCs w:val="24"/>
        </w:rPr>
      </w:pPr>
      <w:r w:rsidRPr="003C78AC">
        <w:rPr>
          <w:rFonts w:ascii="Arial" w:hAnsi="Arial" w:cs="Arial"/>
          <w:sz w:val="24"/>
          <w:szCs w:val="24"/>
        </w:rPr>
        <w:t>Перед размещением устройства на хранение убедитесь, что двигатель остыл.</w:t>
      </w:r>
    </w:p>
    <w:p w14:paraId="5E68BF70" w14:textId="77777777" w:rsidR="003C78AC" w:rsidRPr="003C78AC" w:rsidRDefault="003C78AC" w:rsidP="00F56CDD">
      <w:pPr>
        <w:pStyle w:val="a5"/>
        <w:numPr>
          <w:ilvl w:val="2"/>
          <w:numId w:val="3"/>
        </w:numPr>
        <w:tabs>
          <w:tab w:val="left" w:pos="658"/>
        </w:tabs>
        <w:spacing w:before="120" w:after="120"/>
        <w:ind w:left="630" w:right="-165" w:hanging="448"/>
        <w:jc w:val="both"/>
        <w:rPr>
          <w:rFonts w:ascii="Arial" w:hAnsi="Arial" w:cs="Arial"/>
          <w:sz w:val="24"/>
          <w:szCs w:val="24"/>
        </w:rPr>
      </w:pPr>
      <w:r w:rsidRPr="003C78AC">
        <w:rPr>
          <w:rFonts w:ascii="Arial" w:hAnsi="Arial" w:cs="Arial"/>
          <w:sz w:val="24"/>
          <w:szCs w:val="24"/>
        </w:rPr>
        <w:t>Снегоуборщик должен быть закреплен во время транспортировки.</w:t>
      </w:r>
    </w:p>
    <w:p w14:paraId="738504C6" w14:textId="77777777" w:rsidR="00713C81" w:rsidRPr="00713C81" w:rsidRDefault="003C78AC" w:rsidP="00F56CDD">
      <w:pPr>
        <w:pStyle w:val="a5"/>
        <w:numPr>
          <w:ilvl w:val="2"/>
          <w:numId w:val="3"/>
        </w:numPr>
        <w:tabs>
          <w:tab w:val="left" w:pos="658"/>
        </w:tabs>
        <w:spacing w:before="120" w:after="120"/>
        <w:ind w:left="630" w:right="-165" w:hanging="448"/>
        <w:jc w:val="both"/>
        <w:rPr>
          <w:rFonts w:ascii="Arial" w:hAnsi="Arial" w:cs="Arial"/>
          <w:sz w:val="24"/>
          <w:szCs w:val="24"/>
        </w:rPr>
      </w:pPr>
      <w:r w:rsidRPr="00713C81">
        <w:rPr>
          <w:rFonts w:ascii="Arial" w:hAnsi="Arial" w:cs="Arial"/>
          <w:sz w:val="24"/>
          <w:szCs w:val="24"/>
        </w:rPr>
        <w:t>При перемещении снегоуборщика держите его за верхнюю рукоятку и дополнительную рукоятку.</w:t>
      </w:r>
    </w:p>
    <w:p w14:paraId="51151F02" w14:textId="77777777" w:rsidR="00713C81" w:rsidRDefault="00713C81" w:rsidP="00713C81">
      <w:pPr>
        <w:tabs>
          <w:tab w:val="left" w:pos="658"/>
        </w:tabs>
        <w:spacing w:before="120" w:after="120"/>
        <w:ind w:right="-165"/>
        <w:rPr>
          <w:rFonts w:ascii="Arial" w:hAnsi="Arial" w:cs="Arial"/>
          <w:sz w:val="24"/>
          <w:szCs w:val="24"/>
        </w:rPr>
        <w:sectPr w:rsidR="00713C81" w:rsidSect="00E51013">
          <w:footerReference w:type="default" r:id="rId32"/>
          <w:footerReference w:type="first" r:id="rId33"/>
          <w:pgSz w:w="11907" w:h="16839" w:code="9"/>
          <w:pgMar w:top="1135" w:right="992" w:bottom="1276" w:left="851" w:header="0" w:footer="507" w:gutter="0"/>
          <w:cols w:num="2" w:space="454"/>
          <w:docGrid w:linePitch="299"/>
        </w:sectPr>
      </w:pPr>
    </w:p>
    <w:p w14:paraId="32536BF7" w14:textId="77777777" w:rsidR="00713C81" w:rsidRDefault="00713C81" w:rsidP="00713C81">
      <w:pPr>
        <w:tabs>
          <w:tab w:val="left" w:pos="2694"/>
          <w:tab w:val="right" w:pos="10345"/>
        </w:tabs>
        <w:spacing w:after="120"/>
        <w:ind w:left="266" w:right="-15"/>
        <w:jc w:val="center"/>
        <w:rPr>
          <w:rFonts w:ascii="Arial" w:hAnsi="Arial" w:cs="Arial"/>
          <w:b/>
          <w:color w:val="FFFFFF" w:themeColor="background1"/>
          <w:sz w:val="24"/>
          <w:szCs w:val="24"/>
          <w:highlight w:val="black"/>
        </w:rPr>
      </w:pPr>
    </w:p>
    <w:p w14:paraId="4561AD36" w14:textId="77777777" w:rsidR="00713C81" w:rsidRPr="00BA5A0C" w:rsidRDefault="00713C81" w:rsidP="00713C81">
      <w:pPr>
        <w:tabs>
          <w:tab w:val="left" w:pos="2694"/>
          <w:tab w:val="right" w:pos="10345"/>
        </w:tabs>
        <w:spacing w:after="120"/>
        <w:ind w:left="266" w:right="-15"/>
        <w:jc w:val="center"/>
        <w:rPr>
          <w:rFonts w:ascii="Arial" w:hAnsi="Arial" w:cs="Arial"/>
          <w:b/>
          <w:color w:val="FFFFFF" w:themeColor="background1"/>
          <w:sz w:val="24"/>
          <w:szCs w:val="24"/>
          <w:highlight w:val="black"/>
        </w:rPr>
      </w:pPr>
      <w:r>
        <w:rPr>
          <w:rFonts w:ascii="Arial" w:hAnsi="Arial" w:cs="Arial"/>
          <w:b/>
          <w:color w:val="FFFFFF" w:themeColor="background1"/>
          <w:sz w:val="24"/>
          <w:szCs w:val="24"/>
          <w:highlight w:val="black"/>
        </w:rPr>
        <w:tab/>
      </w:r>
      <w:r w:rsidRPr="00BA5A0C">
        <w:rPr>
          <w:rFonts w:ascii="Arial" w:hAnsi="Arial" w:cs="Arial"/>
          <w:b/>
          <w:color w:val="FFFFFF" w:themeColor="background1"/>
          <w:sz w:val="24"/>
          <w:szCs w:val="24"/>
          <w:highlight w:val="black"/>
        </w:rPr>
        <w:t>ПОИСК И УСТРАНЕНИЕ НЕИСПРАВНОСТЕЙ</w:t>
      </w:r>
      <w:r>
        <w:rPr>
          <w:rFonts w:ascii="Arial" w:hAnsi="Arial" w:cs="Arial"/>
          <w:b/>
          <w:color w:val="FFFFFF" w:themeColor="background1"/>
          <w:sz w:val="24"/>
          <w:szCs w:val="24"/>
          <w:highlight w:val="black"/>
        </w:rPr>
        <w:tab/>
      </w:r>
    </w:p>
    <w:p w14:paraId="4F3EB939" w14:textId="77777777" w:rsidR="00713C81" w:rsidRDefault="00713C81" w:rsidP="00713C81">
      <w:pPr>
        <w:tabs>
          <w:tab w:val="left" w:pos="426"/>
        </w:tabs>
        <w:spacing w:before="120" w:after="120"/>
        <w:ind w:left="168" w:right="-157"/>
        <w:jc w:val="both"/>
        <w:rPr>
          <w:rFonts w:ascii="Arial" w:hAnsi="Arial" w:cs="Arial"/>
          <w:sz w:val="24"/>
          <w:szCs w:val="24"/>
        </w:rPr>
        <w:sectPr w:rsidR="00713C81" w:rsidSect="00713C81">
          <w:type w:val="continuous"/>
          <w:pgSz w:w="11907" w:h="16839" w:code="9"/>
          <w:pgMar w:top="680" w:right="992" w:bottom="851" w:left="851" w:header="0" w:footer="507" w:gutter="0"/>
          <w:cols w:space="454"/>
          <w:docGrid w:linePitch="299"/>
        </w:sectPr>
      </w:pPr>
    </w:p>
    <w:p w14:paraId="345499EC" w14:textId="77777777" w:rsidR="00713C81" w:rsidRPr="002E379F" w:rsidRDefault="00713C81" w:rsidP="00713C81">
      <w:pPr>
        <w:tabs>
          <w:tab w:val="left" w:pos="1826"/>
          <w:tab w:val="left" w:pos="1827"/>
        </w:tabs>
        <w:spacing w:before="147"/>
        <w:ind w:left="126"/>
        <w:rPr>
          <w:rFonts w:ascii="Arial"/>
          <w:sz w:val="14"/>
        </w:rPr>
      </w:pPr>
    </w:p>
    <w:tbl>
      <w:tblPr>
        <w:tblStyle w:val="TableNormal"/>
        <w:tblW w:w="10079" w:type="dxa"/>
        <w:tblInd w:w="294"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2489"/>
        <w:gridCol w:w="2410"/>
        <w:gridCol w:w="5180"/>
      </w:tblGrid>
      <w:tr w:rsidR="00713C81" w:rsidRPr="001D0FDE" w14:paraId="1BD132D8" w14:textId="77777777" w:rsidTr="00713C81">
        <w:trPr>
          <w:trHeight w:val="241"/>
        </w:trPr>
        <w:tc>
          <w:tcPr>
            <w:tcW w:w="2489" w:type="dxa"/>
            <w:vAlign w:val="center"/>
          </w:tcPr>
          <w:p w14:paraId="2CA1C0E3" w14:textId="77777777" w:rsidR="00713C81" w:rsidRPr="00713C81" w:rsidRDefault="00713C81" w:rsidP="00747423">
            <w:pPr>
              <w:pStyle w:val="TableParagraph"/>
              <w:jc w:val="center"/>
              <w:rPr>
                <w:rFonts w:ascii="Arial" w:hAnsi="Arial" w:cs="Arial"/>
                <w:b/>
                <w:sz w:val="18"/>
                <w:szCs w:val="18"/>
              </w:rPr>
            </w:pPr>
            <w:r w:rsidRPr="00713C81">
              <w:rPr>
                <w:rFonts w:ascii="Arial" w:hAnsi="Arial" w:cs="Arial"/>
                <w:b/>
                <w:color w:val="231F20"/>
                <w:sz w:val="18"/>
                <w:szCs w:val="18"/>
              </w:rPr>
              <w:t>ВОЗМОЖНАЯ НЕИСПРАВНОСТЬ</w:t>
            </w:r>
          </w:p>
        </w:tc>
        <w:tc>
          <w:tcPr>
            <w:tcW w:w="2410" w:type="dxa"/>
            <w:vAlign w:val="center"/>
          </w:tcPr>
          <w:p w14:paraId="54718940" w14:textId="77777777" w:rsidR="00713C81" w:rsidRPr="00713C81" w:rsidRDefault="00713C81" w:rsidP="00747423">
            <w:pPr>
              <w:pStyle w:val="TableParagraph"/>
              <w:ind w:left="79"/>
              <w:jc w:val="center"/>
              <w:rPr>
                <w:rFonts w:ascii="Arial" w:hAnsi="Arial" w:cs="Arial"/>
                <w:b/>
                <w:sz w:val="18"/>
                <w:szCs w:val="18"/>
              </w:rPr>
            </w:pPr>
            <w:r w:rsidRPr="00713C81">
              <w:rPr>
                <w:rFonts w:ascii="Arial" w:hAnsi="Arial" w:cs="Arial"/>
                <w:b/>
                <w:color w:val="231F20"/>
                <w:sz w:val="18"/>
                <w:szCs w:val="18"/>
              </w:rPr>
              <w:t>ПРИЧИНА</w:t>
            </w:r>
          </w:p>
        </w:tc>
        <w:tc>
          <w:tcPr>
            <w:tcW w:w="5180" w:type="dxa"/>
            <w:vAlign w:val="center"/>
          </w:tcPr>
          <w:p w14:paraId="22AB2C5A" w14:textId="77777777" w:rsidR="00713C81" w:rsidRPr="00713C81" w:rsidRDefault="00713C81" w:rsidP="00747423">
            <w:pPr>
              <w:pStyle w:val="TableParagraph"/>
              <w:jc w:val="center"/>
              <w:rPr>
                <w:rFonts w:ascii="Arial" w:hAnsi="Arial" w:cs="Arial"/>
                <w:b/>
                <w:sz w:val="18"/>
                <w:szCs w:val="18"/>
              </w:rPr>
            </w:pPr>
            <w:r w:rsidRPr="00713C81">
              <w:rPr>
                <w:rFonts w:ascii="Arial" w:hAnsi="Arial" w:cs="Arial"/>
                <w:b/>
                <w:color w:val="231F20"/>
                <w:sz w:val="18"/>
                <w:szCs w:val="18"/>
              </w:rPr>
              <w:t>МЕТОД УСТРАНЕНИЯ</w:t>
            </w:r>
          </w:p>
        </w:tc>
      </w:tr>
      <w:tr w:rsidR="00713C81" w:rsidRPr="001D0FDE" w14:paraId="0849F277" w14:textId="77777777" w:rsidTr="00713C81">
        <w:trPr>
          <w:trHeight w:val="597"/>
        </w:trPr>
        <w:tc>
          <w:tcPr>
            <w:tcW w:w="2489" w:type="dxa"/>
            <w:vMerge w:val="restart"/>
            <w:vAlign w:val="center"/>
          </w:tcPr>
          <w:p w14:paraId="43983A25" w14:textId="77777777" w:rsidR="00713C81" w:rsidRPr="00713C81" w:rsidRDefault="00713C81" w:rsidP="00747423">
            <w:pPr>
              <w:pStyle w:val="TableParagraph"/>
              <w:spacing w:line="249" w:lineRule="auto"/>
              <w:rPr>
                <w:rFonts w:ascii="Arial" w:hAnsi="Arial" w:cs="Arial"/>
                <w:sz w:val="18"/>
                <w:szCs w:val="18"/>
              </w:rPr>
            </w:pPr>
            <w:r w:rsidRPr="00713C81">
              <w:rPr>
                <w:rFonts w:ascii="Arial" w:hAnsi="Arial" w:cs="Arial"/>
                <w:color w:val="231F20"/>
                <w:sz w:val="18"/>
                <w:szCs w:val="18"/>
              </w:rPr>
              <w:t>Устройство не запускается.</w:t>
            </w:r>
          </w:p>
        </w:tc>
        <w:tc>
          <w:tcPr>
            <w:tcW w:w="2410" w:type="dxa"/>
            <w:vAlign w:val="center"/>
          </w:tcPr>
          <w:p w14:paraId="41FB87B1" w14:textId="77777777" w:rsidR="00713C81" w:rsidRPr="00713C81" w:rsidRDefault="00713C81" w:rsidP="00747423">
            <w:pPr>
              <w:pStyle w:val="TableParagraph"/>
              <w:ind w:left="79"/>
              <w:rPr>
                <w:rFonts w:ascii="Arial" w:hAnsi="Arial" w:cs="Arial"/>
                <w:sz w:val="18"/>
                <w:szCs w:val="18"/>
              </w:rPr>
            </w:pPr>
            <w:r w:rsidRPr="00713C81">
              <w:rPr>
                <w:rFonts w:ascii="Arial" w:hAnsi="Arial" w:cs="Arial"/>
                <w:color w:val="231F20"/>
                <w:sz w:val="18"/>
                <w:szCs w:val="18"/>
              </w:rPr>
              <w:t>Аккумуляторная батарея не заряжена.</w:t>
            </w:r>
          </w:p>
        </w:tc>
        <w:tc>
          <w:tcPr>
            <w:tcW w:w="5180" w:type="dxa"/>
            <w:vAlign w:val="center"/>
          </w:tcPr>
          <w:p w14:paraId="69915A81" w14:textId="77777777" w:rsidR="00713C81" w:rsidRPr="00713C81" w:rsidRDefault="00713C81" w:rsidP="00747423">
            <w:pPr>
              <w:pStyle w:val="TableParagraph"/>
              <w:spacing w:line="249" w:lineRule="auto"/>
              <w:ind w:right="57"/>
              <w:rPr>
                <w:rFonts w:ascii="Arial" w:hAnsi="Arial" w:cs="Arial"/>
                <w:sz w:val="18"/>
                <w:szCs w:val="18"/>
              </w:rPr>
            </w:pPr>
            <w:r w:rsidRPr="00713C81">
              <w:rPr>
                <w:rFonts w:ascii="Arial" w:hAnsi="Arial" w:cs="Arial"/>
                <w:color w:val="231F20"/>
                <w:sz w:val="18"/>
                <w:szCs w:val="18"/>
              </w:rPr>
              <w:t>Зарядите аккумулятор, следуя процедурам, приведенным в руководстве по аккумуляторам и зарядному устройству, или обратитесь к настоящему руководству.</w:t>
            </w:r>
          </w:p>
        </w:tc>
      </w:tr>
      <w:tr w:rsidR="00713C81" w:rsidRPr="001D0FDE" w14:paraId="1174901B" w14:textId="77777777" w:rsidTr="00713C81">
        <w:trPr>
          <w:trHeight w:val="597"/>
        </w:trPr>
        <w:tc>
          <w:tcPr>
            <w:tcW w:w="2489" w:type="dxa"/>
            <w:vMerge/>
            <w:tcBorders>
              <w:top w:val="nil"/>
            </w:tcBorders>
            <w:vAlign w:val="center"/>
          </w:tcPr>
          <w:p w14:paraId="17E76C6A" w14:textId="77777777" w:rsidR="00713C81" w:rsidRPr="00713C81" w:rsidRDefault="00713C81" w:rsidP="00747423">
            <w:pPr>
              <w:rPr>
                <w:rFonts w:ascii="Arial" w:hAnsi="Arial" w:cs="Arial"/>
                <w:sz w:val="18"/>
                <w:szCs w:val="18"/>
              </w:rPr>
            </w:pPr>
          </w:p>
        </w:tc>
        <w:tc>
          <w:tcPr>
            <w:tcW w:w="2410" w:type="dxa"/>
            <w:vAlign w:val="center"/>
          </w:tcPr>
          <w:p w14:paraId="2436E64B" w14:textId="77777777" w:rsidR="00713C81" w:rsidRPr="00713C81" w:rsidRDefault="00713C81" w:rsidP="00747423">
            <w:pPr>
              <w:pStyle w:val="TableParagraph"/>
              <w:spacing w:line="249" w:lineRule="auto"/>
              <w:ind w:left="79"/>
              <w:rPr>
                <w:rFonts w:ascii="Arial" w:hAnsi="Arial" w:cs="Arial"/>
                <w:sz w:val="18"/>
                <w:szCs w:val="18"/>
              </w:rPr>
            </w:pPr>
            <w:r w:rsidRPr="00713C81">
              <w:rPr>
                <w:rFonts w:ascii="Arial" w:hAnsi="Arial" w:cs="Arial"/>
                <w:color w:val="231F20"/>
                <w:sz w:val="18"/>
                <w:szCs w:val="18"/>
              </w:rPr>
              <w:t>Кнопка блокировки или курковый переключатель неправильно использовались.</w:t>
            </w:r>
          </w:p>
        </w:tc>
        <w:tc>
          <w:tcPr>
            <w:tcW w:w="5180" w:type="dxa"/>
            <w:vAlign w:val="center"/>
          </w:tcPr>
          <w:p w14:paraId="692D7F2B" w14:textId="77777777" w:rsidR="00713C81" w:rsidRPr="00713C81" w:rsidRDefault="00713C81" w:rsidP="00747423">
            <w:pPr>
              <w:pStyle w:val="TableParagraph"/>
              <w:spacing w:line="249" w:lineRule="auto"/>
              <w:ind w:right="166"/>
              <w:rPr>
                <w:rFonts w:ascii="Arial" w:hAnsi="Arial" w:cs="Arial"/>
                <w:sz w:val="18"/>
                <w:szCs w:val="18"/>
              </w:rPr>
            </w:pPr>
            <w:r w:rsidRPr="00713C81">
              <w:rPr>
                <w:rFonts w:ascii="Arial" w:hAnsi="Arial" w:cs="Arial"/>
                <w:sz w:val="18"/>
                <w:szCs w:val="18"/>
              </w:rPr>
              <w:t>Нажмите и удерживайте кнопку блокировки, далее удерживая кнопку блокировки нажмите курковый переключатель.</w:t>
            </w:r>
          </w:p>
        </w:tc>
      </w:tr>
      <w:tr w:rsidR="00713C81" w:rsidRPr="001D0FDE" w14:paraId="72ADB3B6" w14:textId="77777777" w:rsidTr="00713C81">
        <w:trPr>
          <w:trHeight w:val="765"/>
        </w:trPr>
        <w:tc>
          <w:tcPr>
            <w:tcW w:w="2489" w:type="dxa"/>
            <w:vMerge/>
            <w:tcBorders>
              <w:top w:val="nil"/>
            </w:tcBorders>
            <w:vAlign w:val="center"/>
          </w:tcPr>
          <w:p w14:paraId="3FC91C79" w14:textId="77777777" w:rsidR="00713C81" w:rsidRPr="00713C81" w:rsidRDefault="00713C81" w:rsidP="00747423">
            <w:pPr>
              <w:rPr>
                <w:rFonts w:ascii="Arial" w:hAnsi="Arial" w:cs="Arial"/>
                <w:sz w:val="18"/>
                <w:szCs w:val="18"/>
              </w:rPr>
            </w:pPr>
          </w:p>
        </w:tc>
        <w:tc>
          <w:tcPr>
            <w:tcW w:w="2410" w:type="dxa"/>
            <w:vAlign w:val="center"/>
          </w:tcPr>
          <w:p w14:paraId="21561E6F" w14:textId="77777777" w:rsidR="00713C81" w:rsidRPr="00713C81" w:rsidRDefault="00713C81" w:rsidP="00747423">
            <w:pPr>
              <w:pStyle w:val="TableParagraph"/>
              <w:ind w:left="118"/>
              <w:rPr>
                <w:rFonts w:ascii="Arial" w:hAnsi="Arial" w:cs="Arial"/>
                <w:sz w:val="18"/>
                <w:szCs w:val="18"/>
              </w:rPr>
            </w:pPr>
            <w:r w:rsidRPr="00713C81">
              <w:rPr>
                <w:rFonts w:ascii="Arial" w:hAnsi="Arial" w:cs="Arial"/>
                <w:color w:val="231F20"/>
                <w:sz w:val="18"/>
                <w:szCs w:val="18"/>
              </w:rPr>
              <w:t>Аккумуляторная батарея слишком холодная.</w:t>
            </w:r>
          </w:p>
        </w:tc>
        <w:tc>
          <w:tcPr>
            <w:tcW w:w="5180" w:type="dxa"/>
            <w:vAlign w:val="center"/>
          </w:tcPr>
          <w:p w14:paraId="7FDA3EF2" w14:textId="77777777" w:rsidR="00713C81" w:rsidRPr="00713C81" w:rsidRDefault="00713C81" w:rsidP="00747423">
            <w:pPr>
              <w:pStyle w:val="TableParagraph"/>
              <w:spacing w:line="249" w:lineRule="auto"/>
              <w:ind w:right="103"/>
              <w:rPr>
                <w:rFonts w:ascii="Arial" w:hAnsi="Arial" w:cs="Arial"/>
                <w:sz w:val="18"/>
                <w:szCs w:val="18"/>
              </w:rPr>
            </w:pPr>
            <w:r w:rsidRPr="00713C81">
              <w:rPr>
                <w:rFonts w:ascii="Arial" w:hAnsi="Arial" w:cs="Arial"/>
                <w:color w:val="231F20"/>
                <w:sz w:val="18"/>
                <w:szCs w:val="18"/>
              </w:rPr>
              <w:t>Извлеките аккумуляторную батарею из снегоуборщика. Вставьте аккумуляторную батарею в зарядное устройство и заряжайте в течение 10 минут. Выньте аккумуляторную батарею из зарядного устройства и установите в снегоуборщик для использования.</w:t>
            </w:r>
          </w:p>
        </w:tc>
      </w:tr>
      <w:tr w:rsidR="00713C81" w:rsidRPr="001D0FDE" w14:paraId="7FB341BF" w14:textId="77777777" w:rsidTr="00713C81">
        <w:trPr>
          <w:trHeight w:val="429"/>
        </w:trPr>
        <w:tc>
          <w:tcPr>
            <w:tcW w:w="2489" w:type="dxa"/>
            <w:vMerge/>
            <w:tcBorders>
              <w:top w:val="nil"/>
            </w:tcBorders>
            <w:vAlign w:val="center"/>
          </w:tcPr>
          <w:p w14:paraId="0CD4393E" w14:textId="77777777" w:rsidR="00713C81" w:rsidRPr="00713C81" w:rsidRDefault="00713C81" w:rsidP="00747423">
            <w:pPr>
              <w:rPr>
                <w:rFonts w:ascii="Arial" w:hAnsi="Arial" w:cs="Arial"/>
                <w:sz w:val="18"/>
                <w:szCs w:val="18"/>
              </w:rPr>
            </w:pPr>
          </w:p>
        </w:tc>
        <w:tc>
          <w:tcPr>
            <w:tcW w:w="2410" w:type="dxa"/>
            <w:vAlign w:val="center"/>
          </w:tcPr>
          <w:p w14:paraId="44A4B732" w14:textId="77777777" w:rsidR="00713C81" w:rsidRPr="00713C81" w:rsidRDefault="00713C81" w:rsidP="00747423">
            <w:pPr>
              <w:pStyle w:val="TableParagraph"/>
              <w:spacing w:line="249" w:lineRule="auto"/>
              <w:ind w:left="79" w:right="219"/>
              <w:rPr>
                <w:rFonts w:ascii="Arial" w:hAnsi="Arial" w:cs="Arial"/>
                <w:sz w:val="18"/>
                <w:szCs w:val="18"/>
              </w:rPr>
            </w:pPr>
            <w:r w:rsidRPr="00713C81">
              <w:rPr>
                <w:rFonts w:ascii="Arial" w:hAnsi="Arial" w:cs="Arial"/>
                <w:color w:val="231F20"/>
                <w:sz w:val="18"/>
                <w:szCs w:val="18"/>
              </w:rPr>
              <w:t>Аккумуляторная батарея не полностью вставлена в посадочное гнездо в корпусе.</w:t>
            </w:r>
          </w:p>
        </w:tc>
        <w:tc>
          <w:tcPr>
            <w:tcW w:w="5180" w:type="dxa"/>
            <w:vAlign w:val="center"/>
          </w:tcPr>
          <w:p w14:paraId="7E14D16D" w14:textId="77777777" w:rsidR="00713C81" w:rsidRPr="00713C81" w:rsidRDefault="00713C81" w:rsidP="00747423">
            <w:pPr>
              <w:pStyle w:val="TableParagraph"/>
              <w:spacing w:line="249" w:lineRule="auto"/>
              <w:ind w:right="220"/>
              <w:rPr>
                <w:rFonts w:ascii="Arial" w:hAnsi="Arial" w:cs="Arial"/>
                <w:sz w:val="18"/>
                <w:szCs w:val="18"/>
              </w:rPr>
            </w:pPr>
            <w:r w:rsidRPr="00713C81">
              <w:rPr>
                <w:rFonts w:ascii="Arial" w:hAnsi="Arial" w:cs="Arial"/>
                <w:color w:val="231F20"/>
                <w:sz w:val="18"/>
                <w:szCs w:val="18"/>
              </w:rPr>
              <w:t>Проверьте, правильно ли аккумуляторная батарея вставлена в посадочное гнездо.</w:t>
            </w:r>
          </w:p>
        </w:tc>
      </w:tr>
      <w:tr w:rsidR="00713C81" w:rsidRPr="001D0FDE" w14:paraId="0E7545FE" w14:textId="77777777" w:rsidTr="00713C81">
        <w:trPr>
          <w:trHeight w:val="609"/>
        </w:trPr>
        <w:tc>
          <w:tcPr>
            <w:tcW w:w="2489" w:type="dxa"/>
            <w:vMerge/>
            <w:tcBorders>
              <w:top w:val="nil"/>
            </w:tcBorders>
            <w:vAlign w:val="center"/>
          </w:tcPr>
          <w:p w14:paraId="1AEE4608" w14:textId="77777777" w:rsidR="00713C81" w:rsidRPr="00713C81" w:rsidRDefault="00713C81" w:rsidP="00747423">
            <w:pPr>
              <w:rPr>
                <w:rFonts w:ascii="Arial" w:hAnsi="Arial" w:cs="Arial"/>
                <w:sz w:val="18"/>
                <w:szCs w:val="18"/>
              </w:rPr>
            </w:pPr>
          </w:p>
        </w:tc>
        <w:tc>
          <w:tcPr>
            <w:tcW w:w="2410" w:type="dxa"/>
            <w:vAlign w:val="center"/>
          </w:tcPr>
          <w:p w14:paraId="42016E4F" w14:textId="77777777" w:rsidR="00713C81" w:rsidRPr="00713C81" w:rsidRDefault="00713C81" w:rsidP="00747423">
            <w:pPr>
              <w:pStyle w:val="TableParagraph"/>
              <w:spacing w:line="249" w:lineRule="auto"/>
              <w:ind w:left="79" w:right="258"/>
              <w:rPr>
                <w:rFonts w:ascii="Arial" w:hAnsi="Arial" w:cs="Arial"/>
                <w:sz w:val="18"/>
                <w:szCs w:val="18"/>
              </w:rPr>
            </w:pPr>
            <w:r w:rsidRPr="00713C81">
              <w:rPr>
                <w:rFonts w:ascii="Arial" w:hAnsi="Arial" w:cs="Arial"/>
                <w:color w:val="231F20"/>
                <w:sz w:val="18"/>
                <w:szCs w:val="18"/>
              </w:rPr>
              <w:t>Аккумуляторная батарея должна быть проверена или заменена.</w:t>
            </w:r>
          </w:p>
        </w:tc>
        <w:tc>
          <w:tcPr>
            <w:tcW w:w="5180" w:type="dxa"/>
            <w:vAlign w:val="center"/>
          </w:tcPr>
          <w:p w14:paraId="4BF19887" w14:textId="77777777" w:rsidR="00713C81" w:rsidRPr="00713C81" w:rsidRDefault="00713C81" w:rsidP="00747423">
            <w:pPr>
              <w:pStyle w:val="TableParagraph"/>
              <w:rPr>
                <w:rFonts w:ascii="Arial" w:hAnsi="Arial" w:cs="Arial"/>
                <w:sz w:val="18"/>
                <w:szCs w:val="18"/>
              </w:rPr>
            </w:pPr>
            <w:r w:rsidRPr="00713C81">
              <w:rPr>
                <w:rFonts w:ascii="Arial" w:hAnsi="Arial" w:cs="Arial"/>
                <w:color w:val="231F20"/>
                <w:sz w:val="18"/>
                <w:szCs w:val="18"/>
              </w:rPr>
              <w:t>Позвоните по бесплатному номеру в службу технической поддержки клиентов или замените аккумуляторную батарею.</w:t>
            </w:r>
          </w:p>
        </w:tc>
      </w:tr>
      <w:tr w:rsidR="00713C81" w:rsidRPr="001D0FDE" w14:paraId="7B799B41" w14:textId="77777777" w:rsidTr="00713C81">
        <w:trPr>
          <w:trHeight w:val="429"/>
        </w:trPr>
        <w:tc>
          <w:tcPr>
            <w:tcW w:w="2489" w:type="dxa"/>
            <w:vAlign w:val="center"/>
          </w:tcPr>
          <w:p w14:paraId="440AD7AC" w14:textId="77777777" w:rsidR="00713C81" w:rsidRPr="00713C81" w:rsidRDefault="00713C81" w:rsidP="00747423">
            <w:pPr>
              <w:pStyle w:val="TableParagraph"/>
              <w:spacing w:line="249" w:lineRule="auto"/>
              <w:ind w:right="247"/>
              <w:rPr>
                <w:rFonts w:ascii="Arial" w:hAnsi="Arial" w:cs="Arial"/>
                <w:sz w:val="18"/>
                <w:szCs w:val="18"/>
              </w:rPr>
            </w:pPr>
            <w:r w:rsidRPr="00713C81">
              <w:rPr>
                <w:rFonts w:ascii="Arial" w:hAnsi="Arial" w:cs="Arial"/>
                <w:color w:val="231F20"/>
                <w:sz w:val="18"/>
                <w:szCs w:val="18"/>
              </w:rPr>
              <w:t>Двигатель включен, но ротор не вращается.</w:t>
            </w:r>
          </w:p>
        </w:tc>
        <w:tc>
          <w:tcPr>
            <w:tcW w:w="2410" w:type="dxa"/>
            <w:vAlign w:val="center"/>
          </w:tcPr>
          <w:p w14:paraId="6F00B660" w14:textId="77777777" w:rsidR="00713C81" w:rsidRPr="00713C81" w:rsidRDefault="00713C81" w:rsidP="00747423">
            <w:pPr>
              <w:pStyle w:val="TableParagraph"/>
              <w:ind w:left="79"/>
              <w:rPr>
                <w:rFonts w:ascii="Arial" w:hAnsi="Arial" w:cs="Arial"/>
                <w:sz w:val="18"/>
                <w:szCs w:val="18"/>
              </w:rPr>
            </w:pPr>
            <w:r w:rsidRPr="00713C81">
              <w:rPr>
                <w:rFonts w:ascii="Arial" w:hAnsi="Arial" w:cs="Arial"/>
                <w:color w:val="231F20"/>
                <w:sz w:val="18"/>
                <w:szCs w:val="18"/>
              </w:rPr>
              <w:t>Ремень поврежден.</w:t>
            </w:r>
          </w:p>
        </w:tc>
        <w:tc>
          <w:tcPr>
            <w:tcW w:w="5180" w:type="dxa"/>
            <w:vAlign w:val="center"/>
          </w:tcPr>
          <w:p w14:paraId="0961795D" w14:textId="77777777" w:rsidR="00713C81" w:rsidRPr="00713C81" w:rsidRDefault="00713C81" w:rsidP="00747423">
            <w:pPr>
              <w:pStyle w:val="TableParagraph"/>
              <w:spacing w:line="249" w:lineRule="auto"/>
              <w:ind w:right="770"/>
              <w:rPr>
                <w:rFonts w:ascii="Arial" w:hAnsi="Arial" w:cs="Arial"/>
                <w:sz w:val="18"/>
                <w:szCs w:val="18"/>
              </w:rPr>
            </w:pPr>
            <w:r w:rsidRPr="00713C81">
              <w:rPr>
                <w:rFonts w:ascii="Arial" w:hAnsi="Arial" w:cs="Arial"/>
                <w:color w:val="231F20"/>
                <w:sz w:val="18"/>
                <w:szCs w:val="18"/>
              </w:rPr>
              <w:t>Замените ремень (обратитесь к пункту «ЗАМЕНА ЛОПАСТНОГО КОЛЕСА»).</w:t>
            </w:r>
          </w:p>
        </w:tc>
      </w:tr>
      <w:tr w:rsidR="00713C81" w:rsidRPr="001D0FDE" w14:paraId="326B23F1" w14:textId="77777777" w:rsidTr="00713C81">
        <w:trPr>
          <w:trHeight w:val="429"/>
        </w:trPr>
        <w:tc>
          <w:tcPr>
            <w:tcW w:w="2489" w:type="dxa"/>
            <w:vAlign w:val="center"/>
          </w:tcPr>
          <w:p w14:paraId="03460ED8" w14:textId="77777777" w:rsidR="00713C81" w:rsidRPr="00713C81" w:rsidRDefault="00713C81" w:rsidP="00747423">
            <w:pPr>
              <w:pStyle w:val="TableParagraph"/>
              <w:spacing w:line="249" w:lineRule="auto"/>
              <w:ind w:right="115"/>
              <w:rPr>
                <w:rFonts w:ascii="Arial" w:hAnsi="Arial" w:cs="Arial"/>
                <w:sz w:val="18"/>
                <w:szCs w:val="18"/>
              </w:rPr>
            </w:pPr>
            <w:r w:rsidRPr="00713C81">
              <w:rPr>
                <w:rFonts w:ascii="Arial" w:hAnsi="Arial" w:cs="Arial"/>
                <w:color w:val="231F20"/>
                <w:sz w:val="18"/>
                <w:szCs w:val="18"/>
              </w:rPr>
              <w:t>Снегоуборщик оставляет тонкий слой снега.</w:t>
            </w:r>
          </w:p>
        </w:tc>
        <w:tc>
          <w:tcPr>
            <w:tcW w:w="2410" w:type="dxa"/>
            <w:vAlign w:val="center"/>
          </w:tcPr>
          <w:p w14:paraId="31B41C42" w14:textId="77777777" w:rsidR="00713C81" w:rsidRPr="00713C81" w:rsidRDefault="00713C81" w:rsidP="00747423">
            <w:pPr>
              <w:pStyle w:val="TableParagraph"/>
              <w:ind w:left="79"/>
              <w:rPr>
                <w:rFonts w:ascii="Arial" w:hAnsi="Arial" w:cs="Arial"/>
                <w:sz w:val="18"/>
                <w:szCs w:val="18"/>
              </w:rPr>
            </w:pPr>
            <w:r w:rsidRPr="00713C81">
              <w:rPr>
                <w:rFonts w:ascii="Arial" w:hAnsi="Arial" w:cs="Arial"/>
                <w:color w:val="231F20"/>
                <w:sz w:val="18"/>
                <w:szCs w:val="18"/>
              </w:rPr>
              <w:t>Скребок изношен.</w:t>
            </w:r>
          </w:p>
        </w:tc>
        <w:tc>
          <w:tcPr>
            <w:tcW w:w="5180" w:type="dxa"/>
            <w:vAlign w:val="center"/>
          </w:tcPr>
          <w:p w14:paraId="65ACD4C3" w14:textId="77777777" w:rsidR="00713C81" w:rsidRPr="00713C81" w:rsidRDefault="00713C81" w:rsidP="00747423">
            <w:pPr>
              <w:pStyle w:val="TableParagraph"/>
              <w:rPr>
                <w:rFonts w:ascii="Arial" w:hAnsi="Arial" w:cs="Arial"/>
                <w:sz w:val="18"/>
                <w:szCs w:val="18"/>
              </w:rPr>
            </w:pPr>
            <w:r w:rsidRPr="00713C81">
              <w:rPr>
                <w:rFonts w:ascii="Arial" w:hAnsi="Arial" w:cs="Arial"/>
                <w:color w:val="231F20"/>
                <w:sz w:val="18"/>
                <w:szCs w:val="18"/>
              </w:rPr>
              <w:t>Замените скребок.</w:t>
            </w:r>
          </w:p>
        </w:tc>
      </w:tr>
    </w:tbl>
    <w:p w14:paraId="534EABFE" w14:textId="77777777" w:rsidR="00713C81" w:rsidRDefault="00713C81" w:rsidP="00713C81">
      <w:pPr>
        <w:tabs>
          <w:tab w:val="left" w:pos="658"/>
        </w:tabs>
        <w:spacing w:before="120" w:after="120"/>
        <w:ind w:right="-165"/>
        <w:rPr>
          <w:rFonts w:ascii="Arial" w:hAnsi="Arial" w:cs="Arial"/>
          <w:sz w:val="24"/>
          <w:szCs w:val="24"/>
        </w:rPr>
      </w:pPr>
    </w:p>
    <w:p w14:paraId="0C290824" w14:textId="77777777" w:rsidR="00713C81" w:rsidRPr="00713C81" w:rsidRDefault="00713C81" w:rsidP="00713C81">
      <w:pPr>
        <w:tabs>
          <w:tab w:val="left" w:pos="658"/>
        </w:tabs>
        <w:spacing w:before="120" w:after="120"/>
        <w:ind w:right="-165"/>
        <w:rPr>
          <w:rFonts w:ascii="Arial" w:hAnsi="Arial" w:cs="Arial"/>
          <w:sz w:val="24"/>
          <w:szCs w:val="24"/>
        </w:rPr>
        <w:sectPr w:rsidR="00713C81" w:rsidRPr="00713C81" w:rsidSect="00713C81">
          <w:type w:val="continuous"/>
          <w:pgSz w:w="11907" w:h="16839" w:code="9"/>
          <w:pgMar w:top="1135" w:right="992" w:bottom="1276" w:left="851" w:header="0" w:footer="507" w:gutter="0"/>
          <w:cols w:space="454"/>
          <w:docGrid w:linePitch="299"/>
        </w:sectPr>
      </w:pPr>
    </w:p>
    <w:p w14:paraId="1D2A10E4" w14:textId="77777777" w:rsidR="00801073" w:rsidRPr="002E379F" w:rsidRDefault="00801073" w:rsidP="005C6E60">
      <w:pPr>
        <w:tabs>
          <w:tab w:val="left" w:pos="1826"/>
          <w:tab w:val="left" w:pos="1827"/>
        </w:tabs>
        <w:spacing w:before="147"/>
        <w:ind w:left="126"/>
        <w:rPr>
          <w:rFonts w:ascii="Arial"/>
          <w:sz w:val="14"/>
        </w:rPr>
        <w:sectPr w:rsidR="00801073" w:rsidRPr="002E379F" w:rsidSect="002A6EE1">
          <w:footerReference w:type="default" r:id="rId34"/>
          <w:type w:val="continuous"/>
          <w:pgSz w:w="11907" w:h="16839" w:code="9"/>
          <w:pgMar w:top="200" w:right="380" w:bottom="280" w:left="440" w:header="720" w:footer="720" w:gutter="0"/>
          <w:cols w:space="720"/>
        </w:sectPr>
      </w:pPr>
      <w:bookmarkStart w:id="3" w:name="10_Technical_data"/>
      <w:bookmarkStart w:id="4" w:name="_bookmark35"/>
      <w:bookmarkEnd w:id="3"/>
      <w:bookmarkEnd w:id="4"/>
    </w:p>
    <w:p w14:paraId="71D6BD10" w14:textId="77777777" w:rsidR="00BA34A8" w:rsidRDefault="000E60D1" w:rsidP="00BA5A0C">
      <w:pPr>
        <w:ind w:left="142"/>
        <w:rPr>
          <w:rFonts w:ascii="Arial" w:hAnsi="Arial" w:cs="Arial"/>
          <w:b/>
          <w:spacing w:val="-1"/>
          <w:sz w:val="24"/>
          <w:szCs w:val="24"/>
        </w:rPr>
      </w:pPr>
      <w:r>
        <w:rPr>
          <w:rFonts w:ascii="Arial" w:hAnsi="Arial" w:cs="Arial"/>
          <w:b/>
          <w:spacing w:val="-1"/>
          <w:sz w:val="24"/>
          <w:szCs w:val="24"/>
        </w:rPr>
        <w:lastRenderedPageBreak/>
        <w:t>ГАРАНТИЙНЫЕ ОБЯЗАТЕЛЬСТВА</w:t>
      </w:r>
    </w:p>
    <w:p w14:paraId="561FFE88" w14:textId="77777777" w:rsidR="000E60D1" w:rsidRDefault="000E60D1" w:rsidP="00BA5A0C">
      <w:pPr>
        <w:ind w:left="142"/>
        <w:rPr>
          <w:rFonts w:ascii="Arial" w:hAnsi="Arial" w:cs="Arial"/>
          <w:b/>
          <w:spacing w:val="-1"/>
          <w:sz w:val="24"/>
          <w:szCs w:val="24"/>
        </w:rPr>
      </w:pPr>
    </w:p>
    <w:tbl>
      <w:tblPr>
        <w:tblStyle w:val="a6"/>
        <w:tblW w:w="10490"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5103"/>
      </w:tblGrid>
      <w:tr w:rsidR="000E60D1" w:rsidRPr="001D55AB" w14:paraId="5FA850EC" w14:textId="77777777" w:rsidTr="00B0622D">
        <w:tc>
          <w:tcPr>
            <w:tcW w:w="5387" w:type="dxa"/>
          </w:tcPr>
          <w:p w14:paraId="24747AA7" w14:textId="77777777" w:rsidR="000E60D1" w:rsidRPr="006B2F01" w:rsidRDefault="000E60D1" w:rsidP="00B0622D">
            <w:pPr>
              <w:pStyle w:val="a5"/>
              <w:ind w:left="-18" w:firstLine="18"/>
              <w:jc w:val="both"/>
              <w:rPr>
                <w:rFonts w:ascii="Arial" w:hAnsi="Arial" w:cs="Arial"/>
                <w:sz w:val="16"/>
                <w:szCs w:val="20"/>
                <w:lang w:val="ru-RU"/>
              </w:rPr>
            </w:pPr>
            <w:r w:rsidRPr="0009514E">
              <w:rPr>
                <w:rFonts w:ascii="Arial" w:hAnsi="Arial" w:cs="Arial"/>
                <w:sz w:val="16"/>
                <w:szCs w:val="20"/>
                <w:lang w:val="ru-RU"/>
              </w:rPr>
              <w:t xml:space="preserve">Срок гарантийного обслуживания на инструменты ТМ </w:t>
            </w:r>
            <w:r w:rsidRPr="0009514E">
              <w:rPr>
                <w:rFonts w:ascii="Arial" w:hAnsi="Arial" w:cs="Arial"/>
                <w:sz w:val="16"/>
                <w:szCs w:val="20"/>
              </w:rPr>
              <w:t>GREENWORKS</w:t>
            </w:r>
            <w:r w:rsidRPr="0009514E">
              <w:rPr>
                <w:rFonts w:ascii="Arial" w:hAnsi="Arial" w:cs="Arial"/>
                <w:sz w:val="16"/>
                <w:szCs w:val="20"/>
                <w:lang w:val="ru-RU"/>
              </w:rPr>
              <w:t xml:space="preserve"> </w:t>
            </w:r>
            <w:r w:rsidRPr="0009514E">
              <w:rPr>
                <w:rFonts w:ascii="Arial" w:hAnsi="Arial" w:cs="Arial"/>
                <w:sz w:val="16"/>
                <w:szCs w:val="20"/>
              </w:rPr>
              <w:t>TOOLS</w:t>
            </w:r>
            <w:r w:rsidRPr="0009514E">
              <w:rPr>
                <w:rFonts w:ascii="Arial" w:hAnsi="Arial" w:cs="Arial"/>
                <w:sz w:val="16"/>
                <w:szCs w:val="20"/>
                <w:lang w:val="ru-RU"/>
              </w:rPr>
              <w:t xml:space="preserve"> составляет: - 2 года (24 месяца) для изделий, используемых владельцами для личных (некоммерческих) нужд; - 1 год (12 месяцев) для всей профессиональной техники серии 82В, а также всех аккумуляторных ручных инструментов серии 24В (шуруповёртов, дрелей, лобзиков, циркулярных пил, гайковертов, фонарей, многофункциональных инструментов, ручных пылесосов, шлифовальных машин и др.), используемых в коммерческих целях и объемах; - 1 год (12 месяцев) для всех аккумуляторных батарей (АКБ), используемых с профессиональными инструментами серии 82В и всеми иными аккумуляторными инструментами, используемыми в коммерческих целях и объемах (если иное не указано в специальном контракте между ООО «ГРИНВОРКСТУЛС» и Покупателем). - 2 года (24 месяца) для аккумуляторных батарей (АКБ), используемых для личных (некоммерческих) нужд.  Гарантийный срок исчисляется с даты продажи товара через розничную торговую сеть. Эта дата указана в кассовом чеке или ином документе, подтверждающем факт приобретения инструмента или АКБ. В случае устранения недостатков в течение гарантийного срока, гарантийный срок продлевается на период, в течение которого он не использовался потребителем. Гарантийные обязательства не подлежат передаче третьим лицам. </w:t>
            </w:r>
          </w:p>
          <w:p w14:paraId="23922AF1" w14:textId="77777777" w:rsidR="000E60D1" w:rsidRPr="0009514E" w:rsidRDefault="000E60D1" w:rsidP="00B0622D">
            <w:pPr>
              <w:pStyle w:val="a5"/>
              <w:ind w:left="-18" w:firstLine="18"/>
              <w:jc w:val="both"/>
              <w:rPr>
                <w:rFonts w:ascii="Arial" w:hAnsi="Arial" w:cs="Arial"/>
                <w:b/>
                <w:sz w:val="16"/>
                <w:szCs w:val="20"/>
                <w:lang w:val="ru-RU"/>
              </w:rPr>
            </w:pPr>
            <w:r w:rsidRPr="0009514E">
              <w:rPr>
                <w:rFonts w:ascii="Arial" w:hAnsi="Arial" w:cs="Arial"/>
                <w:b/>
                <w:sz w:val="16"/>
                <w:szCs w:val="20"/>
                <w:lang w:val="ru-RU"/>
              </w:rPr>
              <w:t>ОГРАНИЧЕНИЯ.</w:t>
            </w:r>
          </w:p>
          <w:p w14:paraId="398623F6" w14:textId="77777777" w:rsidR="000E60D1" w:rsidRPr="0009514E" w:rsidRDefault="000E60D1" w:rsidP="00B0622D">
            <w:pPr>
              <w:pStyle w:val="a5"/>
              <w:ind w:left="-18" w:firstLine="18"/>
              <w:jc w:val="both"/>
              <w:rPr>
                <w:rFonts w:ascii="Arial" w:hAnsi="Arial" w:cs="Arial"/>
                <w:sz w:val="16"/>
                <w:szCs w:val="20"/>
                <w:lang w:val="ru-RU"/>
              </w:rPr>
            </w:pPr>
            <w:r w:rsidRPr="0009514E">
              <w:rPr>
                <w:rFonts w:ascii="Arial" w:hAnsi="Arial" w:cs="Arial"/>
                <w:sz w:val="16"/>
                <w:szCs w:val="20"/>
                <w:lang w:val="ru-RU"/>
              </w:rPr>
              <w:t xml:space="preserve">Гарантийное обслуживание покрывает дефекты, связанные с качеством материалов и заводской сборки инструментов </w:t>
            </w:r>
            <w:r w:rsidRPr="0009514E">
              <w:rPr>
                <w:rFonts w:ascii="Arial" w:hAnsi="Arial" w:cs="Arial"/>
                <w:sz w:val="16"/>
                <w:szCs w:val="20"/>
              </w:rPr>
              <w:t>TM</w:t>
            </w:r>
            <w:r w:rsidRPr="0009514E">
              <w:rPr>
                <w:rFonts w:ascii="Arial" w:hAnsi="Arial" w:cs="Arial"/>
                <w:sz w:val="16"/>
                <w:szCs w:val="20"/>
                <w:lang w:val="ru-RU"/>
              </w:rPr>
              <w:t xml:space="preserve"> </w:t>
            </w:r>
            <w:r w:rsidRPr="0009514E">
              <w:rPr>
                <w:rFonts w:ascii="Arial" w:hAnsi="Arial" w:cs="Arial"/>
                <w:sz w:val="16"/>
                <w:szCs w:val="20"/>
              </w:rPr>
              <w:t>GREENWORKS</w:t>
            </w:r>
            <w:r w:rsidRPr="0009514E">
              <w:rPr>
                <w:rFonts w:ascii="Arial" w:hAnsi="Arial" w:cs="Arial"/>
                <w:sz w:val="16"/>
                <w:szCs w:val="20"/>
                <w:lang w:val="ru-RU"/>
              </w:rPr>
              <w:t xml:space="preserve"> </w:t>
            </w:r>
            <w:r w:rsidRPr="0009514E">
              <w:rPr>
                <w:rFonts w:ascii="Arial" w:hAnsi="Arial" w:cs="Arial"/>
                <w:sz w:val="16"/>
                <w:szCs w:val="20"/>
              </w:rPr>
              <w:t>TOOLS</w:t>
            </w:r>
            <w:r w:rsidRPr="0009514E">
              <w:rPr>
                <w:rFonts w:ascii="Arial" w:hAnsi="Arial" w:cs="Arial"/>
                <w:sz w:val="16"/>
                <w:szCs w:val="20"/>
                <w:lang w:val="ru-RU"/>
              </w:rPr>
              <w:t xml:space="preserve">. Гарантийное обслуживание распространяется на   инструменты, проданные на территории РФ начиная с 2015 года, имеющие Гарантийный Талон или товарный чек, позволяющий произвести идентификацию изделия по модели, серийному номеру, коду или дате производства и дате продажи. Гарантия Производителя не распространяется на следующие случаи: </w:t>
            </w:r>
          </w:p>
          <w:p w14:paraId="6A1E67FC" w14:textId="77777777" w:rsidR="000E60D1" w:rsidRPr="0009514E" w:rsidRDefault="000E60D1" w:rsidP="00B0622D">
            <w:pPr>
              <w:pStyle w:val="a5"/>
              <w:ind w:left="-18" w:firstLine="18"/>
              <w:jc w:val="both"/>
              <w:rPr>
                <w:rFonts w:ascii="Arial" w:hAnsi="Arial" w:cs="Arial"/>
                <w:sz w:val="16"/>
                <w:szCs w:val="20"/>
                <w:lang w:val="ru-RU"/>
              </w:rPr>
            </w:pPr>
            <w:r w:rsidRPr="0009514E">
              <w:rPr>
                <w:rFonts w:ascii="Arial" w:hAnsi="Arial" w:cs="Arial"/>
                <w:sz w:val="16"/>
                <w:szCs w:val="20"/>
                <w:lang w:val="ru-RU"/>
              </w:rPr>
              <w:t xml:space="preserve">1. Неисправности инструмента, возникшие в результате естественного износа изделия, его узлов, механизмов, а так же принадлежностей, таких как: электрические кабели, ножи и режущие полотна, приводные ремни, фильтры, угольные щетки, зажимные устройства и держатели; </w:t>
            </w:r>
          </w:p>
          <w:p w14:paraId="2B8823A9" w14:textId="77777777" w:rsidR="000E60D1" w:rsidRPr="0009514E" w:rsidRDefault="000E60D1" w:rsidP="00B0622D">
            <w:pPr>
              <w:pStyle w:val="a5"/>
              <w:ind w:left="-18" w:firstLine="18"/>
              <w:jc w:val="both"/>
              <w:rPr>
                <w:rFonts w:ascii="Arial" w:hAnsi="Arial" w:cs="Arial"/>
                <w:sz w:val="16"/>
                <w:szCs w:val="20"/>
                <w:lang w:val="ru-RU"/>
              </w:rPr>
            </w:pPr>
            <w:r w:rsidRPr="0009514E">
              <w:rPr>
                <w:rFonts w:ascii="Arial" w:hAnsi="Arial" w:cs="Arial"/>
                <w:sz w:val="16"/>
                <w:szCs w:val="20"/>
                <w:lang w:val="ru-RU"/>
              </w:rPr>
              <w:t xml:space="preserve">2. Механические повреждения, вызванные нарушением правил эксплуатации или хранения, оговорённых в Инструкции по эксплуатации; </w:t>
            </w:r>
          </w:p>
          <w:p w14:paraId="20CCE090" w14:textId="77777777" w:rsidR="000E60D1" w:rsidRPr="0009514E" w:rsidRDefault="000E60D1" w:rsidP="00B0622D">
            <w:pPr>
              <w:pStyle w:val="a5"/>
              <w:ind w:left="-18" w:firstLine="18"/>
              <w:jc w:val="both"/>
              <w:rPr>
                <w:rFonts w:ascii="Arial" w:hAnsi="Arial" w:cs="Arial"/>
                <w:sz w:val="16"/>
                <w:szCs w:val="20"/>
                <w:lang w:val="ru-RU"/>
              </w:rPr>
            </w:pPr>
            <w:r w:rsidRPr="0009514E">
              <w:rPr>
                <w:rFonts w:ascii="Arial" w:hAnsi="Arial" w:cs="Arial"/>
                <w:sz w:val="16"/>
                <w:szCs w:val="20"/>
                <w:lang w:val="ru-RU"/>
              </w:rPr>
              <w:t xml:space="preserve">3. Повреждения, возникшие вследствие ненадлежащего использования инструмента (использование не по назначению); </w:t>
            </w:r>
          </w:p>
          <w:p w14:paraId="6ECFC9CE" w14:textId="77777777" w:rsidR="000E60D1" w:rsidRPr="0009514E" w:rsidRDefault="000E60D1" w:rsidP="00B0622D">
            <w:pPr>
              <w:pStyle w:val="a5"/>
              <w:ind w:left="-18" w:firstLine="18"/>
              <w:jc w:val="both"/>
              <w:rPr>
                <w:rFonts w:ascii="Arial" w:hAnsi="Arial" w:cs="Arial"/>
                <w:sz w:val="16"/>
                <w:szCs w:val="20"/>
                <w:lang w:val="ru-RU"/>
              </w:rPr>
            </w:pPr>
            <w:r w:rsidRPr="0009514E">
              <w:rPr>
                <w:rFonts w:ascii="Arial" w:hAnsi="Arial" w:cs="Arial"/>
                <w:sz w:val="16"/>
                <w:szCs w:val="20"/>
                <w:lang w:val="ru-RU"/>
              </w:rPr>
              <w:t xml:space="preserve">4. Повреждения, появившиеся в результате перегрева, перегрузки, механических воздействий, проникновения в корпус инструмента атмосферных осадков, жидкостей, насекомых или веществ, не являющихся отходами, сопровождающими его применение по назначению (стружка, опилки); </w:t>
            </w:r>
          </w:p>
          <w:p w14:paraId="347DC757" w14:textId="77777777" w:rsidR="000E60D1" w:rsidRPr="0009514E" w:rsidRDefault="000E60D1" w:rsidP="00B0622D">
            <w:pPr>
              <w:pStyle w:val="a5"/>
              <w:ind w:left="-18" w:firstLine="18"/>
              <w:jc w:val="both"/>
              <w:rPr>
                <w:rFonts w:ascii="Arial" w:hAnsi="Arial" w:cs="Arial"/>
                <w:sz w:val="16"/>
                <w:szCs w:val="20"/>
                <w:lang w:val="ru-RU"/>
              </w:rPr>
            </w:pPr>
            <w:r w:rsidRPr="0009514E">
              <w:rPr>
                <w:rFonts w:ascii="Arial" w:hAnsi="Arial" w:cs="Arial"/>
                <w:sz w:val="16"/>
                <w:szCs w:val="20"/>
                <w:lang w:val="ru-RU"/>
              </w:rPr>
              <w:t xml:space="preserve">5. Повреждения, возникшие в результате перегрузки инструмента, повлекшей одновременный выход из строя 2-х и более компонентов (ротор и статор, электродвигатель и другие узлы или детали). К безусловным признакам перегрузки изделия относятся, помимо прочих, появление: </w:t>
            </w:r>
          </w:p>
          <w:p w14:paraId="585536D6" w14:textId="77777777" w:rsidR="000E60D1" w:rsidRPr="0009514E" w:rsidRDefault="000E60D1" w:rsidP="00B0622D">
            <w:pPr>
              <w:pStyle w:val="a5"/>
              <w:ind w:left="-18" w:firstLine="18"/>
              <w:jc w:val="both"/>
              <w:rPr>
                <w:rFonts w:ascii="Arial" w:hAnsi="Arial" w:cs="Arial"/>
                <w:sz w:val="16"/>
                <w:szCs w:val="20"/>
                <w:lang w:val="ru-RU"/>
              </w:rPr>
            </w:pPr>
            <w:r w:rsidRPr="0009514E">
              <w:rPr>
                <w:rFonts w:ascii="Arial" w:hAnsi="Arial" w:cs="Arial"/>
                <w:sz w:val="16"/>
                <w:szCs w:val="20"/>
                <w:lang w:val="ru-RU"/>
              </w:rPr>
              <w:t xml:space="preserve">цветов побежалости, деформации или оплавления деталей и узлов изделия, потемнения или обугливания изоляции, повреждения проводов электродвигателя под воздействием высокой температуры; </w:t>
            </w:r>
          </w:p>
          <w:p w14:paraId="58258E9A" w14:textId="77777777" w:rsidR="000E60D1" w:rsidRPr="0009514E" w:rsidRDefault="000E60D1" w:rsidP="00B0622D">
            <w:pPr>
              <w:pStyle w:val="a5"/>
              <w:ind w:left="-18" w:firstLine="18"/>
              <w:jc w:val="both"/>
              <w:rPr>
                <w:rFonts w:ascii="Arial" w:hAnsi="Arial" w:cs="Arial"/>
                <w:sz w:val="16"/>
                <w:szCs w:val="20"/>
                <w:lang w:val="ru-RU"/>
              </w:rPr>
            </w:pPr>
            <w:r w:rsidRPr="0009514E">
              <w:rPr>
                <w:rFonts w:ascii="Arial" w:hAnsi="Arial" w:cs="Arial"/>
                <w:sz w:val="16"/>
                <w:szCs w:val="20"/>
                <w:lang w:val="ru-RU"/>
              </w:rPr>
              <w:t xml:space="preserve">6. Повреждения, возникшие из-за несоблюдения сроков технического обслуживания, указанных в Инструкции по эксплуатации; </w:t>
            </w:r>
          </w:p>
          <w:p w14:paraId="33DC8223" w14:textId="77777777" w:rsidR="000E60D1" w:rsidRPr="0009514E" w:rsidRDefault="000E60D1" w:rsidP="00B0622D">
            <w:pPr>
              <w:pStyle w:val="a5"/>
              <w:ind w:left="-18" w:firstLine="18"/>
              <w:jc w:val="both"/>
              <w:rPr>
                <w:rFonts w:ascii="Arial" w:hAnsi="Arial" w:cs="Arial"/>
                <w:sz w:val="16"/>
                <w:szCs w:val="20"/>
                <w:lang w:val="ru-RU"/>
              </w:rPr>
            </w:pPr>
            <w:r w:rsidRPr="0009514E">
              <w:rPr>
                <w:rFonts w:ascii="Arial" w:hAnsi="Arial" w:cs="Arial"/>
                <w:sz w:val="16"/>
                <w:szCs w:val="20"/>
                <w:lang w:val="ru-RU"/>
              </w:rPr>
              <w:t xml:space="preserve">7. Повреждения, возникшие из-за несоответствия параметров питающей электросети требованиям к электросети, указанным на инструменте; </w:t>
            </w:r>
          </w:p>
          <w:p w14:paraId="2D794A8A" w14:textId="77777777" w:rsidR="000E60D1" w:rsidRPr="0009514E" w:rsidRDefault="000E60D1" w:rsidP="00B0622D">
            <w:pPr>
              <w:pStyle w:val="a5"/>
              <w:ind w:left="-18" w:firstLine="18"/>
              <w:jc w:val="both"/>
              <w:rPr>
                <w:rFonts w:ascii="Arial" w:hAnsi="Arial" w:cs="Arial"/>
                <w:sz w:val="16"/>
                <w:szCs w:val="20"/>
                <w:lang w:val="ru-RU"/>
              </w:rPr>
            </w:pPr>
            <w:r w:rsidRPr="0009514E">
              <w:rPr>
                <w:rFonts w:ascii="Arial" w:hAnsi="Arial" w:cs="Arial"/>
                <w:sz w:val="16"/>
                <w:szCs w:val="20"/>
                <w:lang w:val="ru-RU"/>
              </w:rPr>
              <w:t xml:space="preserve">8. Повреждения, вызванные очисткой инструментов с использованием химически агрессивных жидкостей; </w:t>
            </w:r>
          </w:p>
          <w:p w14:paraId="212D5119" w14:textId="77777777" w:rsidR="000E60D1" w:rsidRPr="0009514E" w:rsidRDefault="000E60D1" w:rsidP="00B0622D">
            <w:pPr>
              <w:pStyle w:val="a5"/>
              <w:ind w:left="-18" w:firstLine="18"/>
              <w:jc w:val="both"/>
              <w:rPr>
                <w:rFonts w:ascii="Arial" w:hAnsi="Arial" w:cs="Arial"/>
                <w:sz w:val="16"/>
                <w:szCs w:val="20"/>
                <w:lang w:val="ru-RU"/>
              </w:rPr>
            </w:pPr>
            <w:r w:rsidRPr="0009514E">
              <w:rPr>
                <w:rFonts w:ascii="Arial" w:hAnsi="Arial" w:cs="Arial"/>
                <w:sz w:val="16"/>
                <w:szCs w:val="20"/>
                <w:lang w:val="ru-RU"/>
              </w:rPr>
              <w:t xml:space="preserve">9. Инструменты, прошедшие обслуживание или ремонт вне авторизованного сервисного центра (АСЦ) </w:t>
            </w:r>
            <w:r w:rsidRPr="0009514E">
              <w:rPr>
                <w:rFonts w:ascii="Arial" w:hAnsi="Arial" w:cs="Arial"/>
                <w:sz w:val="16"/>
                <w:szCs w:val="20"/>
              </w:rPr>
              <w:t>GREENWORKS</w:t>
            </w:r>
            <w:r w:rsidRPr="0009514E">
              <w:rPr>
                <w:rFonts w:ascii="Arial" w:hAnsi="Arial" w:cs="Arial"/>
                <w:sz w:val="16"/>
                <w:szCs w:val="20"/>
                <w:lang w:val="ru-RU"/>
              </w:rPr>
              <w:t xml:space="preserve"> </w:t>
            </w:r>
            <w:r w:rsidRPr="0009514E">
              <w:rPr>
                <w:rFonts w:ascii="Arial" w:hAnsi="Arial" w:cs="Arial"/>
                <w:sz w:val="16"/>
                <w:szCs w:val="20"/>
              </w:rPr>
              <w:t>TOOLS</w:t>
            </w:r>
            <w:r w:rsidRPr="0009514E">
              <w:rPr>
                <w:rFonts w:ascii="Arial" w:hAnsi="Arial" w:cs="Arial"/>
                <w:sz w:val="16"/>
                <w:szCs w:val="20"/>
                <w:lang w:val="ru-RU"/>
              </w:rPr>
              <w:t xml:space="preserve">; </w:t>
            </w:r>
          </w:p>
          <w:p w14:paraId="628CF210" w14:textId="77777777" w:rsidR="000E60D1" w:rsidRPr="0009514E" w:rsidRDefault="000E60D1" w:rsidP="00B0622D">
            <w:pPr>
              <w:pStyle w:val="a5"/>
              <w:ind w:left="-18" w:firstLine="18"/>
              <w:jc w:val="both"/>
              <w:rPr>
                <w:rFonts w:ascii="Arial" w:hAnsi="Arial" w:cs="Arial"/>
                <w:sz w:val="16"/>
                <w:szCs w:val="20"/>
                <w:lang w:val="ru-RU"/>
              </w:rPr>
            </w:pPr>
            <w:r w:rsidRPr="0009514E">
              <w:rPr>
                <w:rFonts w:ascii="Arial" w:hAnsi="Arial" w:cs="Arial"/>
                <w:sz w:val="16"/>
                <w:szCs w:val="20"/>
                <w:lang w:val="ru-RU"/>
              </w:rPr>
              <w:t xml:space="preserve">10. Повреждения, появившиеся в результате самостоятельной модификации или вскрытия инструмента вне АСЦ; </w:t>
            </w:r>
          </w:p>
          <w:p w14:paraId="542F42AD" w14:textId="77777777" w:rsidR="000E60D1" w:rsidRPr="0009514E" w:rsidRDefault="000E60D1" w:rsidP="00B0622D">
            <w:pPr>
              <w:pStyle w:val="a5"/>
              <w:ind w:left="-18" w:firstLine="18"/>
              <w:jc w:val="both"/>
              <w:rPr>
                <w:rFonts w:ascii="Arial" w:hAnsi="Arial" w:cs="Arial"/>
                <w:sz w:val="16"/>
                <w:szCs w:val="20"/>
                <w:lang w:val="ru-RU"/>
              </w:rPr>
            </w:pPr>
            <w:r w:rsidRPr="0009514E">
              <w:rPr>
                <w:rFonts w:ascii="Arial" w:hAnsi="Arial" w:cs="Arial"/>
                <w:sz w:val="16"/>
                <w:szCs w:val="20"/>
                <w:lang w:val="ru-RU"/>
              </w:rPr>
              <w:t xml:space="preserve">11. Ремонт, произведенный с использованием запчастей, сменных деталей или дополнительных компонентов, которые не поставляются ООО «ГРИНВОРКСТУЛС» или не одобрены к использованию этой компанией, а также на повреждения, появившиеся в результате использования неоригинальных запчастей; </w:t>
            </w:r>
          </w:p>
        </w:tc>
        <w:tc>
          <w:tcPr>
            <w:tcW w:w="5103" w:type="dxa"/>
          </w:tcPr>
          <w:p w14:paraId="341DD225" w14:textId="77777777" w:rsidR="000E60D1" w:rsidRPr="0009514E" w:rsidRDefault="000E60D1" w:rsidP="00B0622D">
            <w:pPr>
              <w:pStyle w:val="a5"/>
              <w:ind w:left="34" w:firstLine="18"/>
              <w:jc w:val="both"/>
              <w:rPr>
                <w:rFonts w:ascii="Arial" w:hAnsi="Arial" w:cs="Arial"/>
                <w:b/>
                <w:sz w:val="16"/>
                <w:szCs w:val="20"/>
                <w:lang w:val="ru-RU"/>
              </w:rPr>
            </w:pPr>
            <w:r w:rsidRPr="0009514E">
              <w:rPr>
                <w:rFonts w:ascii="Arial" w:hAnsi="Arial" w:cs="Arial"/>
                <w:b/>
                <w:sz w:val="16"/>
                <w:szCs w:val="20"/>
                <w:lang w:val="ru-RU"/>
              </w:rPr>
              <w:t xml:space="preserve">ГАРАНТИЙНОЕ ОБСЛУЖИВАНИЕ. </w:t>
            </w:r>
          </w:p>
          <w:p w14:paraId="7713B379" w14:textId="77777777" w:rsidR="000E60D1" w:rsidRPr="0009514E" w:rsidRDefault="000E60D1" w:rsidP="00B0622D">
            <w:pPr>
              <w:pStyle w:val="a5"/>
              <w:ind w:left="34" w:firstLine="18"/>
              <w:jc w:val="both"/>
              <w:rPr>
                <w:rFonts w:ascii="Arial" w:hAnsi="Arial" w:cs="Arial"/>
                <w:sz w:val="16"/>
                <w:szCs w:val="20"/>
                <w:lang w:val="ru-RU"/>
              </w:rPr>
            </w:pPr>
            <w:r w:rsidRPr="0009514E">
              <w:rPr>
                <w:rFonts w:ascii="Arial" w:hAnsi="Arial" w:cs="Arial"/>
                <w:sz w:val="16"/>
                <w:szCs w:val="20"/>
                <w:lang w:val="ru-RU"/>
              </w:rPr>
              <w:t xml:space="preserve">Для устранения неисправности, возникшей в течение гарантийного срока, Вы можете обратиться в авторизованный сервисный центр (АСЦ) </w:t>
            </w:r>
            <w:r w:rsidRPr="0009514E">
              <w:rPr>
                <w:rFonts w:ascii="Arial" w:hAnsi="Arial" w:cs="Arial"/>
                <w:sz w:val="16"/>
                <w:szCs w:val="20"/>
              </w:rPr>
              <w:t>GREENWORKS</w:t>
            </w:r>
            <w:r w:rsidRPr="0009514E">
              <w:rPr>
                <w:rFonts w:ascii="Arial" w:hAnsi="Arial" w:cs="Arial"/>
                <w:sz w:val="16"/>
                <w:szCs w:val="20"/>
                <w:lang w:val="ru-RU"/>
              </w:rPr>
              <w:t xml:space="preserve"> </w:t>
            </w:r>
            <w:r w:rsidRPr="0009514E">
              <w:rPr>
                <w:rFonts w:ascii="Arial" w:hAnsi="Arial" w:cs="Arial"/>
                <w:sz w:val="16"/>
                <w:szCs w:val="20"/>
              </w:rPr>
              <w:t>TOOLS</w:t>
            </w:r>
            <w:r w:rsidRPr="0009514E">
              <w:rPr>
                <w:rFonts w:ascii="Arial" w:hAnsi="Arial" w:cs="Arial"/>
                <w:sz w:val="16"/>
                <w:szCs w:val="20"/>
                <w:lang w:val="ru-RU"/>
              </w:rPr>
              <w:t xml:space="preserve"> или к официальному дистрибьютору компании, указанному в Инструкции, а также на сайте </w:t>
            </w:r>
            <w:r w:rsidRPr="0009514E">
              <w:rPr>
                <w:rFonts w:ascii="Arial" w:hAnsi="Arial" w:cs="Arial"/>
                <w:sz w:val="16"/>
                <w:szCs w:val="20"/>
              </w:rPr>
              <w:t>www</w:t>
            </w:r>
            <w:r w:rsidRPr="0009514E">
              <w:rPr>
                <w:rFonts w:ascii="Arial" w:hAnsi="Arial" w:cs="Arial"/>
                <w:sz w:val="16"/>
                <w:szCs w:val="20"/>
                <w:lang w:val="ru-RU"/>
              </w:rPr>
              <w:t>.</w:t>
            </w:r>
            <w:r w:rsidRPr="0009514E">
              <w:rPr>
                <w:rFonts w:ascii="Arial" w:hAnsi="Arial" w:cs="Arial"/>
                <w:sz w:val="16"/>
                <w:szCs w:val="20"/>
              </w:rPr>
              <w:t>Greenworkstools</w:t>
            </w:r>
            <w:r w:rsidRPr="0009514E">
              <w:rPr>
                <w:rFonts w:ascii="Arial" w:hAnsi="Arial" w:cs="Arial"/>
                <w:sz w:val="16"/>
                <w:szCs w:val="20"/>
                <w:lang w:val="ru-RU"/>
              </w:rPr>
              <w:t>.</w:t>
            </w:r>
            <w:r w:rsidRPr="0009514E">
              <w:rPr>
                <w:rFonts w:ascii="Arial" w:hAnsi="Arial" w:cs="Arial"/>
                <w:sz w:val="16"/>
                <w:szCs w:val="20"/>
              </w:rPr>
              <w:t>ru</w:t>
            </w:r>
            <w:r w:rsidRPr="0009514E">
              <w:rPr>
                <w:rFonts w:ascii="Arial" w:hAnsi="Arial" w:cs="Arial"/>
                <w:sz w:val="16"/>
                <w:szCs w:val="20"/>
                <w:lang w:val="ru-RU"/>
              </w:rPr>
              <w:t xml:space="preserve">., </w:t>
            </w:r>
          </w:p>
          <w:p w14:paraId="49D92796" w14:textId="77777777" w:rsidR="000E60D1" w:rsidRPr="0009514E" w:rsidRDefault="000E60D1" w:rsidP="00B0622D">
            <w:pPr>
              <w:pStyle w:val="a5"/>
              <w:ind w:left="34" w:firstLine="18"/>
              <w:jc w:val="both"/>
              <w:rPr>
                <w:rFonts w:ascii="Arial" w:hAnsi="Arial" w:cs="Arial"/>
                <w:sz w:val="16"/>
                <w:szCs w:val="20"/>
                <w:lang w:val="ru-RU"/>
              </w:rPr>
            </w:pPr>
            <w:r w:rsidRPr="0009514E">
              <w:rPr>
                <w:rFonts w:ascii="Arial" w:hAnsi="Arial" w:cs="Arial"/>
                <w:sz w:val="16"/>
                <w:szCs w:val="20"/>
                <w:lang w:val="ru-RU"/>
              </w:rPr>
              <w:t xml:space="preserve">Основанием для предоставления услуги по гарантийному обслуживанию в рамках данных гарантийных обязательств является правильно оформленный гарантийный талон, содержащий информацию об артикуле, серийном номере, дате продажи инструмента, заверенный подписью и печатью Продавца. Если будет установлено, что поломка инструмента связана с нарушением гарантийных условий производителя, то Вам будет предложено произвести платное обслуживание в одном из АСЦ </w:t>
            </w:r>
            <w:r w:rsidRPr="0009514E">
              <w:rPr>
                <w:rFonts w:ascii="Arial" w:hAnsi="Arial" w:cs="Arial"/>
                <w:sz w:val="16"/>
                <w:szCs w:val="20"/>
              </w:rPr>
              <w:t>GREENWORKS</w:t>
            </w:r>
            <w:r w:rsidRPr="0009514E">
              <w:rPr>
                <w:rFonts w:ascii="Arial" w:hAnsi="Arial" w:cs="Arial"/>
                <w:sz w:val="16"/>
                <w:szCs w:val="20"/>
                <w:lang w:val="ru-RU"/>
              </w:rPr>
              <w:t xml:space="preserve"> </w:t>
            </w:r>
            <w:r w:rsidRPr="0009514E">
              <w:rPr>
                <w:rFonts w:ascii="Arial" w:hAnsi="Arial" w:cs="Arial"/>
                <w:sz w:val="16"/>
                <w:szCs w:val="20"/>
              </w:rPr>
              <w:t>TOOLS</w:t>
            </w:r>
            <w:r w:rsidRPr="0009514E">
              <w:rPr>
                <w:rFonts w:ascii="Arial" w:hAnsi="Arial" w:cs="Arial"/>
                <w:sz w:val="16"/>
                <w:szCs w:val="20"/>
                <w:lang w:val="ru-RU"/>
              </w:rPr>
              <w:t xml:space="preserve">. Настоящие гарантийные обязательства подлежат периодическим обновлениям, чтобы соответствовать новой продукции компании. Копия последней редакции гарантийных обязательств будет доступна на сайте </w:t>
            </w:r>
            <w:r w:rsidRPr="0009514E">
              <w:rPr>
                <w:rFonts w:ascii="Arial" w:hAnsi="Arial" w:cs="Arial"/>
                <w:sz w:val="16"/>
                <w:szCs w:val="20"/>
              </w:rPr>
              <w:t>www</w:t>
            </w:r>
            <w:r w:rsidRPr="0009514E">
              <w:rPr>
                <w:rFonts w:ascii="Arial" w:hAnsi="Arial" w:cs="Arial"/>
                <w:sz w:val="16"/>
                <w:szCs w:val="20"/>
                <w:lang w:val="ru-RU"/>
              </w:rPr>
              <w:t>.</w:t>
            </w:r>
            <w:r w:rsidRPr="0009514E">
              <w:rPr>
                <w:rFonts w:ascii="Arial" w:hAnsi="Arial" w:cs="Arial"/>
                <w:sz w:val="16"/>
                <w:szCs w:val="20"/>
              </w:rPr>
              <w:t>greenworkstools</w:t>
            </w:r>
            <w:r w:rsidRPr="0009514E">
              <w:rPr>
                <w:rFonts w:ascii="Arial" w:hAnsi="Arial" w:cs="Arial"/>
                <w:sz w:val="16"/>
                <w:szCs w:val="20"/>
                <w:lang w:val="ru-RU"/>
              </w:rPr>
              <w:t>.</w:t>
            </w:r>
            <w:r w:rsidRPr="0009514E">
              <w:rPr>
                <w:rFonts w:ascii="Arial" w:hAnsi="Arial" w:cs="Arial"/>
                <w:sz w:val="16"/>
                <w:szCs w:val="20"/>
              </w:rPr>
              <w:t>eu</w:t>
            </w:r>
            <w:r w:rsidRPr="0009514E">
              <w:rPr>
                <w:rFonts w:ascii="Arial" w:hAnsi="Arial" w:cs="Arial"/>
                <w:sz w:val="16"/>
                <w:szCs w:val="20"/>
                <w:lang w:val="ru-RU"/>
              </w:rPr>
              <w:t xml:space="preserve"> и на русскоязычной версии сайта </w:t>
            </w:r>
            <w:r w:rsidRPr="0009514E">
              <w:rPr>
                <w:rFonts w:ascii="Arial" w:hAnsi="Arial" w:cs="Arial"/>
                <w:sz w:val="16"/>
                <w:szCs w:val="20"/>
              </w:rPr>
              <w:t>www</w:t>
            </w:r>
            <w:r w:rsidRPr="0009514E">
              <w:rPr>
                <w:rFonts w:ascii="Arial" w:hAnsi="Arial" w:cs="Arial"/>
                <w:sz w:val="16"/>
                <w:szCs w:val="20"/>
                <w:lang w:val="ru-RU"/>
              </w:rPr>
              <w:t>.</w:t>
            </w:r>
            <w:r w:rsidRPr="0009514E">
              <w:rPr>
                <w:rFonts w:ascii="Arial" w:hAnsi="Arial" w:cs="Arial"/>
                <w:sz w:val="16"/>
                <w:szCs w:val="20"/>
              </w:rPr>
              <w:t>greenworkstools</w:t>
            </w:r>
            <w:r w:rsidRPr="0009514E">
              <w:rPr>
                <w:rFonts w:ascii="Arial" w:hAnsi="Arial" w:cs="Arial"/>
                <w:sz w:val="16"/>
                <w:szCs w:val="20"/>
                <w:lang w:val="ru-RU"/>
              </w:rPr>
              <w:t>.</w:t>
            </w:r>
            <w:r w:rsidRPr="0009514E">
              <w:rPr>
                <w:rFonts w:ascii="Arial" w:hAnsi="Arial" w:cs="Arial"/>
                <w:sz w:val="16"/>
                <w:szCs w:val="20"/>
              </w:rPr>
              <w:t>ru</w:t>
            </w:r>
            <w:r w:rsidRPr="0009514E">
              <w:rPr>
                <w:rFonts w:ascii="Arial" w:hAnsi="Arial" w:cs="Arial"/>
                <w:sz w:val="16"/>
                <w:szCs w:val="20"/>
                <w:lang w:val="ru-RU"/>
              </w:rPr>
              <w:t>.</w:t>
            </w:r>
          </w:p>
          <w:p w14:paraId="2AD07E6F" w14:textId="77777777" w:rsidR="000E60D1" w:rsidRPr="00A63651" w:rsidRDefault="000E60D1" w:rsidP="00B0622D">
            <w:pPr>
              <w:ind w:left="34" w:firstLine="18"/>
              <w:rPr>
                <w:rFonts w:ascii="Arial" w:hAnsi="Arial" w:cs="Arial"/>
                <w:sz w:val="16"/>
                <w:lang w:val="ru-RU"/>
              </w:rPr>
            </w:pPr>
            <w:r w:rsidRPr="00A63651">
              <w:rPr>
                <w:rFonts w:ascii="Arial" w:hAnsi="Arial" w:cs="Arial"/>
                <w:sz w:val="16"/>
                <w:szCs w:val="20"/>
                <w:lang w:val="ru-RU"/>
              </w:rPr>
              <w:t xml:space="preserve">Официальный Сервисный Партнер </w:t>
            </w:r>
            <w:r w:rsidRPr="00A63651">
              <w:rPr>
                <w:rFonts w:ascii="Arial" w:hAnsi="Arial" w:cs="Arial"/>
                <w:sz w:val="16"/>
                <w:szCs w:val="20"/>
              </w:rPr>
              <w:t>TM</w:t>
            </w:r>
            <w:r w:rsidRPr="00A63651">
              <w:rPr>
                <w:rFonts w:ascii="Arial" w:hAnsi="Arial" w:cs="Arial"/>
                <w:sz w:val="16"/>
                <w:szCs w:val="20"/>
                <w:lang w:val="ru-RU"/>
              </w:rPr>
              <w:t xml:space="preserve"> </w:t>
            </w:r>
            <w:r w:rsidRPr="00A63651">
              <w:rPr>
                <w:rFonts w:ascii="Arial" w:hAnsi="Arial" w:cs="Arial"/>
                <w:sz w:val="16"/>
                <w:szCs w:val="20"/>
              </w:rPr>
              <w:t>GREENWORKS</w:t>
            </w:r>
            <w:r w:rsidRPr="00A63651">
              <w:rPr>
                <w:rFonts w:ascii="Arial" w:hAnsi="Arial" w:cs="Arial"/>
                <w:sz w:val="16"/>
                <w:szCs w:val="20"/>
                <w:lang w:val="ru-RU"/>
              </w:rPr>
              <w:t xml:space="preserve"> </w:t>
            </w:r>
            <w:r w:rsidRPr="00A63651">
              <w:rPr>
                <w:rFonts w:ascii="Arial" w:hAnsi="Arial" w:cs="Arial"/>
                <w:sz w:val="16"/>
                <w:szCs w:val="20"/>
              </w:rPr>
              <w:t>TOOLS</w:t>
            </w:r>
            <w:r w:rsidRPr="00A63651">
              <w:rPr>
                <w:rFonts w:ascii="Arial" w:hAnsi="Arial" w:cs="Arial"/>
                <w:sz w:val="16"/>
                <w:szCs w:val="20"/>
                <w:lang w:val="ru-RU"/>
              </w:rPr>
              <w:t xml:space="preserve"> в России – ООО «Фирма Технопарк»: Адрес: Российская Федерация, г. Москва, улица Гвардейская, дом 3, корпус 1.</w:t>
            </w:r>
          </w:p>
          <w:p w14:paraId="1B8F331B" w14:textId="77777777" w:rsidR="000E60D1" w:rsidRPr="00A63651" w:rsidRDefault="000E60D1" w:rsidP="00B0622D">
            <w:pPr>
              <w:pStyle w:val="5"/>
              <w:spacing w:before="58"/>
              <w:ind w:left="34" w:right="50" w:firstLine="18"/>
              <w:outlineLvl w:val="4"/>
              <w:rPr>
                <w:color w:val="1E1E1E"/>
                <w:spacing w:val="-1"/>
                <w:sz w:val="16"/>
                <w:szCs w:val="24"/>
                <w:lang w:val="ru-RU"/>
              </w:rPr>
            </w:pPr>
          </w:p>
        </w:tc>
      </w:tr>
    </w:tbl>
    <w:p w14:paraId="57355DD3" w14:textId="77777777" w:rsidR="000E60D1" w:rsidRPr="000E60D1" w:rsidRDefault="000E60D1" w:rsidP="00BA5A0C">
      <w:pPr>
        <w:ind w:left="142"/>
        <w:rPr>
          <w:rFonts w:ascii="Arial" w:hAnsi="Arial" w:cs="Arial"/>
          <w:b/>
          <w:spacing w:val="-1"/>
          <w:sz w:val="24"/>
          <w:szCs w:val="24"/>
        </w:rPr>
      </w:pPr>
    </w:p>
    <w:p w14:paraId="355D5DAA" w14:textId="77777777" w:rsidR="00BA34A8" w:rsidRPr="000E60D1" w:rsidRDefault="00BA34A8" w:rsidP="00BA5A0C">
      <w:pPr>
        <w:ind w:left="142"/>
        <w:rPr>
          <w:rFonts w:ascii="Arial" w:hAnsi="Arial" w:cs="Arial"/>
          <w:spacing w:val="-1"/>
          <w:sz w:val="24"/>
          <w:szCs w:val="24"/>
        </w:rPr>
      </w:pPr>
    </w:p>
    <w:p w14:paraId="59DF1FD1" w14:textId="77777777" w:rsidR="00BA5A0C" w:rsidRPr="00BA5A0C" w:rsidRDefault="00BA5A0C" w:rsidP="00BA5A0C">
      <w:pPr>
        <w:ind w:left="142"/>
        <w:rPr>
          <w:rFonts w:ascii="Arial" w:hAnsi="Arial" w:cs="Arial"/>
          <w:spacing w:val="-1"/>
          <w:sz w:val="24"/>
          <w:szCs w:val="24"/>
        </w:rPr>
      </w:pPr>
      <w:r w:rsidRPr="00BA5A0C">
        <w:rPr>
          <w:rFonts w:ascii="Arial" w:hAnsi="Arial" w:cs="Arial"/>
          <w:spacing w:val="-1"/>
          <w:sz w:val="24"/>
          <w:szCs w:val="24"/>
        </w:rPr>
        <w:lastRenderedPageBreak/>
        <w:t>Машины и оборудование для коммунального хозяйства: снегоуборщики, торговых марок</w:t>
      </w:r>
    </w:p>
    <w:p w14:paraId="5FD485B1" w14:textId="77777777" w:rsidR="00BA5A0C" w:rsidRPr="00BA5A0C" w:rsidRDefault="00BA5A0C" w:rsidP="00BA5A0C">
      <w:pPr>
        <w:ind w:left="142"/>
        <w:rPr>
          <w:rFonts w:ascii="Arial" w:hAnsi="Arial" w:cs="Arial"/>
          <w:spacing w:val="-1"/>
          <w:sz w:val="24"/>
          <w:szCs w:val="24"/>
        </w:rPr>
      </w:pPr>
      <w:r w:rsidRPr="00BA5A0C">
        <w:rPr>
          <w:rFonts w:ascii="Arial" w:hAnsi="Arial" w:cs="Arial"/>
          <w:spacing w:val="-1"/>
          <w:sz w:val="24"/>
          <w:szCs w:val="24"/>
        </w:rPr>
        <w:t>«Greenworks Tools», «Greenworks» соответствуют требованиям технических регламентов:</w:t>
      </w:r>
    </w:p>
    <w:p w14:paraId="7719BF4C" w14:textId="77777777" w:rsidR="00BA5A0C" w:rsidRPr="00BA5A0C" w:rsidRDefault="00BA5A0C" w:rsidP="00BA5A0C">
      <w:pPr>
        <w:ind w:left="142"/>
        <w:rPr>
          <w:rFonts w:ascii="Arial" w:hAnsi="Arial" w:cs="Arial"/>
          <w:spacing w:val="-1"/>
          <w:sz w:val="24"/>
          <w:szCs w:val="24"/>
        </w:rPr>
      </w:pPr>
    </w:p>
    <w:p w14:paraId="31CCCB4F" w14:textId="77777777" w:rsidR="00BA5A0C" w:rsidRPr="00BA5A0C" w:rsidRDefault="00BA5A0C" w:rsidP="00BA5A0C">
      <w:pPr>
        <w:ind w:left="142"/>
        <w:rPr>
          <w:rFonts w:ascii="Arial" w:hAnsi="Arial" w:cs="Arial"/>
          <w:spacing w:val="-1"/>
          <w:sz w:val="24"/>
          <w:szCs w:val="24"/>
        </w:rPr>
      </w:pPr>
      <w:r w:rsidRPr="00BA5A0C">
        <w:rPr>
          <w:rFonts w:ascii="Arial" w:hAnsi="Arial" w:cs="Arial"/>
          <w:spacing w:val="-1"/>
          <w:sz w:val="24"/>
          <w:szCs w:val="24"/>
        </w:rPr>
        <w:t>-</w:t>
      </w:r>
      <w:r w:rsidRPr="00BA5A0C">
        <w:rPr>
          <w:rFonts w:ascii="Arial" w:hAnsi="Arial" w:cs="Arial"/>
          <w:spacing w:val="-1"/>
          <w:sz w:val="24"/>
          <w:szCs w:val="24"/>
        </w:rPr>
        <w:tab/>
        <w:t>№ ТР ТС 010/2011 «О безопасности машин и оборудования»,</w:t>
      </w:r>
    </w:p>
    <w:p w14:paraId="18A0638D" w14:textId="77777777" w:rsidR="00BA5A0C" w:rsidRPr="00BA5A0C" w:rsidRDefault="00BA5A0C" w:rsidP="00BA5A0C">
      <w:pPr>
        <w:ind w:left="142"/>
        <w:rPr>
          <w:rFonts w:ascii="Arial" w:hAnsi="Arial" w:cs="Arial"/>
          <w:spacing w:val="-1"/>
          <w:sz w:val="24"/>
          <w:szCs w:val="24"/>
        </w:rPr>
      </w:pPr>
      <w:r w:rsidRPr="00BA5A0C">
        <w:rPr>
          <w:rFonts w:ascii="Arial" w:hAnsi="Arial" w:cs="Arial"/>
          <w:spacing w:val="-1"/>
          <w:sz w:val="24"/>
          <w:szCs w:val="24"/>
        </w:rPr>
        <w:t>-</w:t>
      </w:r>
      <w:r w:rsidRPr="00BA5A0C">
        <w:rPr>
          <w:rFonts w:ascii="Arial" w:hAnsi="Arial" w:cs="Arial"/>
          <w:spacing w:val="-1"/>
          <w:sz w:val="24"/>
          <w:szCs w:val="24"/>
        </w:rPr>
        <w:tab/>
        <w:t>№ TP ТС 004/2011 «О безопасности низковольтного оборудования»,</w:t>
      </w:r>
    </w:p>
    <w:p w14:paraId="5C17E77F" w14:textId="77777777" w:rsidR="00197C19" w:rsidRPr="002E379F" w:rsidRDefault="00BA5A0C" w:rsidP="00BA5A0C">
      <w:pPr>
        <w:ind w:left="142"/>
        <w:rPr>
          <w:rFonts w:ascii="Arial" w:hAnsi="Arial" w:cs="Arial"/>
          <w:spacing w:val="-1"/>
          <w:sz w:val="24"/>
          <w:szCs w:val="24"/>
        </w:rPr>
      </w:pPr>
      <w:r w:rsidRPr="00BA5A0C">
        <w:rPr>
          <w:rFonts w:ascii="Arial" w:hAnsi="Arial" w:cs="Arial"/>
          <w:spacing w:val="-1"/>
          <w:sz w:val="24"/>
          <w:szCs w:val="24"/>
        </w:rPr>
        <w:t>-</w:t>
      </w:r>
      <w:r w:rsidRPr="00BA5A0C">
        <w:rPr>
          <w:rFonts w:ascii="Arial" w:hAnsi="Arial" w:cs="Arial"/>
          <w:spacing w:val="-1"/>
          <w:sz w:val="24"/>
          <w:szCs w:val="24"/>
        </w:rPr>
        <w:tab/>
        <w:t>№ ТР 020/2011 «Электромагнитная совместимость технических средств».</w:t>
      </w:r>
    </w:p>
    <w:p w14:paraId="1C18D3B9" w14:textId="77777777" w:rsidR="002E379F" w:rsidRPr="002E379F" w:rsidRDefault="002E379F" w:rsidP="002E379F">
      <w:pPr>
        <w:ind w:left="142"/>
        <w:rPr>
          <w:rFonts w:ascii="Arial" w:eastAsia="Times New Roman" w:hAnsi="Arial" w:cs="Arial"/>
          <w:sz w:val="24"/>
          <w:szCs w:val="24"/>
        </w:rPr>
      </w:pPr>
      <w:r w:rsidRPr="002E379F">
        <w:rPr>
          <w:noProof/>
          <w:lang w:eastAsia="ru-RU" w:bidi="ar-SA"/>
        </w:rPr>
        <w:drawing>
          <wp:anchor distT="0" distB="0" distL="0" distR="0" simplePos="0" relativeHeight="251694592" behindDoc="0" locked="0" layoutInCell="1" allowOverlap="1" wp14:anchorId="6FF50F14" wp14:editId="27505D7D">
            <wp:simplePos x="0" y="0"/>
            <wp:positionH relativeFrom="page">
              <wp:posOffset>700405</wp:posOffset>
            </wp:positionH>
            <wp:positionV relativeFrom="paragraph">
              <wp:posOffset>224155</wp:posOffset>
            </wp:positionV>
            <wp:extent cx="588010" cy="367665"/>
            <wp:effectExtent l="0" t="0" r="2540" b="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88010" cy="367665"/>
                    </a:xfrm>
                    <a:prstGeom prst="rect">
                      <a:avLst/>
                    </a:prstGeom>
                    <a:noFill/>
                  </pic:spPr>
                </pic:pic>
              </a:graphicData>
            </a:graphic>
          </wp:anchor>
        </w:drawing>
      </w:r>
    </w:p>
    <w:p w14:paraId="7F7F18D9" w14:textId="77777777" w:rsidR="00197C19" w:rsidRPr="002E379F" w:rsidRDefault="00197C19" w:rsidP="000204B2">
      <w:pPr>
        <w:spacing w:before="169"/>
        <w:ind w:left="142"/>
        <w:rPr>
          <w:rFonts w:ascii="Arial" w:eastAsia="Times New Roman" w:hAnsi="Arial" w:cs="Arial"/>
          <w:sz w:val="24"/>
          <w:szCs w:val="24"/>
        </w:rPr>
      </w:pPr>
      <w:r w:rsidRPr="002E379F">
        <w:rPr>
          <w:rFonts w:ascii="Arial" w:hAnsi="Arial" w:cs="Arial"/>
          <w:spacing w:val="-1"/>
          <w:sz w:val="24"/>
          <w:szCs w:val="24"/>
        </w:rPr>
        <w:t>Изготовитель:</w:t>
      </w:r>
      <w:r w:rsidRPr="002E379F">
        <w:rPr>
          <w:rFonts w:ascii="Arial" w:hAnsi="Arial" w:cs="Arial"/>
          <w:spacing w:val="-2"/>
          <w:sz w:val="24"/>
          <w:szCs w:val="24"/>
        </w:rPr>
        <w:t xml:space="preserve"> </w:t>
      </w:r>
      <w:r w:rsidRPr="002E379F">
        <w:rPr>
          <w:rFonts w:ascii="Arial" w:hAnsi="Arial" w:cs="Arial"/>
          <w:spacing w:val="-1"/>
          <w:sz w:val="24"/>
          <w:szCs w:val="24"/>
        </w:rPr>
        <w:t>«Чанчжоу</w:t>
      </w:r>
      <w:r w:rsidRPr="002E379F">
        <w:rPr>
          <w:rFonts w:ascii="Arial" w:hAnsi="Arial" w:cs="Arial"/>
          <w:spacing w:val="-2"/>
          <w:sz w:val="24"/>
          <w:szCs w:val="24"/>
        </w:rPr>
        <w:t xml:space="preserve"> </w:t>
      </w:r>
      <w:r w:rsidRPr="002E379F">
        <w:rPr>
          <w:rFonts w:ascii="Arial" w:hAnsi="Arial" w:cs="Arial"/>
          <w:spacing w:val="-1"/>
          <w:sz w:val="24"/>
          <w:szCs w:val="24"/>
        </w:rPr>
        <w:t>Глоуб</w:t>
      </w:r>
      <w:r w:rsidRPr="002E379F">
        <w:rPr>
          <w:rFonts w:ascii="Arial" w:hAnsi="Arial" w:cs="Arial"/>
          <w:sz w:val="24"/>
          <w:szCs w:val="24"/>
        </w:rPr>
        <w:t xml:space="preserve"> </w:t>
      </w:r>
      <w:r w:rsidRPr="002E379F">
        <w:rPr>
          <w:rFonts w:ascii="Arial" w:hAnsi="Arial" w:cs="Arial"/>
          <w:spacing w:val="-1"/>
          <w:sz w:val="24"/>
          <w:szCs w:val="24"/>
        </w:rPr>
        <w:t>Ко.,</w:t>
      </w:r>
      <w:r w:rsidRPr="002E379F">
        <w:rPr>
          <w:rFonts w:ascii="Arial" w:hAnsi="Arial" w:cs="Arial"/>
          <w:sz w:val="24"/>
          <w:szCs w:val="24"/>
        </w:rPr>
        <w:t xml:space="preserve"> </w:t>
      </w:r>
      <w:r w:rsidRPr="002E379F">
        <w:rPr>
          <w:rFonts w:ascii="Arial" w:hAnsi="Arial" w:cs="Arial"/>
          <w:spacing w:val="-1"/>
          <w:sz w:val="24"/>
          <w:szCs w:val="24"/>
        </w:rPr>
        <w:t>Лтд.»</w:t>
      </w:r>
    </w:p>
    <w:p w14:paraId="49E94953" w14:textId="77777777" w:rsidR="00197C19" w:rsidRPr="002E379F" w:rsidRDefault="00197C19" w:rsidP="000204B2">
      <w:pPr>
        <w:spacing w:before="1"/>
        <w:ind w:left="142"/>
        <w:rPr>
          <w:rFonts w:ascii="Arial" w:eastAsia="Times New Roman" w:hAnsi="Arial" w:cs="Arial"/>
          <w:sz w:val="24"/>
          <w:szCs w:val="24"/>
        </w:rPr>
      </w:pPr>
    </w:p>
    <w:p w14:paraId="15AEBECF" w14:textId="77777777" w:rsidR="00197C19" w:rsidRPr="002E379F" w:rsidRDefault="00197C19" w:rsidP="000204B2">
      <w:pPr>
        <w:ind w:left="142"/>
        <w:rPr>
          <w:rFonts w:ascii="Arial" w:eastAsia="Times New Roman" w:hAnsi="Arial" w:cs="Arial"/>
          <w:sz w:val="24"/>
          <w:szCs w:val="24"/>
        </w:rPr>
      </w:pPr>
      <w:r w:rsidRPr="002E379F">
        <w:rPr>
          <w:rFonts w:ascii="Arial" w:hAnsi="Arial" w:cs="Arial"/>
          <w:spacing w:val="-1"/>
          <w:sz w:val="24"/>
          <w:szCs w:val="24"/>
        </w:rPr>
        <w:t>Адрес:</w:t>
      </w:r>
      <w:r w:rsidRPr="002E379F">
        <w:rPr>
          <w:rFonts w:ascii="Arial" w:hAnsi="Arial" w:cs="Arial"/>
          <w:sz w:val="24"/>
          <w:szCs w:val="24"/>
        </w:rPr>
        <w:t xml:space="preserve"> </w:t>
      </w:r>
      <w:r w:rsidRPr="002E379F">
        <w:rPr>
          <w:rFonts w:ascii="Arial" w:hAnsi="Arial" w:cs="Arial"/>
          <w:spacing w:val="-1"/>
          <w:sz w:val="24"/>
          <w:szCs w:val="24"/>
        </w:rPr>
        <w:t>213000, Китайская</w:t>
      </w:r>
      <w:r w:rsidRPr="002E379F">
        <w:rPr>
          <w:rFonts w:ascii="Arial" w:hAnsi="Arial" w:cs="Arial"/>
          <w:spacing w:val="-2"/>
          <w:sz w:val="24"/>
          <w:szCs w:val="24"/>
        </w:rPr>
        <w:t xml:space="preserve"> </w:t>
      </w:r>
      <w:r w:rsidRPr="002E379F">
        <w:rPr>
          <w:rFonts w:ascii="Arial" w:hAnsi="Arial" w:cs="Arial"/>
          <w:spacing w:val="-1"/>
          <w:sz w:val="24"/>
          <w:szCs w:val="24"/>
        </w:rPr>
        <w:t>Народная Республика,</w:t>
      </w:r>
      <w:r w:rsidRPr="002E379F">
        <w:rPr>
          <w:rFonts w:ascii="Arial" w:hAnsi="Arial" w:cs="Arial"/>
          <w:sz w:val="24"/>
          <w:szCs w:val="24"/>
        </w:rPr>
        <w:t xml:space="preserve"> </w:t>
      </w:r>
      <w:r w:rsidRPr="002E379F">
        <w:rPr>
          <w:rFonts w:ascii="Arial" w:hAnsi="Arial" w:cs="Arial"/>
          <w:spacing w:val="-1"/>
          <w:sz w:val="24"/>
          <w:szCs w:val="24"/>
        </w:rPr>
        <w:t>провинция</w:t>
      </w:r>
      <w:r w:rsidRPr="002E379F">
        <w:rPr>
          <w:rFonts w:ascii="Arial" w:hAnsi="Arial" w:cs="Arial"/>
          <w:sz w:val="24"/>
          <w:szCs w:val="24"/>
        </w:rPr>
        <w:t xml:space="preserve"> </w:t>
      </w:r>
      <w:r w:rsidRPr="002E379F">
        <w:rPr>
          <w:rFonts w:ascii="Arial" w:hAnsi="Arial" w:cs="Arial"/>
          <w:spacing w:val="-1"/>
          <w:sz w:val="24"/>
          <w:szCs w:val="24"/>
        </w:rPr>
        <w:t>Цзянсу,</w:t>
      </w:r>
      <w:r w:rsidRPr="002E379F">
        <w:rPr>
          <w:rFonts w:ascii="Arial" w:hAnsi="Arial" w:cs="Arial"/>
          <w:sz w:val="24"/>
          <w:szCs w:val="24"/>
        </w:rPr>
        <w:t xml:space="preserve"> </w:t>
      </w:r>
      <w:r w:rsidRPr="002E379F">
        <w:rPr>
          <w:rFonts w:ascii="Arial" w:hAnsi="Arial" w:cs="Arial"/>
          <w:spacing w:val="-1"/>
          <w:sz w:val="24"/>
          <w:szCs w:val="24"/>
        </w:rPr>
        <w:t>округ Чанчжоу, район</w:t>
      </w:r>
      <w:r w:rsidRPr="002E379F">
        <w:rPr>
          <w:rFonts w:ascii="Arial" w:hAnsi="Arial" w:cs="Arial"/>
          <w:spacing w:val="-2"/>
          <w:sz w:val="24"/>
          <w:szCs w:val="24"/>
        </w:rPr>
        <w:t xml:space="preserve"> </w:t>
      </w:r>
      <w:r w:rsidRPr="002E379F">
        <w:rPr>
          <w:rFonts w:ascii="Arial" w:hAnsi="Arial" w:cs="Arial"/>
          <w:spacing w:val="-1"/>
          <w:sz w:val="24"/>
          <w:szCs w:val="24"/>
        </w:rPr>
        <w:t>Чжунлоу,</w:t>
      </w:r>
      <w:r w:rsidRPr="002E379F">
        <w:rPr>
          <w:rFonts w:ascii="Arial" w:hAnsi="Arial" w:cs="Arial"/>
          <w:sz w:val="24"/>
          <w:szCs w:val="24"/>
        </w:rPr>
        <w:t xml:space="preserve"> </w:t>
      </w:r>
      <w:r w:rsidRPr="002E379F">
        <w:rPr>
          <w:rFonts w:ascii="Arial" w:hAnsi="Arial" w:cs="Arial"/>
          <w:spacing w:val="-1"/>
          <w:sz w:val="24"/>
          <w:szCs w:val="24"/>
        </w:rPr>
        <w:t>шоссе</w:t>
      </w:r>
      <w:r w:rsidRPr="002E379F">
        <w:rPr>
          <w:rFonts w:ascii="Arial" w:hAnsi="Arial" w:cs="Arial"/>
          <w:spacing w:val="-2"/>
          <w:sz w:val="24"/>
          <w:szCs w:val="24"/>
        </w:rPr>
        <w:t xml:space="preserve"> </w:t>
      </w:r>
      <w:r w:rsidRPr="002E379F">
        <w:rPr>
          <w:rFonts w:ascii="Arial" w:hAnsi="Arial" w:cs="Arial"/>
          <w:spacing w:val="-1"/>
          <w:sz w:val="24"/>
          <w:szCs w:val="24"/>
        </w:rPr>
        <w:t>Тсинганг,</w:t>
      </w:r>
      <w:r w:rsidRPr="002E379F">
        <w:rPr>
          <w:rFonts w:ascii="Arial" w:hAnsi="Arial" w:cs="Arial"/>
          <w:sz w:val="24"/>
          <w:szCs w:val="24"/>
        </w:rPr>
        <w:t xml:space="preserve"> 65.</w:t>
      </w:r>
    </w:p>
    <w:p w14:paraId="6BDAD3E1" w14:textId="77777777" w:rsidR="00197C19" w:rsidRPr="002E379F" w:rsidRDefault="00197C19" w:rsidP="000204B2">
      <w:pPr>
        <w:spacing w:before="8"/>
        <w:ind w:left="142"/>
        <w:rPr>
          <w:rFonts w:ascii="Arial" w:eastAsia="Times New Roman" w:hAnsi="Arial" w:cs="Arial"/>
          <w:sz w:val="24"/>
          <w:szCs w:val="24"/>
        </w:rPr>
      </w:pPr>
    </w:p>
    <w:p w14:paraId="44FF3FEC" w14:textId="77777777" w:rsidR="00197C19" w:rsidRPr="002E379F" w:rsidRDefault="00197C19" w:rsidP="000204B2">
      <w:pPr>
        <w:ind w:left="142"/>
        <w:rPr>
          <w:rFonts w:ascii="Arial" w:eastAsia="Times New Roman" w:hAnsi="Arial" w:cs="Arial"/>
          <w:sz w:val="24"/>
          <w:szCs w:val="24"/>
        </w:rPr>
      </w:pPr>
      <w:r w:rsidRPr="002E379F">
        <w:rPr>
          <w:rFonts w:ascii="Arial" w:hAnsi="Arial" w:cs="Arial"/>
          <w:spacing w:val="-1"/>
          <w:sz w:val="24"/>
          <w:szCs w:val="24"/>
        </w:rPr>
        <w:t>Страна</w:t>
      </w:r>
      <w:r w:rsidRPr="002E379F">
        <w:rPr>
          <w:rFonts w:ascii="Arial" w:hAnsi="Arial" w:cs="Arial"/>
          <w:sz w:val="24"/>
          <w:szCs w:val="24"/>
        </w:rPr>
        <w:t xml:space="preserve"> </w:t>
      </w:r>
      <w:r w:rsidRPr="002E379F">
        <w:rPr>
          <w:rFonts w:ascii="Arial" w:hAnsi="Arial" w:cs="Arial"/>
          <w:spacing w:val="-1"/>
          <w:sz w:val="24"/>
          <w:szCs w:val="24"/>
        </w:rPr>
        <w:t>производства: Китай.</w:t>
      </w:r>
    </w:p>
    <w:p w14:paraId="0F440AD7" w14:textId="77777777" w:rsidR="00197C19" w:rsidRPr="002E379F" w:rsidRDefault="00197C19" w:rsidP="000204B2">
      <w:pPr>
        <w:spacing w:before="5"/>
        <w:ind w:left="142"/>
        <w:rPr>
          <w:rFonts w:ascii="Arial" w:eastAsia="Times New Roman" w:hAnsi="Arial" w:cs="Arial"/>
          <w:sz w:val="24"/>
          <w:szCs w:val="24"/>
        </w:rPr>
      </w:pPr>
    </w:p>
    <w:p w14:paraId="4060A63C" w14:textId="77777777" w:rsidR="00197C19" w:rsidRPr="002E379F" w:rsidRDefault="00197C19" w:rsidP="000204B2">
      <w:pPr>
        <w:ind w:left="142"/>
        <w:rPr>
          <w:rFonts w:ascii="Arial" w:eastAsia="Times New Roman" w:hAnsi="Arial" w:cs="Arial"/>
          <w:sz w:val="24"/>
          <w:szCs w:val="24"/>
        </w:rPr>
      </w:pPr>
      <w:r w:rsidRPr="002E379F">
        <w:rPr>
          <w:rFonts w:ascii="Arial" w:hAnsi="Arial" w:cs="Arial"/>
          <w:spacing w:val="-1"/>
          <w:sz w:val="24"/>
          <w:szCs w:val="24"/>
        </w:rPr>
        <w:t xml:space="preserve">Официальное представительство </w:t>
      </w:r>
      <w:r w:rsidRPr="002E379F">
        <w:rPr>
          <w:rFonts w:ascii="Arial" w:hAnsi="Arial" w:cs="Arial"/>
          <w:sz w:val="24"/>
          <w:szCs w:val="24"/>
        </w:rPr>
        <w:t>и</w:t>
      </w:r>
      <w:r w:rsidRPr="002E379F">
        <w:rPr>
          <w:rFonts w:ascii="Arial" w:hAnsi="Arial" w:cs="Arial"/>
          <w:spacing w:val="-1"/>
          <w:sz w:val="24"/>
          <w:szCs w:val="24"/>
        </w:rPr>
        <w:t xml:space="preserve"> импортер </w:t>
      </w:r>
      <w:r w:rsidRPr="002E379F">
        <w:rPr>
          <w:rFonts w:ascii="Arial" w:hAnsi="Arial" w:cs="Arial"/>
          <w:sz w:val="24"/>
          <w:szCs w:val="24"/>
        </w:rPr>
        <w:t xml:space="preserve">в </w:t>
      </w:r>
      <w:r w:rsidRPr="002E379F">
        <w:rPr>
          <w:rFonts w:ascii="Arial" w:hAnsi="Arial" w:cs="Arial"/>
          <w:spacing w:val="-1"/>
          <w:sz w:val="24"/>
          <w:szCs w:val="24"/>
        </w:rPr>
        <w:t>Российской</w:t>
      </w:r>
      <w:r w:rsidRPr="002E379F">
        <w:rPr>
          <w:rFonts w:ascii="Arial" w:hAnsi="Arial" w:cs="Arial"/>
          <w:sz w:val="24"/>
          <w:szCs w:val="24"/>
        </w:rPr>
        <w:t xml:space="preserve"> </w:t>
      </w:r>
      <w:r w:rsidRPr="002E379F">
        <w:rPr>
          <w:rFonts w:ascii="Arial" w:hAnsi="Arial" w:cs="Arial"/>
          <w:spacing w:val="-2"/>
          <w:sz w:val="24"/>
          <w:szCs w:val="24"/>
        </w:rPr>
        <w:t>Федерации</w:t>
      </w:r>
      <w:r w:rsidRPr="002E379F">
        <w:rPr>
          <w:rFonts w:ascii="Arial" w:hAnsi="Arial" w:cs="Arial"/>
          <w:sz w:val="24"/>
          <w:szCs w:val="24"/>
        </w:rPr>
        <w:t xml:space="preserve"> и</w:t>
      </w:r>
      <w:r w:rsidRPr="002E379F">
        <w:rPr>
          <w:rFonts w:ascii="Arial" w:hAnsi="Arial" w:cs="Arial"/>
          <w:spacing w:val="-1"/>
          <w:sz w:val="24"/>
          <w:szCs w:val="24"/>
        </w:rPr>
        <w:t xml:space="preserve"> странах</w:t>
      </w:r>
      <w:r w:rsidRPr="002E379F">
        <w:rPr>
          <w:rFonts w:ascii="Arial" w:hAnsi="Arial" w:cs="Arial"/>
          <w:spacing w:val="1"/>
          <w:sz w:val="24"/>
          <w:szCs w:val="24"/>
        </w:rPr>
        <w:t xml:space="preserve"> </w:t>
      </w:r>
      <w:r w:rsidRPr="002E379F">
        <w:rPr>
          <w:rFonts w:ascii="Arial" w:hAnsi="Arial" w:cs="Arial"/>
          <w:spacing w:val="-1"/>
          <w:sz w:val="24"/>
          <w:szCs w:val="24"/>
        </w:rPr>
        <w:t>СНГ:</w:t>
      </w:r>
      <w:r w:rsidRPr="002E379F">
        <w:rPr>
          <w:rFonts w:ascii="Arial" w:hAnsi="Arial" w:cs="Arial"/>
          <w:spacing w:val="-2"/>
          <w:sz w:val="24"/>
          <w:szCs w:val="24"/>
        </w:rPr>
        <w:t xml:space="preserve"> </w:t>
      </w:r>
      <w:r w:rsidRPr="002E379F">
        <w:rPr>
          <w:rFonts w:ascii="Arial" w:hAnsi="Arial" w:cs="Arial"/>
          <w:spacing w:val="-1"/>
          <w:sz w:val="24"/>
          <w:szCs w:val="24"/>
        </w:rPr>
        <w:t xml:space="preserve">Общество </w:t>
      </w:r>
      <w:r w:rsidRPr="002E379F">
        <w:rPr>
          <w:rFonts w:ascii="Arial" w:hAnsi="Arial" w:cs="Arial"/>
          <w:sz w:val="24"/>
          <w:szCs w:val="24"/>
        </w:rPr>
        <w:t xml:space="preserve">с </w:t>
      </w:r>
      <w:r w:rsidRPr="002E379F">
        <w:rPr>
          <w:rFonts w:ascii="Arial" w:hAnsi="Arial" w:cs="Arial"/>
          <w:spacing w:val="-1"/>
          <w:sz w:val="24"/>
          <w:szCs w:val="24"/>
        </w:rPr>
        <w:t>ограниченной</w:t>
      </w:r>
      <w:r w:rsidRPr="002E379F">
        <w:rPr>
          <w:rFonts w:ascii="Arial" w:hAnsi="Arial" w:cs="Arial"/>
          <w:spacing w:val="47"/>
          <w:sz w:val="24"/>
          <w:szCs w:val="24"/>
        </w:rPr>
        <w:t xml:space="preserve"> </w:t>
      </w:r>
      <w:r w:rsidRPr="002E379F">
        <w:rPr>
          <w:rFonts w:ascii="Arial" w:hAnsi="Arial" w:cs="Arial"/>
          <w:spacing w:val="-1"/>
          <w:sz w:val="24"/>
          <w:szCs w:val="24"/>
        </w:rPr>
        <w:t>ответственностью</w:t>
      </w:r>
      <w:r w:rsidRPr="002E379F">
        <w:rPr>
          <w:rFonts w:ascii="Arial" w:hAnsi="Arial" w:cs="Arial"/>
          <w:sz w:val="24"/>
          <w:szCs w:val="24"/>
        </w:rPr>
        <w:t xml:space="preserve"> </w:t>
      </w:r>
      <w:r w:rsidRPr="002E379F">
        <w:rPr>
          <w:rFonts w:ascii="Arial" w:hAnsi="Arial" w:cs="Arial"/>
          <w:spacing w:val="-1"/>
          <w:sz w:val="24"/>
          <w:szCs w:val="24"/>
        </w:rPr>
        <w:t>«ГРИНВОРКСТУЛС</w:t>
      </w:r>
      <w:r w:rsidRPr="002E379F">
        <w:rPr>
          <w:rFonts w:ascii="Arial" w:hAnsi="Arial" w:cs="Arial"/>
          <w:sz w:val="24"/>
          <w:szCs w:val="24"/>
        </w:rPr>
        <w:t xml:space="preserve"> </w:t>
      </w:r>
      <w:r w:rsidRPr="002E379F">
        <w:rPr>
          <w:rFonts w:ascii="Arial" w:hAnsi="Arial" w:cs="Arial"/>
          <w:spacing w:val="-1"/>
          <w:sz w:val="24"/>
          <w:szCs w:val="24"/>
        </w:rPr>
        <w:t>ЕВРАЗИЯ» (краткое</w:t>
      </w:r>
      <w:r w:rsidRPr="002E379F">
        <w:rPr>
          <w:rFonts w:ascii="Arial" w:hAnsi="Arial" w:cs="Arial"/>
          <w:sz w:val="24"/>
          <w:szCs w:val="24"/>
        </w:rPr>
        <w:t xml:space="preserve"> </w:t>
      </w:r>
      <w:r w:rsidRPr="002E379F">
        <w:rPr>
          <w:rFonts w:ascii="Arial" w:hAnsi="Arial" w:cs="Arial"/>
          <w:spacing w:val="-1"/>
          <w:sz w:val="24"/>
          <w:szCs w:val="24"/>
        </w:rPr>
        <w:t>название</w:t>
      </w:r>
      <w:r w:rsidRPr="002E379F">
        <w:rPr>
          <w:rFonts w:ascii="Arial" w:hAnsi="Arial" w:cs="Arial"/>
          <w:sz w:val="24"/>
          <w:szCs w:val="24"/>
        </w:rPr>
        <w:t xml:space="preserve"> </w:t>
      </w:r>
      <w:r w:rsidRPr="002E379F">
        <w:rPr>
          <w:rFonts w:ascii="Arial" w:hAnsi="Arial" w:cs="Arial"/>
          <w:spacing w:val="-1"/>
          <w:sz w:val="24"/>
          <w:szCs w:val="24"/>
        </w:rPr>
        <w:t>ООО «ГРИНВОРКСТУЛС»</w:t>
      </w:r>
    </w:p>
    <w:p w14:paraId="56D61440" w14:textId="77777777" w:rsidR="00197C19" w:rsidRPr="002E379F" w:rsidRDefault="00197C19" w:rsidP="000204B2">
      <w:pPr>
        <w:spacing w:before="2"/>
        <w:ind w:left="142"/>
        <w:rPr>
          <w:rFonts w:ascii="Arial" w:eastAsia="Times New Roman" w:hAnsi="Arial" w:cs="Arial"/>
          <w:sz w:val="24"/>
          <w:szCs w:val="24"/>
        </w:rPr>
      </w:pPr>
    </w:p>
    <w:p w14:paraId="6DD3CDE3" w14:textId="77777777" w:rsidR="005C6E60" w:rsidRPr="002E379F" w:rsidRDefault="00197C19" w:rsidP="000204B2">
      <w:pPr>
        <w:spacing w:before="3"/>
        <w:ind w:left="142"/>
        <w:jc w:val="both"/>
        <w:rPr>
          <w:rFonts w:ascii="Arial" w:hAnsi="Arial" w:cs="Arial"/>
          <w:spacing w:val="-1"/>
          <w:sz w:val="24"/>
          <w:szCs w:val="24"/>
        </w:rPr>
      </w:pPr>
      <w:r w:rsidRPr="002E379F">
        <w:rPr>
          <w:rFonts w:ascii="Arial" w:hAnsi="Arial" w:cs="Arial"/>
          <w:spacing w:val="-1"/>
          <w:sz w:val="24"/>
          <w:szCs w:val="24"/>
        </w:rPr>
        <w:t>Адрес:</w:t>
      </w:r>
      <w:r w:rsidRPr="002E379F">
        <w:rPr>
          <w:rFonts w:ascii="Arial" w:hAnsi="Arial" w:cs="Arial"/>
          <w:sz w:val="24"/>
          <w:szCs w:val="24"/>
        </w:rPr>
        <w:t xml:space="preserve"> </w:t>
      </w:r>
      <w:r w:rsidRPr="002E379F">
        <w:rPr>
          <w:rFonts w:ascii="Arial" w:hAnsi="Arial" w:cs="Arial"/>
          <w:spacing w:val="-1"/>
          <w:sz w:val="24"/>
          <w:szCs w:val="24"/>
        </w:rPr>
        <w:t>119049,</w:t>
      </w:r>
      <w:r w:rsidRPr="002E379F">
        <w:rPr>
          <w:rFonts w:ascii="Arial" w:hAnsi="Arial" w:cs="Arial"/>
          <w:spacing w:val="-2"/>
          <w:sz w:val="24"/>
          <w:szCs w:val="24"/>
        </w:rPr>
        <w:t xml:space="preserve"> </w:t>
      </w:r>
      <w:r w:rsidRPr="002E379F">
        <w:rPr>
          <w:rFonts w:ascii="Arial" w:hAnsi="Arial" w:cs="Arial"/>
          <w:spacing w:val="-1"/>
          <w:sz w:val="24"/>
          <w:szCs w:val="24"/>
        </w:rPr>
        <w:t>Российская</w:t>
      </w:r>
      <w:r w:rsidRPr="002E379F">
        <w:rPr>
          <w:rFonts w:ascii="Arial" w:hAnsi="Arial" w:cs="Arial"/>
          <w:spacing w:val="-3"/>
          <w:sz w:val="24"/>
          <w:szCs w:val="24"/>
        </w:rPr>
        <w:t xml:space="preserve"> </w:t>
      </w:r>
      <w:r w:rsidRPr="002E379F">
        <w:rPr>
          <w:rFonts w:ascii="Arial" w:hAnsi="Arial" w:cs="Arial"/>
          <w:spacing w:val="-1"/>
          <w:sz w:val="24"/>
          <w:szCs w:val="24"/>
        </w:rPr>
        <w:t>Федерация,</w:t>
      </w:r>
      <w:r w:rsidRPr="002E379F">
        <w:rPr>
          <w:rFonts w:ascii="Arial" w:hAnsi="Arial" w:cs="Arial"/>
          <w:sz w:val="24"/>
          <w:szCs w:val="24"/>
        </w:rPr>
        <w:t xml:space="preserve"> </w:t>
      </w:r>
      <w:r w:rsidRPr="002E379F">
        <w:rPr>
          <w:rFonts w:ascii="Arial" w:hAnsi="Arial" w:cs="Arial"/>
          <w:spacing w:val="-1"/>
          <w:sz w:val="24"/>
          <w:szCs w:val="24"/>
        </w:rPr>
        <w:t>город</w:t>
      </w:r>
      <w:r w:rsidRPr="002E379F">
        <w:rPr>
          <w:rFonts w:ascii="Arial" w:hAnsi="Arial" w:cs="Arial"/>
          <w:sz w:val="24"/>
          <w:szCs w:val="24"/>
        </w:rPr>
        <w:t xml:space="preserve"> </w:t>
      </w:r>
      <w:r w:rsidRPr="002E379F">
        <w:rPr>
          <w:rFonts w:ascii="Arial" w:hAnsi="Arial" w:cs="Arial"/>
          <w:spacing w:val="-1"/>
          <w:sz w:val="24"/>
          <w:szCs w:val="24"/>
        </w:rPr>
        <w:t>Москва, Якиманский</w:t>
      </w:r>
      <w:r w:rsidRPr="002E379F">
        <w:rPr>
          <w:rFonts w:ascii="Arial" w:hAnsi="Arial" w:cs="Arial"/>
          <w:sz w:val="24"/>
          <w:szCs w:val="24"/>
        </w:rPr>
        <w:t xml:space="preserve"> </w:t>
      </w:r>
      <w:r w:rsidRPr="002E379F">
        <w:rPr>
          <w:rFonts w:ascii="Arial" w:hAnsi="Arial" w:cs="Arial"/>
          <w:spacing w:val="-1"/>
          <w:sz w:val="24"/>
          <w:szCs w:val="24"/>
        </w:rPr>
        <w:t>переулок, д.6.</w:t>
      </w:r>
      <w:r w:rsidRPr="002E379F">
        <w:rPr>
          <w:rFonts w:ascii="Arial" w:hAnsi="Arial" w:cs="Arial"/>
          <w:spacing w:val="45"/>
          <w:sz w:val="24"/>
          <w:szCs w:val="24"/>
        </w:rPr>
        <w:t xml:space="preserve"> </w:t>
      </w:r>
      <w:r w:rsidRPr="002E379F">
        <w:rPr>
          <w:rFonts w:ascii="Arial" w:hAnsi="Arial" w:cs="Arial"/>
          <w:spacing w:val="-1"/>
          <w:sz w:val="24"/>
          <w:szCs w:val="24"/>
        </w:rPr>
        <w:t>Телефон: +7-495- 221-8903</w:t>
      </w:r>
    </w:p>
    <w:p w14:paraId="718E7A38" w14:textId="77777777" w:rsidR="005C6E60" w:rsidRPr="002E379F" w:rsidRDefault="005C6E60" w:rsidP="000204B2">
      <w:pPr>
        <w:spacing w:before="3"/>
        <w:ind w:left="112"/>
        <w:jc w:val="both"/>
        <w:rPr>
          <w:rFonts w:ascii="Arial" w:hAnsi="Arial" w:cs="Arial"/>
          <w:spacing w:val="-1"/>
          <w:sz w:val="24"/>
          <w:szCs w:val="24"/>
        </w:rPr>
      </w:pPr>
    </w:p>
    <w:p w14:paraId="01F3A0D2" w14:textId="77777777" w:rsidR="000204B2" w:rsidRPr="002E379F" w:rsidRDefault="000204B2" w:rsidP="000204B2">
      <w:pPr>
        <w:spacing w:before="3"/>
        <w:ind w:left="112"/>
        <w:jc w:val="center"/>
        <w:rPr>
          <w:rFonts w:ascii="Arial" w:hAnsi="Arial" w:cs="Arial"/>
          <w:b/>
          <w:spacing w:val="-1"/>
          <w:sz w:val="24"/>
          <w:szCs w:val="24"/>
        </w:rPr>
      </w:pPr>
      <w:r w:rsidRPr="002E379F">
        <w:rPr>
          <w:rFonts w:ascii="Arial" w:hAnsi="Arial" w:cs="Arial"/>
          <w:b/>
          <w:color w:val="000000" w:themeColor="text1"/>
          <w:spacing w:val="-1"/>
          <w:sz w:val="24"/>
          <w:szCs w:val="24"/>
        </w:rPr>
        <w:t>ДАННЫЕ О СЕТИ АСЦ ГРИНВОРКС</w:t>
      </w:r>
    </w:p>
    <w:p w14:paraId="7A6D501B" w14:textId="77777777" w:rsidR="005C6E60" w:rsidRPr="002E379F" w:rsidRDefault="005C6E60" w:rsidP="005C6E60">
      <w:pPr>
        <w:rPr>
          <w:rFonts w:ascii="Arial" w:eastAsia="Times New Roman" w:hAnsi="Arial" w:cs="Arial"/>
          <w:sz w:val="24"/>
          <w:szCs w:val="24"/>
        </w:rPr>
      </w:pPr>
    </w:p>
    <w:tbl>
      <w:tblPr>
        <w:tblW w:w="11341" w:type="dxa"/>
        <w:tblInd w:w="-318" w:type="dxa"/>
        <w:tblLayout w:type="fixed"/>
        <w:tblLook w:val="04A0" w:firstRow="1" w:lastRow="0" w:firstColumn="1" w:lastColumn="0" w:noHBand="0" w:noVBand="1"/>
      </w:tblPr>
      <w:tblGrid>
        <w:gridCol w:w="516"/>
        <w:gridCol w:w="2374"/>
        <w:gridCol w:w="2359"/>
        <w:gridCol w:w="4391"/>
        <w:gridCol w:w="1701"/>
      </w:tblGrid>
      <w:tr w:rsidR="000E60D1" w:rsidRPr="00A63651" w14:paraId="33A63FDB" w14:textId="77777777" w:rsidTr="00B0622D">
        <w:trPr>
          <w:trHeight w:val="390"/>
        </w:trPr>
        <w:tc>
          <w:tcPr>
            <w:tcW w:w="516" w:type="dxa"/>
            <w:tcBorders>
              <w:top w:val="single" w:sz="8" w:space="0" w:color="auto"/>
              <w:left w:val="single" w:sz="8" w:space="0" w:color="auto"/>
              <w:bottom w:val="single" w:sz="8" w:space="0" w:color="auto"/>
              <w:right w:val="single" w:sz="8" w:space="0" w:color="auto"/>
            </w:tcBorders>
            <w:shd w:val="clear" w:color="000000" w:fill="FFFFFF" w:themeFill="background1"/>
            <w:noWrap/>
            <w:vAlign w:val="bottom"/>
            <w:hideMark/>
          </w:tcPr>
          <w:p w14:paraId="4EA72860" w14:textId="77777777" w:rsidR="000E60D1" w:rsidRPr="00A63651" w:rsidRDefault="000E60D1" w:rsidP="00B0622D">
            <w:pPr>
              <w:jc w:val="right"/>
              <w:rPr>
                <w:rFonts w:ascii="Arial" w:eastAsia="Times New Roman" w:hAnsi="Arial" w:cs="Arial"/>
                <w:color w:val="000000"/>
                <w:sz w:val="20"/>
                <w:lang w:eastAsia="ru-RU"/>
              </w:rPr>
            </w:pPr>
            <w:r w:rsidRPr="00A63651">
              <w:rPr>
                <w:rFonts w:ascii="Arial" w:eastAsia="Times New Roman" w:hAnsi="Arial" w:cs="Arial"/>
                <w:color w:val="000000"/>
                <w:sz w:val="20"/>
                <w:lang w:eastAsia="ru-RU"/>
              </w:rPr>
              <w:t>Nп</w:t>
            </w:r>
          </w:p>
        </w:tc>
        <w:tc>
          <w:tcPr>
            <w:tcW w:w="2374" w:type="dxa"/>
            <w:tcBorders>
              <w:top w:val="single" w:sz="8" w:space="0" w:color="auto"/>
              <w:left w:val="nil"/>
              <w:bottom w:val="single" w:sz="8" w:space="0" w:color="auto"/>
              <w:right w:val="nil"/>
            </w:tcBorders>
            <w:shd w:val="clear" w:color="000000" w:fill="FFFFFF" w:themeFill="background1"/>
            <w:vAlign w:val="center"/>
            <w:hideMark/>
          </w:tcPr>
          <w:p w14:paraId="7DC4D27F" w14:textId="77777777" w:rsidR="000E60D1" w:rsidRPr="00A63651" w:rsidRDefault="000E60D1" w:rsidP="00B0622D">
            <w:pPr>
              <w:jc w:val="center"/>
              <w:rPr>
                <w:rFonts w:ascii="Arial" w:eastAsia="Times New Roman" w:hAnsi="Arial" w:cs="Arial"/>
                <w:b/>
                <w:bCs/>
                <w:color w:val="000000"/>
                <w:sz w:val="20"/>
                <w:szCs w:val="28"/>
                <w:lang w:eastAsia="ru-RU"/>
              </w:rPr>
            </w:pPr>
            <w:r w:rsidRPr="00A63651">
              <w:rPr>
                <w:rFonts w:ascii="Arial" w:eastAsia="Times New Roman" w:hAnsi="Arial" w:cs="Arial"/>
                <w:b/>
                <w:bCs/>
                <w:color w:val="000000"/>
                <w:sz w:val="20"/>
                <w:szCs w:val="28"/>
                <w:lang w:eastAsia="ru-RU"/>
              </w:rPr>
              <w:t>№</w:t>
            </w:r>
          </w:p>
        </w:tc>
        <w:tc>
          <w:tcPr>
            <w:tcW w:w="2359" w:type="dxa"/>
            <w:tcBorders>
              <w:top w:val="single" w:sz="8" w:space="0" w:color="auto"/>
              <w:left w:val="single" w:sz="8" w:space="0" w:color="auto"/>
              <w:bottom w:val="single" w:sz="8" w:space="0" w:color="auto"/>
              <w:right w:val="single" w:sz="8" w:space="0" w:color="auto"/>
            </w:tcBorders>
            <w:shd w:val="clear" w:color="000000" w:fill="FFFFFF" w:themeFill="background1"/>
            <w:vAlign w:val="center"/>
            <w:hideMark/>
          </w:tcPr>
          <w:p w14:paraId="02CC5A5C" w14:textId="77777777" w:rsidR="000E60D1" w:rsidRPr="00A63651" w:rsidRDefault="000E60D1" w:rsidP="00B0622D">
            <w:pPr>
              <w:jc w:val="center"/>
              <w:rPr>
                <w:rFonts w:ascii="Arial" w:eastAsia="Times New Roman" w:hAnsi="Arial" w:cs="Arial"/>
                <w:b/>
                <w:bCs/>
                <w:color w:val="000000"/>
                <w:sz w:val="20"/>
                <w:szCs w:val="28"/>
                <w:lang w:eastAsia="ru-RU"/>
              </w:rPr>
            </w:pPr>
            <w:r w:rsidRPr="00A63651">
              <w:rPr>
                <w:rFonts w:ascii="Arial" w:eastAsia="Times New Roman" w:hAnsi="Arial" w:cs="Arial"/>
                <w:b/>
                <w:bCs/>
                <w:color w:val="000000"/>
                <w:sz w:val="20"/>
                <w:szCs w:val="28"/>
                <w:lang w:eastAsia="ru-RU"/>
              </w:rPr>
              <w:t>Организация </w:t>
            </w:r>
          </w:p>
        </w:tc>
        <w:tc>
          <w:tcPr>
            <w:tcW w:w="4391" w:type="dxa"/>
            <w:tcBorders>
              <w:top w:val="single" w:sz="8" w:space="0" w:color="auto"/>
              <w:left w:val="nil"/>
              <w:bottom w:val="single" w:sz="8" w:space="0" w:color="auto"/>
              <w:right w:val="nil"/>
            </w:tcBorders>
            <w:shd w:val="clear" w:color="000000" w:fill="FFFFFF" w:themeFill="background1"/>
            <w:vAlign w:val="center"/>
            <w:hideMark/>
          </w:tcPr>
          <w:p w14:paraId="74B33796" w14:textId="77777777" w:rsidR="000E60D1" w:rsidRPr="00A63651" w:rsidRDefault="000E60D1" w:rsidP="00B0622D">
            <w:pPr>
              <w:ind w:right="-108"/>
              <w:jc w:val="center"/>
              <w:rPr>
                <w:rFonts w:ascii="Arial" w:eastAsia="Times New Roman" w:hAnsi="Arial" w:cs="Arial"/>
                <w:b/>
                <w:bCs/>
                <w:color w:val="000000"/>
                <w:sz w:val="20"/>
                <w:szCs w:val="28"/>
                <w:lang w:eastAsia="ru-RU"/>
              </w:rPr>
            </w:pPr>
            <w:r w:rsidRPr="00A63651">
              <w:rPr>
                <w:rFonts w:ascii="Arial" w:eastAsia="Times New Roman" w:hAnsi="Arial" w:cs="Arial"/>
                <w:b/>
                <w:bCs/>
                <w:color w:val="000000"/>
                <w:sz w:val="20"/>
                <w:szCs w:val="28"/>
                <w:lang w:eastAsia="ru-RU"/>
              </w:rPr>
              <w:t xml:space="preserve">Город и Адрес </w:t>
            </w:r>
          </w:p>
        </w:tc>
        <w:tc>
          <w:tcPr>
            <w:tcW w:w="1701" w:type="dxa"/>
            <w:tcBorders>
              <w:top w:val="single" w:sz="8" w:space="0" w:color="auto"/>
              <w:left w:val="single" w:sz="8" w:space="0" w:color="auto"/>
              <w:bottom w:val="single" w:sz="8" w:space="0" w:color="auto"/>
              <w:right w:val="single" w:sz="8" w:space="0" w:color="auto"/>
            </w:tcBorders>
            <w:shd w:val="clear" w:color="000000" w:fill="FFFFFF" w:themeFill="background1"/>
            <w:vAlign w:val="center"/>
            <w:hideMark/>
          </w:tcPr>
          <w:p w14:paraId="1A68703B" w14:textId="77777777" w:rsidR="000E60D1" w:rsidRPr="00A63651" w:rsidRDefault="000E60D1" w:rsidP="00B0622D">
            <w:pPr>
              <w:jc w:val="center"/>
              <w:rPr>
                <w:rFonts w:ascii="Arial" w:eastAsia="Times New Roman" w:hAnsi="Arial" w:cs="Arial"/>
                <w:b/>
                <w:bCs/>
                <w:color w:val="000000"/>
                <w:sz w:val="20"/>
                <w:szCs w:val="28"/>
                <w:lang w:eastAsia="ru-RU"/>
              </w:rPr>
            </w:pPr>
            <w:r w:rsidRPr="00A63651">
              <w:rPr>
                <w:rFonts w:ascii="Arial" w:eastAsia="Times New Roman" w:hAnsi="Arial" w:cs="Arial"/>
                <w:b/>
                <w:bCs/>
                <w:color w:val="000000"/>
                <w:sz w:val="20"/>
                <w:szCs w:val="28"/>
                <w:lang w:eastAsia="ru-RU"/>
              </w:rPr>
              <w:t xml:space="preserve">Телефон </w:t>
            </w:r>
          </w:p>
        </w:tc>
      </w:tr>
      <w:tr w:rsidR="000E60D1" w:rsidRPr="00A63651" w14:paraId="4952A332" w14:textId="77777777" w:rsidTr="00B0622D">
        <w:trPr>
          <w:trHeight w:val="300"/>
        </w:trPr>
        <w:tc>
          <w:tcPr>
            <w:tcW w:w="516"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0BEC85C9" w14:textId="77777777" w:rsidR="000E60D1" w:rsidRPr="00A63651" w:rsidRDefault="000E60D1" w:rsidP="00B0622D">
            <w:pPr>
              <w:jc w:val="right"/>
              <w:rPr>
                <w:rFonts w:ascii="Arial" w:eastAsia="Times New Roman" w:hAnsi="Arial" w:cs="Arial"/>
                <w:color w:val="000000"/>
                <w:sz w:val="20"/>
                <w:lang w:eastAsia="ru-RU"/>
              </w:rPr>
            </w:pPr>
            <w:r w:rsidRPr="00A63651">
              <w:rPr>
                <w:rFonts w:ascii="Arial" w:eastAsia="Times New Roman" w:hAnsi="Arial" w:cs="Arial"/>
                <w:color w:val="000000"/>
                <w:sz w:val="20"/>
                <w:lang w:eastAsia="ru-RU"/>
              </w:rPr>
              <w:t>1</w:t>
            </w:r>
          </w:p>
        </w:tc>
        <w:tc>
          <w:tcPr>
            <w:tcW w:w="2374" w:type="dxa"/>
            <w:tcBorders>
              <w:top w:val="single" w:sz="8" w:space="0" w:color="auto"/>
              <w:left w:val="nil"/>
              <w:bottom w:val="single" w:sz="4" w:space="0" w:color="auto"/>
              <w:right w:val="nil"/>
            </w:tcBorders>
            <w:shd w:val="clear" w:color="000000" w:fill="FFFFFF"/>
            <w:noWrap/>
            <w:vAlign w:val="bottom"/>
            <w:hideMark/>
          </w:tcPr>
          <w:p w14:paraId="0BD51F9A"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ООО "Мастер-Класс"</w:t>
            </w:r>
          </w:p>
        </w:tc>
        <w:tc>
          <w:tcPr>
            <w:tcW w:w="2359" w:type="dxa"/>
            <w:tcBorders>
              <w:top w:val="single" w:sz="8" w:space="0" w:color="auto"/>
              <w:left w:val="single" w:sz="8" w:space="0" w:color="auto"/>
              <w:bottom w:val="single" w:sz="4" w:space="0" w:color="auto"/>
              <w:right w:val="single" w:sz="8" w:space="0" w:color="auto"/>
            </w:tcBorders>
            <w:shd w:val="clear" w:color="000000" w:fill="FFFFFF"/>
            <w:noWrap/>
            <w:vAlign w:val="bottom"/>
            <w:hideMark/>
          </w:tcPr>
          <w:p w14:paraId="0A2A178A"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г. Астрахань</w:t>
            </w:r>
          </w:p>
        </w:tc>
        <w:tc>
          <w:tcPr>
            <w:tcW w:w="4391" w:type="dxa"/>
            <w:tcBorders>
              <w:top w:val="single" w:sz="8" w:space="0" w:color="auto"/>
              <w:left w:val="nil"/>
              <w:bottom w:val="single" w:sz="4" w:space="0" w:color="auto"/>
              <w:right w:val="nil"/>
            </w:tcBorders>
            <w:shd w:val="clear" w:color="000000" w:fill="FFFFFF"/>
            <w:noWrap/>
            <w:vAlign w:val="bottom"/>
            <w:hideMark/>
          </w:tcPr>
          <w:p w14:paraId="0BD5AC47"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414014, Астраханская обл, Астрахань г, Ярославская ул, дом № 34</w:t>
            </w:r>
          </w:p>
        </w:tc>
        <w:tc>
          <w:tcPr>
            <w:tcW w:w="1701" w:type="dxa"/>
            <w:tcBorders>
              <w:top w:val="single" w:sz="8" w:space="0" w:color="auto"/>
              <w:left w:val="single" w:sz="8" w:space="0" w:color="auto"/>
              <w:bottom w:val="single" w:sz="4" w:space="0" w:color="auto"/>
              <w:right w:val="single" w:sz="8" w:space="0" w:color="auto"/>
            </w:tcBorders>
            <w:shd w:val="clear" w:color="000000" w:fill="FFFFFF"/>
            <w:noWrap/>
            <w:vAlign w:val="bottom"/>
            <w:hideMark/>
          </w:tcPr>
          <w:p w14:paraId="1F3EDA8A"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8(8512)759111</w:t>
            </w:r>
          </w:p>
        </w:tc>
      </w:tr>
      <w:tr w:rsidR="000E60D1" w:rsidRPr="00A63651" w14:paraId="2C310EDC" w14:textId="77777777" w:rsidTr="00B0622D">
        <w:trPr>
          <w:trHeight w:val="300"/>
        </w:trPr>
        <w:tc>
          <w:tcPr>
            <w:tcW w:w="516" w:type="dxa"/>
            <w:tcBorders>
              <w:top w:val="nil"/>
              <w:left w:val="single" w:sz="8" w:space="0" w:color="auto"/>
              <w:bottom w:val="single" w:sz="4" w:space="0" w:color="auto"/>
              <w:right w:val="single" w:sz="8" w:space="0" w:color="auto"/>
            </w:tcBorders>
            <w:shd w:val="clear" w:color="auto" w:fill="auto"/>
            <w:noWrap/>
            <w:vAlign w:val="bottom"/>
            <w:hideMark/>
          </w:tcPr>
          <w:p w14:paraId="024B7E73" w14:textId="77777777" w:rsidR="000E60D1" w:rsidRPr="00A63651" w:rsidRDefault="000E60D1" w:rsidP="00B0622D">
            <w:pPr>
              <w:jc w:val="right"/>
              <w:rPr>
                <w:rFonts w:ascii="Arial" w:eastAsia="Times New Roman" w:hAnsi="Arial" w:cs="Arial"/>
                <w:color w:val="000000"/>
                <w:sz w:val="20"/>
                <w:lang w:eastAsia="ru-RU"/>
              </w:rPr>
            </w:pPr>
            <w:r w:rsidRPr="00A63651">
              <w:rPr>
                <w:rFonts w:ascii="Arial" w:eastAsia="Times New Roman" w:hAnsi="Arial" w:cs="Arial"/>
                <w:color w:val="000000"/>
                <w:sz w:val="20"/>
                <w:lang w:eastAsia="ru-RU"/>
              </w:rPr>
              <w:t>2</w:t>
            </w:r>
          </w:p>
        </w:tc>
        <w:tc>
          <w:tcPr>
            <w:tcW w:w="2374" w:type="dxa"/>
            <w:tcBorders>
              <w:top w:val="nil"/>
              <w:left w:val="nil"/>
              <w:bottom w:val="single" w:sz="4" w:space="0" w:color="auto"/>
              <w:right w:val="nil"/>
            </w:tcBorders>
            <w:shd w:val="clear" w:color="000000" w:fill="FFFFFF"/>
            <w:noWrap/>
            <w:vAlign w:val="bottom"/>
            <w:hideMark/>
          </w:tcPr>
          <w:p w14:paraId="253EA79E"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ООО "Айсберг-Сервис"</w:t>
            </w:r>
          </w:p>
        </w:tc>
        <w:tc>
          <w:tcPr>
            <w:tcW w:w="2359" w:type="dxa"/>
            <w:tcBorders>
              <w:top w:val="nil"/>
              <w:left w:val="single" w:sz="8" w:space="0" w:color="auto"/>
              <w:bottom w:val="single" w:sz="4" w:space="0" w:color="auto"/>
              <w:right w:val="single" w:sz="8" w:space="0" w:color="auto"/>
            </w:tcBorders>
            <w:shd w:val="clear" w:color="000000" w:fill="FFFFFF"/>
            <w:noWrap/>
            <w:vAlign w:val="bottom"/>
            <w:hideMark/>
          </w:tcPr>
          <w:p w14:paraId="6FB127D2"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г. Барнаул</w:t>
            </w:r>
          </w:p>
        </w:tc>
        <w:tc>
          <w:tcPr>
            <w:tcW w:w="4391" w:type="dxa"/>
            <w:tcBorders>
              <w:top w:val="nil"/>
              <w:left w:val="nil"/>
              <w:bottom w:val="single" w:sz="4" w:space="0" w:color="auto"/>
              <w:right w:val="nil"/>
            </w:tcBorders>
            <w:shd w:val="clear" w:color="000000" w:fill="FFFFFF"/>
            <w:noWrap/>
            <w:vAlign w:val="bottom"/>
            <w:hideMark/>
          </w:tcPr>
          <w:p w14:paraId="7A51A8CF"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656037, г. Барнаул, ул. Северо-Западная д. 54</w:t>
            </w:r>
          </w:p>
        </w:tc>
        <w:tc>
          <w:tcPr>
            <w:tcW w:w="1701" w:type="dxa"/>
            <w:tcBorders>
              <w:top w:val="nil"/>
              <w:left w:val="single" w:sz="8" w:space="0" w:color="auto"/>
              <w:bottom w:val="single" w:sz="4" w:space="0" w:color="auto"/>
              <w:right w:val="single" w:sz="8" w:space="0" w:color="auto"/>
            </w:tcBorders>
            <w:shd w:val="clear" w:color="000000" w:fill="FFFFFF"/>
            <w:noWrap/>
            <w:vAlign w:val="bottom"/>
            <w:hideMark/>
          </w:tcPr>
          <w:p w14:paraId="29C6016A"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8(385)2362002</w:t>
            </w:r>
          </w:p>
        </w:tc>
      </w:tr>
      <w:tr w:rsidR="000E60D1" w:rsidRPr="00A63651" w14:paraId="2C670C84" w14:textId="77777777" w:rsidTr="00B0622D">
        <w:trPr>
          <w:trHeight w:val="300"/>
        </w:trPr>
        <w:tc>
          <w:tcPr>
            <w:tcW w:w="516" w:type="dxa"/>
            <w:tcBorders>
              <w:top w:val="nil"/>
              <w:left w:val="single" w:sz="8" w:space="0" w:color="auto"/>
              <w:bottom w:val="single" w:sz="4" w:space="0" w:color="auto"/>
              <w:right w:val="single" w:sz="8" w:space="0" w:color="auto"/>
            </w:tcBorders>
            <w:shd w:val="clear" w:color="auto" w:fill="auto"/>
            <w:noWrap/>
            <w:vAlign w:val="bottom"/>
            <w:hideMark/>
          </w:tcPr>
          <w:p w14:paraId="7113CF1B" w14:textId="77777777" w:rsidR="000E60D1" w:rsidRPr="00A63651" w:rsidRDefault="000E60D1" w:rsidP="00B0622D">
            <w:pPr>
              <w:jc w:val="right"/>
              <w:rPr>
                <w:rFonts w:ascii="Arial" w:eastAsia="Times New Roman" w:hAnsi="Arial" w:cs="Arial"/>
                <w:color w:val="000000"/>
                <w:sz w:val="20"/>
                <w:lang w:eastAsia="ru-RU"/>
              </w:rPr>
            </w:pPr>
            <w:r w:rsidRPr="00A63651">
              <w:rPr>
                <w:rFonts w:ascii="Arial" w:eastAsia="Times New Roman" w:hAnsi="Arial" w:cs="Arial"/>
                <w:color w:val="000000"/>
                <w:sz w:val="20"/>
                <w:lang w:eastAsia="ru-RU"/>
              </w:rPr>
              <w:t>3</w:t>
            </w:r>
          </w:p>
        </w:tc>
        <w:tc>
          <w:tcPr>
            <w:tcW w:w="2374" w:type="dxa"/>
            <w:tcBorders>
              <w:top w:val="nil"/>
              <w:left w:val="nil"/>
              <w:bottom w:val="single" w:sz="4" w:space="0" w:color="auto"/>
              <w:right w:val="nil"/>
            </w:tcBorders>
            <w:shd w:val="clear" w:color="auto" w:fill="auto"/>
            <w:noWrap/>
            <w:vAlign w:val="bottom"/>
            <w:hideMark/>
          </w:tcPr>
          <w:p w14:paraId="1FFD4010"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ООО "ЦИС"</w:t>
            </w:r>
          </w:p>
        </w:tc>
        <w:tc>
          <w:tcPr>
            <w:tcW w:w="2359" w:type="dxa"/>
            <w:tcBorders>
              <w:top w:val="nil"/>
              <w:left w:val="single" w:sz="8" w:space="0" w:color="auto"/>
              <w:bottom w:val="single" w:sz="4" w:space="0" w:color="auto"/>
              <w:right w:val="single" w:sz="8" w:space="0" w:color="auto"/>
            </w:tcBorders>
            <w:shd w:val="clear" w:color="auto" w:fill="auto"/>
            <w:noWrap/>
            <w:vAlign w:val="bottom"/>
            <w:hideMark/>
          </w:tcPr>
          <w:p w14:paraId="518F6606"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г. Белгород</w:t>
            </w:r>
          </w:p>
        </w:tc>
        <w:tc>
          <w:tcPr>
            <w:tcW w:w="4391" w:type="dxa"/>
            <w:tcBorders>
              <w:top w:val="nil"/>
              <w:left w:val="nil"/>
              <w:bottom w:val="single" w:sz="4" w:space="0" w:color="auto"/>
              <w:right w:val="nil"/>
            </w:tcBorders>
            <w:shd w:val="clear" w:color="auto" w:fill="auto"/>
            <w:noWrap/>
            <w:vAlign w:val="bottom"/>
            <w:hideMark/>
          </w:tcPr>
          <w:p w14:paraId="0549E793"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308002, Белгородская обл, Белгород г, Б.Хмельницкого пр-кт, дом № 133В</w:t>
            </w:r>
          </w:p>
        </w:tc>
        <w:tc>
          <w:tcPr>
            <w:tcW w:w="1701" w:type="dxa"/>
            <w:tcBorders>
              <w:top w:val="nil"/>
              <w:left w:val="single" w:sz="8" w:space="0" w:color="auto"/>
              <w:bottom w:val="single" w:sz="4" w:space="0" w:color="auto"/>
              <w:right w:val="single" w:sz="8" w:space="0" w:color="auto"/>
            </w:tcBorders>
            <w:shd w:val="clear" w:color="auto" w:fill="auto"/>
            <w:noWrap/>
            <w:vAlign w:val="bottom"/>
            <w:hideMark/>
          </w:tcPr>
          <w:p w14:paraId="7F459B62"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8(4722) 31-82-48, 34-61-29</w:t>
            </w:r>
          </w:p>
        </w:tc>
      </w:tr>
      <w:tr w:rsidR="000E60D1" w:rsidRPr="00A63651" w14:paraId="46912C71" w14:textId="77777777" w:rsidTr="00B0622D">
        <w:trPr>
          <w:trHeight w:val="300"/>
        </w:trPr>
        <w:tc>
          <w:tcPr>
            <w:tcW w:w="516" w:type="dxa"/>
            <w:tcBorders>
              <w:top w:val="nil"/>
              <w:left w:val="single" w:sz="8" w:space="0" w:color="auto"/>
              <w:bottom w:val="single" w:sz="4" w:space="0" w:color="auto"/>
              <w:right w:val="single" w:sz="8" w:space="0" w:color="auto"/>
            </w:tcBorders>
            <w:shd w:val="clear" w:color="auto" w:fill="auto"/>
            <w:noWrap/>
            <w:vAlign w:val="bottom"/>
            <w:hideMark/>
          </w:tcPr>
          <w:p w14:paraId="0857FEFF" w14:textId="77777777" w:rsidR="000E60D1" w:rsidRPr="00A63651" w:rsidRDefault="000E60D1" w:rsidP="00B0622D">
            <w:pPr>
              <w:jc w:val="right"/>
              <w:rPr>
                <w:rFonts w:ascii="Arial" w:eastAsia="Times New Roman" w:hAnsi="Arial" w:cs="Arial"/>
                <w:color w:val="000000"/>
                <w:sz w:val="20"/>
                <w:lang w:eastAsia="ru-RU"/>
              </w:rPr>
            </w:pPr>
            <w:r w:rsidRPr="00A63651">
              <w:rPr>
                <w:rFonts w:ascii="Arial" w:eastAsia="Times New Roman" w:hAnsi="Arial" w:cs="Arial"/>
                <w:color w:val="000000"/>
                <w:sz w:val="20"/>
                <w:lang w:eastAsia="ru-RU"/>
              </w:rPr>
              <w:t>4</w:t>
            </w:r>
          </w:p>
        </w:tc>
        <w:tc>
          <w:tcPr>
            <w:tcW w:w="2374" w:type="dxa"/>
            <w:tcBorders>
              <w:top w:val="nil"/>
              <w:left w:val="nil"/>
              <w:bottom w:val="single" w:sz="4" w:space="0" w:color="auto"/>
              <w:right w:val="nil"/>
            </w:tcBorders>
            <w:shd w:val="clear" w:color="auto" w:fill="auto"/>
            <w:noWrap/>
            <w:vAlign w:val="bottom"/>
            <w:hideMark/>
          </w:tcPr>
          <w:p w14:paraId="32DE245A"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ИП Гринев А.А.</w:t>
            </w:r>
          </w:p>
        </w:tc>
        <w:tc>
          <w:tcPr>
            <w:tcW w:w="2359" w:type="dxa"/>
            <w:tcBorders>
              <w:top w:val="nil"/>
              <w:left w:val="single" w:sz="8" w:space="0" w:color="auto"/>
              <w:bottom w:val="single" w:sz="4" w:space="0" w:color="auto"/>
              <w:right w:val="single" w:sz="8" w:space="0" w:color="auto"/>
            </w:tcBorders>
            <w:shd w:val="clear" w:color="auto" w:fill="auto"/>
            <w:noWrap/>
            <w:vAlign w:val="bottom"/>
            <w:hideMark/>
          </w:tcPr>
          <w:p w14:paraId="0F254E84"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г. Брянск</w:t>
            </w:r>
          </w:p>
        </w:tc>
        <w:tc>
          <w:tcPr>
            <w:tcW w:w="4391" w:type="dxa"/>
            <w:tcBorders>
              <w:top w:val="nil"/>
              <w:left w:val="nil"/>
              <w:bottom w:val="single" w:sz="4" w:space="0" w:color="auto"/>
              <w:right w:val="nil"/>
            </w:tcBorders>
            <w:shd w:val="clear" w:color="auto" w:fill="auto"/>
            <w:noWrap/>
            <w:vAlign w:val="bottom"/>
            <w:hideMark/>
          </w:tcPr>
          <w:p w14:paraId="2541CBD0"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241019, Брянская обл, Брянск г, Красноармейская ул, дом № 93А</w:t>
            </w:r>
          </w:p>
        </w:tc>
        <w:tc>
          <w:tcPr>
            <w:tcW w:w="1701" w:type="dxa"/>
            <w:tcBorders>
              <w:top w:val="nil"/>
              <w:left w:val="single" w:sz="8" w:space="0" w:color="auto"/>
              <w:bottom w:val="single" w:sz="4" w:space="0" w:color="auto"/>
              <w:right w:val="single" w:sz="8" w:space="0" w:color="auto"/>
            </w:tcBorders>
            <w:shd w:val="clear" w:color="auto" w:fill="auto"/>
            <w:noWrap/>
            <w:vAlign w:val="bottom"/>
            <w:hideMark/>
          </w:tcPr>
          <w:p w14:paraId="6834A455"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8(953)2815829</w:t>
            </w:r>
          </w:p>
        </w:tc>
      </w:tr>
      <w:tr w:rsidR="000E60D1" w:rsidRPr="00A63651" w14:paraId="632AF7C4" w14:textId="77777777" w:rsidTr="00B0622D">
        <w:trPr>
          <w:trHeight w:val="300"/>
        </w:trPr>
        <w:tc>
          <w:tcPr>
            <w:tcW w:w="516" w:type="dxa"/>
            <w:tcBorders>
              <w:top w:val="nil"/>
              <w:left w:val="single" w:sz="8" w:space="0" w:color="auto"/>
              <w:bottom w:val="single" w:sz="4" w:space="0" w:color="auto"/>
              <w:right w:val="single" w:sz="8" w:space="0" w:color="auto"/>
            </w:tcBorders>
            <w:shd w:val="clear" w:color="auto" w:fill="auto"/>
            <w:noWrap/>
            <w:vAlign w:val="bottom"/>
            <w:hideMark/>
          </w:tcPr>
          <w:p w14:paraId="4A62C38A" w14:textId="77777777" w:rsidR="000E60D1" w:rsidRPr="00A63651" w:rsidRDefault="000E60D1" w:rsidP="00B0622D">
            <w:pPr>
              <w:jc w:val="right"/>
              <w:rPr>
                <w:rFonts w:ascii="Arial" w:eastAsia="Times New Roman" w:hAnsi="Arial" w:cs="Arial"/>
                <w:color w:val="000000"/>
                <w:sz w:val="20"/>
                <w:lang w:eastAsia="ru-RU"/>
              </w:rPr>
            </w:pPr>
            <w:r w:rsidRPr="00A63651">
              <w:rPr>
                <w:rFonts w:ascii="Arial" w:eastAsia="Times New Roman" w:hAnsi="Arial" w:cs="Arial"/>
                <w:color w:val="000000"/>
                <w:sz w:val="20"/>
                <w:lang w:eastAsia="ru-RU"/>
              </w:rPr>
              <w:t>5</w:t>
            </w:r>
          </w:p>
        </w:tc>
        <w:tc>
          <w:tcPr>
            <w:tcW w:w="2374" w:type="dxa"/>
            <w:tcBorders>
              <w:top w:val="nil"/>
              <w:left w:val="nil"/>
              <w:bottom w:val="single" w:sz="4" w:space="0" w:color="auto"/>
              <w:right w:val="nil"/>
            </w:tcBorders>
            <w:shd w:val="clear" w:color="auto" w:fill="auto"/>
            <w:noWrap/>
            <w:vAlign w:val="bottom"/>
            <w:hideMark/>
          </w:tcPr>
          <w:p w14:paraId="49F472D4"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 xml:space="preserve">ООО Интертулс -ДВ-  СЦ Молоток </w:t>
            </w:r>
          </w:p>
        </w:tc>
        <w:tc>
          <w:tcPr>
            <w:tcW w:w="2359" w:type="dxa"/>
            <w:tcBorders>
              <w:top w:val="nil"/>
              <w:left w:val="single" w:sz="8" w:space="0" w:color="auto"/>
              <w:bottom w:val="single" w:sz="4" w:space="0" w:color="auto"/>
              <w:right w:val="single" w:sz="8" w:space="0" w:color="auto"/>
            </w:tcBorders>
            <w:shd w:val="clear" w:color="auto" w:fill="auto"/>
            <w:noWrap/>
            <w:vAlign w:val="bottom"/>
            <w:hideMark/>
          </w:tcPr>
          <w:p w14:paraId="41E605DC"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 xml:space="preserve">г. Владивосток </w:t>
            </w:r>
          </w:p>
        </w:tc>
        <w:tc>
          <w:tcPr>
            <w:tcW w:w="4391" w:type="dxa"/>
            <w:tcBorders>
              <w:top w:val="nil"/>
              <w:left w:val="nil"/>
              <w:bottom w:val="single" w:sz="4" w:space="0" w:color="auto"/>
              <w:right w:val="nil"/>
            </w:tcBorders>
            <w:shd w:val="clear" w:color="auto" w:fill="auto"/>
            <w:noWrap/>
            <w:vAlign w:val="bottom"/>
            <w:hideMark/>
          </w:tcPr>
          <w:p w14:paraId="307B9068"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690016, Приморский край, г. Владивосток, ул. Борисенко, дом № 34.</w:t>
            </w:r>
          </w:p>
        </w:tc>
        <w:tc>
          <w:tcPr>
            <w:tcW w:w="1701" w:type="dxa"/>
            <w:tcBorders>
              <w:top w:val="nil"/>
              <w:left w:val="single" w:sz="8" w:space="0" w:color="auto"/>
              <w:bottom w:val="single" w:sz="4" w:space="0" w:color="auto"/>
              <w:right w:val="single" w:sz="8" w:space="0" w:color="auto"/>
            </w:tcBorders>
            <w:shd w:val="clear" w:color="auto" w:fill="auto"/>
            <w:noWrap/>
            <w:vAlign w:val="bottom"/>
            <w:hideMark/>
          </w:tcPr>
          <w:p w14:paraId="0F5FA433"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8 (423) 2637502</w:t>
            </w:r>
          </w:p>
        </w:tc>
      </w:tr>
      <w:tr w:rsidR="000E60D1" w:rsidRPr="00A63651" w14:paraId="5D74B906" w14:textId="77777777" w:rsidTr="00B0622D">
        <w:trPr>
          <w:trHeight w:val="300"/>
        </w:trPr>
        <w:tc>
          <w:tcPr>
            <w:tcW w:w="516" w:type="dxa"/>
            <w:tcBorders>
              <w:top w:val="nil"/>
              <w:left w:val="single" w:sz="8" w:space="0" w:color="auto"/>
              <w:bottom w:val="single" w:sz="4" w:space="0" w:color="auto"/>
              <w:right w:val="single" w:sz="8" w:space="0" w:color="auto"/>
            </w:tcBorders>
            <w:shd w:val="clear" w:color="auto" w:fill="auto"/>
            <w:noWrap/>
            <w:vAlign w:val="bottom"/>
            <w:hideMark/>
          </w:tcPr>
          <w:p w14:paraId="026FFFBC" w14:textId="77777777" w:rsidR="000E60D1" w:rsidRPr="00A63651" w:rsidRDefault="000E60D1" w:rsidP="00B0622D">
            <w:pPr>
              <w:jc w:val="right"/>
              <w:rPr>
                <w:rFonts w:ascii="Arial" w:eastAsia="Times New Roman" w:hAnsi="Arial" w:cs="Arial"/>
                <w:color w:val="000000"/>
                <w:sz w:val="20"/>
                <w:lang w:eastAsia="ru-RU"/>
              </w:rPr>
            </w:pPr>
            <w:r w:rsidRPr="00A63651">
              <w:rPr>
                <w:rFonts w:ascii="Arial" w:eastAsia="Times New Roman" w:hAnsi="Arial" w:cs="Arial"/>
                <w:color w:val="000000"/>
                <w:sz w:val="20"/>
                <w:lang w:eastAsia="ru-RU"/>
              </w:rPr>
              <w:t>6</w:t>
            </w:r>
          </w:p>
        </w:tc>
        <w:tc>
          <w:tcPr>
            <w:tcW w:w="2374" w:type="dxa"/>
            <w:tcBorders>
              <w:top w:val="nil"/>
              <w:left w:val="nil"/>
              <w:bottom w:val="single" w:sz="4" w:space="0" w:color="auto"/>
              <w:right w:val="nil"/>
            </w:tcBorders>
            <w:shd w:val="clear" w:color="000000" w:fill="FFFFFF"/>
            <w:noWrap/>
            <w:vAlign w:val="bottom"/>
            <w:hideMark/>
          </w:tcPr>
          <w:p w14:paraId="1DB2877F"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ИП Верстин В.Ф.</w:t>
            </w:r>
          </w:p>
        </w:tc>
        <w:tc>
          <w:tcPr>
            <w:tcW w:w="2359" w:type="dxa"/>
            <w:tcBorders>
              <w:top w:val="nil"/>
              <w:left w:val="single" w:sz="8" w:space="0" w:color="auto"/>
              <w:bottom w:val="single" w:sz="4" w:space="0" w:color="auto"/>
              <w:right w:val="single" w:sz="8" w:space="0" w:color="auto"/>
            </w:tcBorders>
            <w:shd w:val="clear" w:color="000000" w:fill="FFFFFF"/>
            <w:noWrap/>
            <w:vAlign w:val="bottom"/>
            <w:hideMark/>
          </w:tcPr>
          <w:p w14:paraId="6504CF74"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г. Владимир</w:t>
            </w:r>
          </w:p>
        </w:tc>
        <w:tc>
          <w:tcPr>
            <w:tcW w:w="4391" w:type="dxa"/>
            <w:tcBorders>
              <w:top w:val="nil"/>
              <w:left w:val="nil"/>
              <w:bottom w:val="single" w:sz="4" w:space="0" w:color="auto"/>
              <w:right w:val="nil"/>
            </w:tcBorders>
            <w:shd w:val="clear" w:color="000000" w:fill="FFFFFF"/>
            <w:noWrap/>
            <w:vAlign w:val="bottom"/>
            <w:hideMark/>
          </w:tcPr>
          <w:p w14:paraId="04978E74"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600022, Владимирская обл, Владимир г, Ленина пр-кт, дом № 44</w:t>
            </w:r>
          </w:p>
        </w:tc>
        <w:tc>
          <w:tcPr>
            <w:tcW w:w="1701" w:type="dxa"/>
            <w:tcBorders>
              <w:top w:val="nil"/>
              <w:left w:val="single" w:sz="8" w:space="0" w:color="auto"/>
              <w:bottom w:val="single" w:sz="4" w:space="0" w:color="auto"/>
              <w:right w:val="single" w:sz="8" w:space="0" w:color="auto"/>
            </w:tcBorders>
            <w:shd w:val="clear" w:color="000000" w:fill="FFFFFF"/>
            <w:noWrap/>
            <w:vAlign w:val="bottom"/>
            <w:hideMark/>
          </w:tcPr>
          <w:p w14:paraId="4540AE8A"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8 (4922) 38-67-55</w:t>
            </w:r>
          </w:p>
        </w:tc>
      </w:tr>
      <w:tr w:rsidR="000E60D1" w:rsidRPr="00A63651" w14:paraId="09975B5F" w14:textId="77777777" w:rsidTr="00B0622D">
        <w:trPr>
          <w:trHeight w:val="319"/>
        </w:trPr>
        <w:tc>
          <w:tcPr>
            <w:tcW w:w="516" w:type="dxa"/>
            <w:tcBorders>
              <w:top w:val="nil"/>
              <w:left w:val="single" w:sz="8" w:space="0" w:color="auto"/>
              <w:bottom w:val="single" w:sz="4" w:space="0" w:color="auto"/>
              <w:right w:val="single" w:sz="8" w:space="0" w:color="auto"/>
            </w:tcBorders>
            <w:shd w:val="clear" w:color="auto" w:fill="auto"/>
            <w:noWrap/>
            <w:vAlign w:val="bottom"/>
            <w:hideMark/>
          </w:tcPr>
          <w:p w14:paraId="61EB13AA" w14:textId="77777777" w:rsidR="000E60D1" w:rsidRPr="00A63651" w:rsidRDefault="000E60D1" w:rsidP="00B0622D">
            <w:pPr>
              <w:jc w:val="right"/>
              <w:rPr>
                <w:rFonts w:ascii="Arial" w:eastAsia="Times New Roman" w:hAnsi="Arial" w:cs="Arial"/>
                <w:color w:val="000000"/>
                <w:sz w:val="20"/>
                <w:lang w:eastAsia="ru-RU"/>
              </w:rPr>
            </w:pPr>
            <w:r w:rsidRPr="00A63651">
              <w:rPr>
                <w:rFonts w:ascii="Arial" w:eastAsia="Times New Roman" w:hAnsi="Arial" w:cs="Arial"/>
                <w:color w:val="000000"/>
                <w:sz w:val="20"/>
                <w:lang w:eastAsia="ru-RU"/>
              </w:rPr>
              <w:t>7</w:t>
            </w:r>
          </w:p>
        </w:tc>
        <w:tc>
          <w:tcPr>
            <w:tcW w:w="2374" w:type="dxa"/>
            <w:tcBorders>
              <w:top w:val="nil"/>
              <w:left w:val="nil"/>
              <w:bottom w:val="single" w:sz="4" w:space="0" w:color="auto"/>
              <w:right w:val="nil"/>
            </w:tcBorders>
            <w:shd w:val="clear" w:color="auto" w:fill="auto"/>
            <w:noWrap/>
            <w:vAlign w:val="bottom"/>
            <w:hideMark/>
          </w:tcPr>
          <w:p w14:paraId="125E3D99"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ООО «СК Славяне»</w:t>
            </w:r>
          </w:p>
        </w:tc>
        <w:tc>
          <w:tcPr>
            <w:tcW w:w="2359" w:type="dxa"/>
            <w:tcBorders>
              <w:top w:val="nil"/>
              <w:left w:val="single" w:sz="8" w:space="0" w:color="auto"/>
              <w:bottom w:val="single" w:sz="4" w:space="0" w:color="auto"/>
              <w:right w:val="single" w:sz="8" w:space="0" w:color="auto"/>
            </w:tcBorders>
            <w:shd w:val="clear" w:color="auto" w:fill="auto"/>
            <w:noWrap/>
            <w:vAlign w:val="bottom"/>
            <w:hideMark/>
          </w:tcPr>
          <w:p w14:paraId="446DCC15"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г. Волгоград</w:t>
            </w:r>
          </w:p>
        </w:tc>
        <w:tc>
          <w:tcPr>
            <w:tcW w:w="4391" w:type="dxa"/>
            <w:tcBorders>
              <w:top w:val="nil"/>
              <w:left w:val="nil"/>
              <w:bottom w:val="single" w:sz="4" w:space="0" w:color="auto"/>
              <w:right w:val="nil"/>
            </w:tcBorders>
            <w:shd w:val="clear" w:color="auto" w:fill="auto"/>
            <w:noWrap/>
            <w:vAlign w:val="bottom"/>
            <w:hideMark/>
          </w:tcPr>
          <w:p w14:paraId="433B0FA1"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400107, г.Волгоград, ул.Рионская, д.8А</w:t>
            </w:r>
          </w:p>
        </w:tc>
        <w:tc>
          <w:tcPr>
            <w:tcW w:w="1701" w:type="dxa"/>
            <w:tcBorders>
              <w:top w:val="nil"/>
              <w:left w:val="single" w:sz="8" w:space="0" w:color="auto"/>
              <w:bottom w:val="single" w:sz="4" w:space="0" w:color="auto"/>
              <w:right w:val="single" w:sz="8" w:space="0" w:color="auto"/>
            </w:tcBorders>
            <w:shd w:val="clear" w:color="auto" w:fill="auto"/>
            <w:noWrap/>
            <w:vAlign w:val="bottom"/>
            <w:hideMark/>
          </w:tcPr>
          <w:p w14:paraId="4BD370B3"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8(8442) 364050</w:t>
            </w:r>
          </w:p>
        </w:tc>
      </w:tr>
      <w:tr w:rsidR="000E60D1" w:rsidRPr="00A63651" w14:paraId="20C956B6" w14:textId="77777777" w:rsidTr="00B0622D">
        <w:trPr>
          <w:trHeight w:val="342"/>
        </w:trPr>
        <w:tc>
          <w:tcPr>
            <w:tcW w:w="516" w:type="dxa"/>
            <w:tcBorders>
              <w:top w:val="nil"/>
              <w:left w:val="single" w:sz="8" w:space="0" w:color="auto"/>
              <w:bottom w:val="single" w:sz="4" w:space="0" w:color="auto"/>
              <w:right w:val="single" w:sz="8" w:space="0" w:color="auto"/>
            </w:tcBorders>
            <w:shd w:val="clear" w:color="auto" w:fill="auto"/>
            <w:noWrap/>
            <w:vAlign w:val="bottom"/>
            <w:hideMark/>
          </w:tcPr>
          <w:p w14:paraId="0E9904E9" w14:textId="77777777" w:rsidR="000E60D1" w:rsidRPr="00A63651" w:rsidRDefault="000E60D1" w:rsidP="00B0622D">
            <w:pPr>
              <w:jc w:val="right"/>
              <w:rPr>
                <w:rFonts w:ascii="Arial" w:eastAsia="Times New Roman" w:hAnsi="Arial" w:cs="Arial"/>
                <w:color w:val="000000"/>
                <w:sz w:val="20"/>
                <w:lang w:eastAsia="ru-RU"/>
              </w:rPr>
            </w:pPr>
            <w:r w:rsidRPr="00A63651">
              <w:rPr>
                <w:rFonts w:ascii="Arial" w:eastAsia="Times New Roman" w:hAnsi="Arial" w:cs="Arial"/>
                <w:color w:val="000000"/>
                <w:sz w:val="20"/>
                <w:lang w:eastAsia="ru-RU"/>
              </w:rPr>
              <w:t>8</w:t>
            </w:r>
          </w:p>
        </w:tc>
        <w:tc>
          <w:tcPr>
            <w:tcW w:w="2374" w:type="dxa"/>
            <w:tcBorders>
              <w:top w:val="nil"/>
              <w:left w:val="nil"/>
              <w:bottom w:val="single" w:sz="4" w:space="0" w:color="auto"/>
              <w:right w:val="nil"/>
            </w:tcBorders>
            <w:shd w:val="clear" w:color="auto" w:fill="auto"/>
            <w:noWrap/>
            <w:vAlign w:val="bottom"/>
            <w:hideMark/>
          </w:tcPr>
          <w:p w14:paraId="1F5E175E"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ООО «СК Славяне»</w:t>
            </w:r>
          </w:p>
        </w:tc>
        <w:tc>
          <w:tcPr>
            <w:tcW w:w="2359" w:type="dxa"/>
            <w:tcBorders>
              <w:top w:val="nil"/>
              <w:left w:val="single" w:sz="8" w:space="0" w:color="auto"/>
              <w:bottom w:val="single" w:sz="4" w:space="0" w:color="auto"/>
              <w:right w:val="single" w:sz="8" w:space="0" w:color="auto"/>
            </w:tcBorders>
            <w:shd w:val="clear" w:color="auto" w:fill="auto"/>
            <w:noWrap/>
            <w:vAlign w:val="bottom"/>
            <w:hideMark/>
          </w:tcPr>
          <w:p w14:paraId="77B337E1"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г. Волжский</w:t>
            </w:r>
          </w:p>
        </w:tc>
        <w:tc>
          <w:tcPr>
            <w:tcW w:w="4391" w:type="dxa"/>
            <w:tcBorders>
              <w:top w:val="nil"/>
              <w:left w:val="nil"/>
              <w:bottom w:val="single" w:sz="4" w:space="0" w:color="auto"/>
              <w:right w:val="nil"/>
            </w:tcBorders>
            <w:shd w:val="clear" w:color="000000" w:fill="FFFFFF"/>
            <w:noWrap/>
            <w:vAlign w:val="bottom"/>
            <w:hideMark/>
          </w:tcPr>
          <w:p w14:paraId="31739E90"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404130, Волгоградская обл. г. Волжский, пр. им. Ленина 308М оф. 1</w:t>
            </w:r>
          </w:p>
        </w:tc>
        <w:tc>
          <w:tcPr>
            <w:tcW w:w="1701" w:type="dxa"/>
            <w:tcBorders>
              <w:top w:val="nil"/>
              <w:left w:val="single" w:sz="8" w:space="0" w:color="auto"/>
              <w:bottom w:val="single" w:sz="4" w:space="0" w:color="auto"/>
              <w:right w:val="single" w:sz="8" w:space="0" w:color="auto"/>
            </w:tcBorders>
            <w:shd w:val="clear" w:color="auto" w:fill="auto"/>
            <w:noWrap/>
            <w:vAlign w:val="bottom"/>
            <w:hideMark/>
          </w:tcPr>
          <w:p w14:paraId="3B96BC7A"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8(909) 3910251</w:t>
            </w:r>
          </w:p>
        </w:tc>
      </w:tr>
      <w:tr w:rsidR="000E60D1" w:rsidRPr="00A63651" w14:paraId="623493CB" w14:textId="77777777" w:rsidTr="00B0622D">
        <w:trPr>
          <w:trHeight w:val="259"/>
        </w:trPr>
        <w:tc>
          <w:tcPr>
            <w:tcW w:w="516" w:type="dxa"/>
            <w:tcBorders>
              <w:top w:val="nil"/>
              <w:left w:val="single" w:sz="8" w:space="0" w:color="auto"/>
              <w:bottom w:val="single" w:sz="4" w:space="0" w:color="auto"/>
              <w:right w:val="single" w:sz="8" w:space="0" w:color="auto"/>
            </w:tcBorders>
            <w:shd w:val="clear" w:color="auto" w:fill="auto"/>
            <w:noWrap/>
            <w:vAlign w:val="bottom"/>
            <w:hideMark/>
          </w:tcPr>
          <w:p w14:paraId="6710350B" w14:textId="77777777" w:rsidR="000E60D1" w:rsidRPr="00A63651" w:rsidRDefault="000E60D1" w:rsidP="00B0622D">
            <w:pPr>
              <w:jc w:val="right"/>
              <w:rPr>
                <w:rFonts w:ascii="Arial" w:eastAsia="Times New Roman" w:hAnsi="Arial" w:cs="Arial"/>
                <w:color w:val="000000"/>
                <w:sz w:val="20"/>
                <w:lang w:eastAsia="ru-RU"/>
              </w:rPr>
            </w:pPr>
            <w:r w:rsidRPr="00A63651">
              <w:rPr>
                <w:rFonts w:ascii="Arial" w:eastAsia="Times New Roman" w:hAnsi="Arial" w:cs="Arial"/>
                <w:color w:val="000000"/>
                <w:sz w:val="20"/>
                <w:lang w:eastAsia="ru-RU"/>
              </w:rPr>
              <w:t>9</w:t>
            </w:r>
          </w:p>
        </w:tc>
        <w:tc>
          <w:tcPr>
            <w:tcW w:w="2374" w:type="dxa"/>
            <w:tcBorders>
              <w:top w:val="nil"/>
              <w:left w:val="nil"/>
              <w:bottom w:val="single" w:sz="4" w:space="0" w:color="auto"/>
              <w:right w:val="nil"/>
            </w:tcBorders>
            <w:shd w:val="clear" w:color="auto" w:fill="auto"/>
            <w:noWrap/>
            <w:vAlign w:val="bottom"/>
            <w:hideMark/>
          </w:tcPr>
          <w:p w14:paraId="73CFD849"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ИП Семенов А.Ю.</w:t>
            </w:r>
          </w:p>
        </w:tc>
        <w:tc>
          <w:tcPr>
            <w:tcW w:w="2359" w:type="dxa"/>
            <w:tcBorders>
              <w:top w:val="nil"/>
              <w:left w:val="single" w:sz="8" w:space="0" w:color="auto"/>
              <w:bottom w:val="single" w:sz="4" w:space="0" w:color="auto"/>
              <w:right w:val="single" w:sz="8" w:space="0" w:color="auto"/>
            </w:tcBorders>
            <w:shd w:val="clear" w:color="auto" w:fill="auto"/>
            <w:noWrap/>
            <w:vAlign w:val="bottom"/>
            <w:hideMark/>
          </w:tcPr>
          <w:p w14:paraId="07A95AF0"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г. Воронеж</w:t>
            </w:r>
          </w:p>
        </w:tc>
        <w:tc>
          <w:tcPr>
            <w:tcW w:w="4391" w:type="dxa"/>
            <w:tcBorders>
              <w:top w:val="nil"/>
              <w:left w:val="nil"/>
              <w:bottom w:val="single" w:sz="4" w:space="0" w:color="auto"/>
              <w:right w:val="nil"/>
            </w:tcBorders>
            <w:shd w:val="clear" w:color="auto" w:fill="auto"/>
            <w:noWrap/>
            <w:vAlign w:val="bottom"/>
            <w:hideMark/>
          </w:tcPr>
          <w:p w14:paraId="07126AC1"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394026, Воронежская обл, Воронеж г, Текстильщиков ул, дом № 2, корпус "з"</w:t>
            </w:r>
          </w:p>
        </w:tc>
        <w:tc>
          <w:tcPr>
            <w:tcW w:w="1701" w:type="dxa"/>
            <w:tcBorders>
              <w:top w:val="nil"/>
              <w:left w:val="single" w:sz="8" w:space="0" w:color="auto"/>
              <w:bottom w:val="single" w:sz="4" w:space="0" w:color="auto"/>
              <w:right w:val="single" w:sz="8" w:space="0" w:color="auto"/>
            </w:tcBorders>
            <w:shd w:val="clear" w:color="auto" w:fill="auto"/>
            <w:noWrap/>
            <w:vAlign w:val="bottom"/>
            <w:hideMark/>
          </w:tcPr>
          <w:p w14:paraId="68961F1D"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8 (473)2619635</w:t>
            </w:r>
          </w:p>
        </w:tc>
      </w:tr>
      <w:tr w:rsidR="000E60D1" w:rsidRPr="00A63651" w14:paraId="138BB5A1" w14:textId="77777777" w:rsidTr="00B0622D">
        <w:trPr>
          <w:trHeight w:val="259"/>
        </w:trPr>
        <w:tc>
          <w:tcPr>
            <w:tcW w:w="516" w:type="dxa"/>
            <w:tcBorders>
              <w:top w:val="nil"/>
              <w:left w:val="single" w:sz="8" w:space="0" w:color="auto"/>
              <w:bottom w:val="single" w:sz="4" w:space="0" w:color="auto"/>
              <w:right w:val="single" w:sz="8" w:space="0" w:color="auto"/>
            </w:tcBorders>
            <w:shd w:val="clear" w:color="auto" w:fill="auto"/>
            <w:noWrap/>
            <w:vAlign w:val="bottom"/>
            <w:hideMark/>
          </w:tcPr>
          <w:p w14:paraId="1616C10B" w14:textId="77777777" w:rsidR="000E60D1" w:rsidRPr="00A63651" w:rsidRDefault="000E60D1" w:rsidP="00B0622D">
            <w:pPr>
              <w:jc w:val="right"/>
              <w:rPr>
                <w:rFonts w:ascii="Arial" w:eastAsia="Times New Roman" w:hAnsi="Arial" w:cs="Arial"/>
                <w:color w:val="000000"/>
                <w:sz w:val="20"/>
                <w:lang w:eastAsia="ru-RU"/>
              </w:rPr>
            </w:pPr>
            <w:r w:rsidRPr="00A63651">
              <w:rPr>
                <w:rFonts w:ascii="Arial" w:eastAsia="Times New Roman" w:hAnsi="Arial" w:cs="Arial"/>
                <w:color w:val="000000"/>
                <w:sz w:val="20"/>
                <w:lang w:eastAsia="ru-RU"/>
              </w:rPr>
              <w:t>10</w:t>
            </w:r>
          </w:p>
        </w:tc>
        <w:tc>
          <w:tcPr>
            <w:tcW w:w="2374" w:type="dxa"/>
            <w:tcBorders>
              <w:top w:val="nil"/>
              <w:left w:val="nil"/>
              <w:bottom w:val="single" w:sz="4" w:space="0" w:color="auto"/>
              <w:right w:val="nil"/>
            </w:tcBorders>
            <w:shd w:val="clear" w:color="auto" w:fill="auto"/>
            <w:noWrap/>
            <w:vAlign w:val="bottom"/>
            <w:hideMark/>
          </w:tcPr>
          <w:p w14:paraId="01F884DD"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ИП Русин А.А.</w:t>
            </w:r>
          </w:p>
        </w:tc>
        <w:tc>
          <w:tcPr>
            <w:tcW w:w="2359" w:type="dxa"/>
            <w:tcBorders>
              <w:top w:val="nil"/>
              <w:left w:val="single" w:sz="8" w:space="0" w:color="auto"/>
              <w:bottom w:val="single" w:sz="4" w:space="0" w:color="auto"/>
              <w:right w:val="single" w:sz="8" w:space="0" w:color="auto"/>
            </w:tcBorders>
            <w:shd w:val="clear" w:color="auto" w:fill="auto"/>
            <w:noWrap/>
            <w:vAlign w:val="bottom"/>
            <w:hideMark/>
          </w:tcPr>
          <w:p w14:paraId="360DB8CD"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г. Воронеж</w:t>
            </w:r>
          </w:p>
        </w:tc>
        <w:tc>
          <w:tcPr>
            <w:tcW w:w="4391" w:type="dxa"/>
            <w:tcBorders>
              <w:top w:val="nil"/>
              <w:left w:val="nil"/>
              <w:bottom w:val="single" w:sz="4" w:space="0" w:color="auto"/>
              <w:right w:val="nil"/>
            </w:tcBorders>
            <w:shd w:val="clear" w:color="auto" w:fill="auto"/>
            <w:noWrap/>
            <w:vAlign w:val="bottom"/>
            <w:hideMark/>
          </w:tcPr>
          <w:p w14:paraId="477751E3"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394026, Воронежская обл, Воронеж г, Беговая ул, дом № 205, оф.209</w:t>
            </w:r>
          </w:p>
        </w:tc>
        <w:tc>
          <w:tcPr>
            <w:tcW w:w="1701" w:type="dxa"/>
            <w:tcBorders>
              <w:top w:val="nil"/>
              <w:left w:val="single" w:sz="8" w:space="0" w:color="auto"/>
              <w:bottom w:val="single" w:sz="4" w:space="0" w:color="auto"/>
              <w:right w:val="single" w:sz="8" w:space="0" w:color="auto"/>
            </w:tcBorders>
            <w:shd w:val="clear" w:color="auto" w:fill="auto"/>
            <w:noWrap/>
            <w:vAlign w:val="bottom"/>
            <w:hideMark/>
          </w:tcPr>
          <w:p w14:paraId="478D51E6"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8(473) 333-03-31</w:t>
            </w:r>
          </w:p>
        </w:tc>
      </w:tr>
      <w:tr w:rsidR="000E60D1" w:rsidRPr="00A63651" w14:paraId="336E47EE" w14:textId="77777777" w:rsidTr="00B0622D">
        <w:trPr>
          <w:trHeight w:val="300"/>
        </w:trPr>
        <w:tc>
          <w:tcPr>
            <w:tcW w:w="516" w:type="dxa"/>
            <w:tcBorders>
              <w:top w:val="nil"/>
              <w:left w:val="single" w:sz="8" w:space="0" w:color="auto"/>
              <w:bottom w:val="single" w:sz="4" w:space="0" w:color="auto"/>
              <w:right w:val="single" w:sz="8" w:space="0" w:color="auto"/>
            </w:tcBorders>
            <w:shd w:val="clear" w:color="auto" w:fill="auto"/>
            <w:noWrap/>
            <w:vAlign w:val="bottom"/>
            <w:hideMark/>
          </w:tcPr>
          <w:p w14:paraId="71C3A97E" w14:textId="77777777" w:rsidR="000E60D1" w:rsidRPr="00A63651" w:rsidRDefault="000E60D1" w:rsidP="00B0622D">
            <w:pPr>
              <w:jc w:val="right"/>
              <w:rPr>
                <w:rFonts w:ascii="Arial" w:eastAsia="Times New Roman" w:hAnsi="Arial" w:cs="Arial"/>
                <w:color w:val="000000"/>
                <w:sz w:val="20"/>
                <w:lang w:eastAsia="ru-RU"/>
              </w:rPr>
            </w:pPr>
            <w:r w:rsidRPr="00A63651">
              <w:rPr>
                <w:rFonts w:ascii="Arial" w:eastAsia="Times New Roman" w:hAnsi="Arial" w:cs="Arial"/>
                <w:color w:val="000000"/>
                <w:sz w:val="20"/>
                <w:lang w:eastAsia="ru-RU"/>
              </w:rPr>
              <w:t>11</w:t>
            </w:r>
          </w:p>
        </w:tc>
        <w:tc>
          <w:tcPr>
            <w:tcW w:w="2374" w:type="dxa"/>
            <w:tcBorders>
              <w:top w:val="nil"/>
              <w:left w:val="nil"/>
              <w:bottom w:val="single" w:sz="4" w:space="0" w:color="auto"/>
              <w:right w:val="nil"/>
            </w:tcBorders>
            <w:shd w:val="clear" w:color="auto" w:fill="auto"/>
            <w:noWrap/>
            <w:vAlign w:val="bottom"/>
            <w:hideMark/>
          </w:tcPr>
          <w:p w14:paraId="7A4A35F7"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 xml:space="preserve">ИП Салахов </w:t>
            </w:r>
          </w:p>
        </w:tc>
        <w:tc>
          <w:tcPr>
            <w:tcW w:w="2359" w:type="dxa"/>
            <w:tcBorders>
              <w:top w:val="nil"/>
              <w:left w:val="single" w:sz="8" w:space="0" w:color="auto"/>
              <w:bottom w:val="single" w:sz="4" w:space="0" w:color="auto"/>
              <w:right w:val="single" w:sz="8" w:space="0" w:color="auto"/>
            </w:tcBorders>
            <w:shd w:val="clear" w:color="auto" w:fill="auto"/>
            <w:noWrap/>
            <w:vAlign w:val="bottom"/>
            <w:hideMark/>
          </w:tcPr>
          <w:p w14:paraId="0C0533DA"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 xml:space="preserve">г. Екатеринбург </w:t>
            </w:r>
          </w:p>
        </w:tc>
        <w:tc>
          <w:tcPr>
            <w:tcW w:w="4391" w:type="dxa"/>
            <w:tcBorders>
              <w:top w:val="nil"/>
              <w:left w:val="nil"/>
              <w:bottom w:val="single" w:sz="4" w:space="0" w:color="auto"/>
              <w:right w:val="nil"/>
            </w:tcBorders>
            <w:shd w:val="clear" w:color="auto" w:fill="auto"/>
            <w:vAlign w:val="bottom"/>
            <w:hideMark/>
          </w:tcPr>
          <w:p w14:paraId="3EA2F40F" w14:textId="77777777" w:rsidR="000E60D1" w:rsidRPr="00A63651" w:rsidRDefault="000E60D1" w:rsidP="00B0622D">
            <w:pPr>
              <w:rPr>
                <w:rFonts w:ascii="Arial" w:eastAsia="Times New Roman" w:hAnsi="Arial" w:cs="Arial"/>
                <w:color w:val="000000"/>
                <w:sz w:val="20"/>
                <w:szCs w:val="20"/>
                <w:lang w:eastAsia="ru-RU"/>
              </w:rPr>
            </w:pPr>
            <w:r w:rsidRPr="00A63651">
              <w:rPr>
                <w:rFonts w:ascii="Arial" w:eastAsia="Times New Roman" w:hAnsi="Arial" w:cs="Arial"/>
                <w:color w:val="000000"/>
                <w:sz w:val="20"/>
                <w:szCs w:val="20"/>
                <w:lang w:eastAsia="ru-RU"/>
              </w:rPr>
              <w:t>620026, г.Екатеринбург, ул. Р.Люксембург, 67А</w:t>
            </w:r>
          </w:p>
        </w:tc>
        <w:tc>
          <w:tcPr>
            <w:tcW w:w="1701" w:type="dxa"/>
            <w:tcBorders>
              <w:top w:val="nil"/>
              <w:left w:val="single" w:sz="8" w:space="0" w:color="auto"/>
              <w:bottom w:val="single" w:sz="4" w:space="0" w:color="auto"/>
              <w:right w:val="single" w:sz="8" w:space="0" w:color="auto"/>
            </w:tcBorders>
            <w:shd w:val="clear" w:color="auto" w:fill="auto"/>
            <w:noWrap/>
            <w:vAlign w:val="bottom"/>
            <w:hideMark/>
          </w:tcPr>
          <w:p w14:paraId="0C79B054" w14:textId="77777777" w:rsidR="000E60D1" w:rsidRPr="00A63651" w:rsidRDefault="000E60D1" w:rsidP="00B0622D">
            <w:pPr>
              <w:rPr>
                <w:rFonts w:ascii="Arial" w:eastAsia="Times New Roman" w:hAnsi="Arial" w:cs="Arial"/>
                <w:color w:val="000000"/>
                <w:sz w:val="20"/>
                <w:szCs w:val="20"/>
                <w:lang w:eastAsia="ru-RU"/>
              </w:rPr>
            </w:pPr>
            <w:r w:rsidRPr="00A63651">
              <w:rPr>
                <w:rFonts w:ascii="Arial" w:eastAsia="Times New Roman" w:hAnsi="Arial" w:cs="Arial"/>
                <w:color w:val="000000"/>
                <w:sz w:val="20"/>
                <w:szCs w:val="20"/>
                <w:lang w:eastAsia="ru-RU"/>
              </w:rPr>
              <w:t xml:space="preserve">8(343)2519494   </w:t>
            </w:r>
          </w:p>
        </w:tc>
      </w:tr>
      <w:tr w:rsidR="000E60D1" w:rsidRPr="00A63651" w14:paraId="134B8290" w14:textId="77777777" w:rsidTr="00B0622D">
        <w:trPr>
          <w:trHeight w:val="300"/>
        </w:trPr>
        <w:tc>
          <w:tcPr>
            <w:tcW w:w="516" w:type="dxa"/>
            <w:tcBorders>
              <w:top w:val="nil"/>
              <w:left w:val="single" w:sz="8" w:space="0" w:color="auto"/>
              <w:bottom w:val="single" w:sz="4" w:space="0" w:color="auto"/>
              <w:right w:val="single" w:sz="8" w:space="0" w:color="auto"/>
            </w:tcBorders>
            <w:shd w:val="clear" w:color="auto" w:fill="auto"/>
            <w:noWrap/>
            <w:vAlign w:val="bottom"/>
            <w:hideMark/>
          </w:tcPr>
          <w:p w14:paraId="28CA3EE4" w14:textId="77777777" w:rsidR="000E60D1" w:rsidRPr="00A63651" w:rsidRDefault="000E60D1" w:rsidP="00B0622D">
            <w:pPr>
              <w:jc w:val="right"/>
              <w:rPr>
                <w:rFonts w:ascii="Arial" w:eastAsia="Times New Roman" w:hAnsi="Arial" w:cs="Arial"/>
                <w:color w:val="000000"/>
                <w:sz w:val="20"/>
                <w:lang w:eastAsia="ru-RU"/>
              </w:rPr>
            </w:pPr>
            <w:r w:rsidRPr="00A63651">
              <w:rPr>
                <w:rFonts w:ascii="Arial" w:eastAsia="Times New Roman" w:hAnsi="Arial" w:cs="Arial"/>
                <w:color w:val="000000"/>
                <w:sz w:val="20"/>
                <w:lang w:eastAsia="ru-RU"/>
              </w:rPr>
              <w:t>12</w:t>
            </w:r>
          </w:p>
        </w:tc>
        <w:tc>
          <w:tcPr>
            <w:tcW w:w="2374" w:type="dxa"/>
            <w:tcBorders>
              <w:top w:val="nil"/>
              <w:left w:val="nil"/>
              <w:bottom w:val="single" w:sz="4" w:space="0" w:color="auto"/>
              <w:right w:val="nil"/>
            </w:tcBorders>
            <w:shd w:val="clear" w:color="auto" w:fill="auto"/>
            <w:noWrap/>
            <w:vAlign w:val="bottom"/>
            <w:hideMark/>
          </w:tcPr>
          <w:p w14:paraId="71DB8AF7"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ООО "Арсенал"</w:t>
            </w:r>
          </w:p>
        </w:tc>
        <w:tc>
          <w:tcPr>
            <w:tcW w:w="2359" w:type="dxa"/>
            <w:tcBorders>
              <w:top w:val="nil"/>
              <w:left w:val="single" w:sz="8" w:space="0" w:color="auto"/>
              <w:bottom w:val="single" w:sz="4" w:space="0" w:color="auto"/>
              <w:right w:val="single" w:sz="8" w:space="0" w:color="auto"/>
            </w:tcBorders>
            <w:shd w:val="clear" w:color="auto" w:fill="auto"/>
            <w:noWrap/>
            <w:vAlign w:val="bottom"/>
            <w:hideMark/>
          </w:tcPr>
          <w:p w14:paraId="0E6F1347"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г. Железногорск</w:t>
            </w:r>
          </w:p>
        </w:tc>
        <w:tc>
          <w:tcPr>
            <w:tcW w:w="4391" w:type="dxa"/>
            <w:tcBorders>
              <w:top w:val="nil"/>
              <w:left w:val="nil"/>
              <w:bottom w:val="single" w:sz="4" w:space="0" w:color="auto"/>
              <w:right w:val="nil"/>
            </w:tcBorders>
            <w:shd w:val="clear" w:color="auto" w:fill="auto"/>
            <w:noWrap/>
            <w:vAlign w:val="bottom"/>
            <w:hideMark/>
          </w:tcPr>
          <w:p w14:paraId="564353D9"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Курская область г. Железногорск, ул. Дмитрова 26</w:t>
            </w:r>
          </w:p>
        </w:tc>
        <w:tc>
          <w:tcPr>
            <w:tcW w:w="1701" w:type="dxa"/>
            <w:tcBorders>
              <w:top w:val="nil"/>
              <w:left w:val="single" w:sz="8" w:space="0" w:color="auto"/>
              <w:bottom w:val="single" w:sz="4" w:space="0" w:color="auto"/>
              <w:right w:val="single" w:sz="8" w:space="0" w:color="auto"/>
            </w:tcBorders>
            <w:shd w:val="clear" w:color="auto" w:fill="auto"/>
            <w:noWrap/>
            <w:vAlign w:val="bottom"/>
            <w:hideMark/>
          </w:tcPr>
          <w:p w14:paraId="6FF4897D"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8(960)6841001</w:t>
            </w:r>
          </w:p>
        </w:tc>
      </w:tr>
      <w:tr w:rsidR="000E60D1" w:rsidRPr="00A63651" w14:paraId="0B0B5865" w14:textId="77777777" w:rsidTr="00B0622D">
        <w:trPr>
          <w:trHeight w:val="300"/>
        </w:trPr>
        <w:tc>
          <w:tcPr>
            <w:tcW w:w="516" w:type="dxa"/>
            <w:tcBorders>
              <w:top w:val="nil"/>
              <w:left w:val="single" w:sz="8" w:space="0" w:color="auto"/>
              <w:bottom w:val="single" w:sz="4" w:space="0" w:color="auto"/>
              <w:right w:val="single" w:sz="8" w:space="0" w:color="auto"/>
            </w:tcBorders>
            <w:shd w:val="clear" w:color="auto" w:fill="auto"/>
            <w:noWrap/>
            <w:vAlign w:val="bottom"/>
            <w:hideMark/>
          </w:tcPr>
          <w:p w14:paraId="52DC956B" w14:textId="77777777" w:rsidR="000E60D1" w:rsidRPr="00A63651" w:rsidRDefault="000E60D1" w:rsidP="00B0622D">
            <w:pPr>
              <w:jc w:val="right"/>
              <w:rPr>
                <w:rFonts w:ascii="Arial" w:eastAsia="Times New Roman" w:hAnsi="Arial" w:cs="Arial"/>
                <w:color w:val="000000"/>
                <w:sz w:val="20"/>
                <w:lang w:eastAsia="ru-RU"/>
              </w:rPr>
            </w:pPr>
            <w:r w:rsidRPr="00A63651">
              <w:rPr>
                <w:rFonts w:ascii="Arial" w:eastAsia="Times New Roman" w:hAnsi="Arial" w:cs="Arial"/>
                <w:color w:val="000000"/>
                <w:sz w:val="20"/>
                <w:lang w:eastAsia="ru-RU"/>
              </w:rPr>
              <w:t>13</w:t>
            </w:r>
          </w:p>
        </w:tc>
        <w:tc>
          <w:tcPr>
            <w:tcW w:w="2374" w:type="dxa"/>
            <w:tcBorders>
              <w:top w:val="nil"/>
              <w:left w:val="nil"/>
              <w:bottom w:val="single" w:sz="4" w:space="0" w:color="auto"/>
              <w:right w:val="nil"/>
            </w:tcBorders>
            <w:shd w:val="clear" w:color="auto" w:fill="auto"/>
            <w:noWrap/>
            <w:vAlign w:val="bottom"/>
            <w:hideMark/>
          </w:tcPr>
          <w:p w14:paraId="735D122B"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ИП Васильев А.С.</w:t>
            </w:r>
          </w:p>
        </w:tc>
        <w:tc>
          <w:tcPr>
            <w:tcW w:w="2359" w:type="dxa"/>
            <w:tcBorders>
              <w:top w:val="nil"/>
              <w:left w:val="single" w:sz="8" w:space="0" w:color="auto"/>
              <w:bottom w:val="single" w:sz="4" w:space="0" w:color="auto"/>
              <w:right w:val="single" w:sz="8" w:space="0" w:color="auto"/>
            </w:tcBorders>
            <w:shd w:val="clear" w:color="auto" w:fill="auto"/>
            <w:noWrap/>
            <w:vAlign w:val="bottom"/>
            <w:hideMark/>
          </w:tcPr>
          <w:p w14:paraId="548EF5D4"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г. Иркутск</w:t>
            </w:r>
          </w:p>
        </w:tc>
        <w:tc>
          <w:tcPr>
            <w:tcW w:w="4391" w:type="dxa"/>
            <w:tcBorders>
              <w:top w:val="nil"/>
              <w:left w:val="nil"/>
              <w:bottom w:val="single" w:sz="4" w:space="0" w:color="auto"/>
              <w:right w:val="nil"/>
            </w:tcBorders>
            <w:shd w:val="clear" w:color="auto" w:fill="auto"/>
            <w:noWrap/>
            <w:vAlign w:val="bottom"/>
            <w:hideMark/>
          </w:tcPr>
          <w:p w14:paraId="0B79A9C0"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664003, Иркутская обл, Иркутск г, Киевская ул, дом № 34А</w:t>
            </w:r>
          </w:p>
        </w:tc>
        <w:tc>
          <w:tcPr>
            <w:tcW w:w="1701" w:type="dxa"/>
            <w:tcBorders>
              <w:top w:val="nil"/>
              <w:left w:val="single" w:sz="8" w:space="0" w:color="auto"/>
              <w:bottom w:val="single" w:sz="4" w:space="0" w:color="auto"/>
              <w:right w:val="single" w:sz="8" w:space="0" w:color="auto"/>
            </w:tcBorders>
            <w:shd w:val="clear" w:color="auto" w:fill="auto"/>
            <w:noWrap/>
            <w:vAlign w:val="bottom"/>
            <w:hideMark/>
          </w:tcPr>
          <w:p w14:paraId="5571D529"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8(908)6610538</w:t>
            </w:r>
          </w:p>
        </w:tc>
      </w:tr>
      <w:tr w:rsidR="000E60D1" w:rsidRPr="00A63651" w14:paraId="6C729277" w14:textId="77777777" w:rsidTr="00B0622D">
        <w:trPr>
          <w:trHeight w:val="300"/>
        </w:trPr>
        <w:tc>
          <w:tcPr>
            <w:tcW w:w="516" w:type="dxa"/>
            <w:tcBorders>
              <w:top w:val="nil"/>
              <w:left w:val="single" w:sz="8" w:space="0" w:color="auto"/>
              <w:bottom w:val="single" w:sz="4" w:space="0" w:color="auto"/>
              <w:right w:val="single" w:sz="8" w:space="0" w:color="auto"/>
            </w:tcBorders>
            <w:shd w:val="clear" w:color="auto" w:fill="auto"/>
            <w:noWrap/>
            <w:vAlign w:val="bottom"/>
            <w:hideMark/>
          </w:tcPr>
          <w:p w14:paraId="4D4ACDA4" w14:textId="77777777" w:rsidR="000E60D1" w:rsidRPr="00A63651" w:rsidRDefault="000E60D1" w:rsidP="00B0622D">
            <w:pPr>
              <w:jc w:val="right"/>
              <w:rPr>
                <w:rFonts w:ascii="Arial" w:eastAsia="Times New Roman" w:hAnsi="Arial" w:cs="Arial"/>
                <w:color w:val="000000"/>
                <w:sz w:val="20"/>
                <w:lang w:eastAsia="ru-RU"/>
              </w:rPr>
            </w:pPr>
            <w:r w:rsidRPr="00A63651">
              <w:rPr>
                <w:rFonts w:ascii="Arial" w:eastAsia="Times New Roman" w:hAnsi="Arial" w:cs="Arial"/>
                <w:color w:val="000000"/>
                <w:sz w:val="20"/>
                <w:lang w:eastAsia="ru-RU"/>
              </w:rPr>
              <w:t>14</w:t>
            </w:r>
          </w:p>
        </w:tc>
        <w:tc>
          <w:tcPr>
            <w:tcW w:w="2374" w:type="dxa"/>
            <w:tcBorders>
              <w:top w:val="nil"/>
              <w:left w:val="nil"/>
              <w:bottom w:val="single" w:sz="4" w:space="0" w:color="auto"/>
              <w:right w:val="nil"/>
            </w:tcBorders>
            <w:shd w:val="clear" w:color="auto" w:fill="auto"/>
            <w:noWrap/>
            <w:vAlign w:val="bottom"/>
            <w:hideMark/>
          </w:tcPr>
          <w:p w14:paraId="49BFFA33"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 xml:space="preserve">ООО «Сервис Тех Центр» </w:t>
            </w:r>
          </w:p>
        </w:tc>
        <w:tc>
          <w:tcPr>
            <w:tcW w:w="2359" w:type="dxa"/>
            <w:tcBorders>
              <w:top w:val="nil"/>
              <w:left w:val="single" w:sz="8" w:space="0" w:color="auto"/>
              <w:bottom w:val="single" w:sz="4" w:space="0" w:color="auto"/>
              <w:right w:val="single" w:sz="8" w:space="0" w:color="auto"/>
            </w:tcBorders>
            <w:shd w:val="clear" w:color="auto" w:fill="auto"/>
            <w:noWrap/>
            <w:vAlign w:val="bottom"/>
            <w:hideMark/>
          </w:tcPr>
          <w:p w14:paraId="64EE4666"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 xml:space="preserve">г. Казань </w:t>
            </w:r>
          </w:p>
        </w:tc>
        <w:tc>
          <w:tcPr>
            <w:tcW w:w="4391" w:type="dxa"/>
            <w:tcBorders>
              <w:top w:val="nil"/>
              <w:left w:val="nil"/>
              <w:bottom w:val="single" w:sz="4" w:space="0" w:color="auto"/>
              <w:right w:val="nil"/>
            </w:tcBorders>
            <w:shd w:val="clear" w:color="auto" w:fill="auto"/>
            <w:noWrap/>
            <w:vAlign w:val="bottom"/>
            <w:hideMark/>
          </w:tcPr>
          <w:p w14:paraId="240FA906"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420136, ул.Маршала Чуйкова, д.25, пом.1002</w:t>
            </w:r>
          </w:p>
        </w:tc>
        <w:tc>
          <w:tcPr>
            <w:tcW w:w="1701" w:type="dxa"/>
            <w:tcBorders>
              <w:top w:val="nil"/>
              <w:left w:val="single" w:sz="8" w:space="0" w:color="auto"/>
              <w:bottom w:val="single" w:sz="4" w:space="0" w:color="auto"/>
              <w:right w:val="single" w:sz="8" w:space="0" w:color="auto"/>
            </w:tcBorders>
            <w:shd w:val="clear" w:color="auto" w:fill="auto"/>
            <w:noWrap/>
            <w:vAlign w:val="bottom"/>
            <w:hideMark/>
          </w:tcPr>
          <w:p w14:paraId="07D40939"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(843)5254415, моб. 89179133570</w:t>
            </w:r>
          </w:p>
        </w:tc>
      </w:tr>
      <w:tr w:rsidR="000E60D1" w:rsidRPr="00A63651" w14:paraId="493ED284" w14:textId="77777777" w:rsidTr="00B0622D">
        <w:trPr>
          <w:trHeight w:val="300"/>
        </w:trPr>
        <w:tc>
          <w:tcPr>
            <w:tcW w:w="516" w:type="dxa"/>
            <w:tcBorders>
              <w:top w:val="nil"/>
              <w:left w:val="single" w:sz="8" w:space="0" w:color="auto"/>
              <w:bottom w:val="single" w:sz="4" w:space="0" w:color="auto"/>
              <w:right w:val="single" w:sz="8" w:space="0" w:color="auto"/>
            </w:tcBorders>
            <w:shd w:val="clear" w:color="auto" w:fill="auto"/>
            <w:noWrap/>
            <w:vAlign w:val="bottom"/>
            <w:hideMark/>
          </w:tcPr>
          <w:p w14:paraId="0269D95E" w14:textId="77777777" w:rsidR="000E60D1" w:rsidRPr="00A63651" w:rsidRDefault="000E60D1" w:rsidP="00B0622D">
            <w:pPr>
              <w:jc w:val="right"/>
              <w:rPr>
                <w:rFonts w:ascii="Arial" w:eastAsia="Times New Roman" w:hAnsi="Arial" w:cs="Arial"/>
                <w:color w:val="000000"/>
                <w:sz w:val="20"/>
                <w:lang w:eastAsia="ru-RU"/>
              </w:rPr>
            </w:pPr>
            <w:r w:rsidRPr="00A63651">
              <w:rPr>
                <w:rFonts w:ascii="Arial" w:eastAsia="Times New Roman" w:hAnsi="Arial" w:cs="Arial"/>
                <w:color w:val="000000"/>
                <w:sz w:val="20"/>
                <w:lang w:eastAsia="ru-RU"/>
              </w:rPr>
              <w:t>15</w:t>
            </w:r>
          </w:p>
        </w:tc>
        <w:tc>
          <w:tcPr>
            <w:tcW w:w="2374" w:type="dxa"/>
            <w:tcBorders>
              <w:top w:val="nil"/>
              <w:left w:val="nil"/>
              <w:bottom w:val="single" w:sz="4" w:space="0" w:color="auto"/>
              <w:right w:val="nil"/>
            </w:tcBorders>
            <w:shd w:val="clear" w:color="auto" w:fill="auto"/>
            <w:noWrap/>
            <w:vAlign w:val="bottom"/>
            <w:hideMark/>
          </w:tcPr>
          <w:p w14:paraId="31C4A19F"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 xml:space="preserve">ООО "Кпасное Колесо" </w:t>
            </w:r>
          </w:p>
        </w:tc>
        <w:tc>
          <w:tcPr>
            <w:tcW w:w="2359" w:type="dxa"/>
            <w:tcBorders>
              <w:top w:val="nil"/>
              <w:left w:val="single" w:sz="8" w:space="0" w:color="auto"/>
              <w:bottom w:val="single" w:sz="4" w:space="0" w:color="auto"/>
              <w:right w:val="single" w:sz="8" w:space="0" w:color="auto"/>
            </w:tcBorders>
            <w:shd w:val="clear" w:color="auto" w:fill="auto"/>
            <w:noWrap/>
            <w:vAlign w:val="bottom"/>
            <w:hideMark/>
          </w:tcPr>
          <w:p w14:paraId="5F792CA0"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 xml:space="preserve">г. Калининград </w:t>
            </w:r>
          </w:p>
        </w:tc>
        <w:tc>
          <w:tcPr>
            <w:tcW w:w="4391" w:type="dxa"/>
            <w:tcBorders>
              <w:top w:val="nil"/>
              <w:left w:val="nil"/>
              <w:bottom w:val="single" w:sz="4" w:space="0" w:color="auto"/>
              <w:right w:val="nil"/>
            </w:tcBorders>
            <w:shd w:val="clear" w:color="auto" w:fill="auto"/>
            <w:noWrap/>
            <w:vAlign w:val="bottom"/>
            <w:hideMark/>
          </w:tcPr>
          <w:p w14:paraId="46B1DB21" w14:textId="77777777" w:rsidR="000E60D1" w:rsidRPr="00A63651" w:rsidRDefault="000E60D1" w:rsidP="00B0622D">
            <w:pPr>
              <w:rPr>
                <w:rFonts w:ascii="Arial" w:eastAsia="Times New Roman" w:hAnsi="Arial" w:cs="Arial"/>
                <w:bCs/>
                <w:iCs/>
                <w:color w:val="000000"/>
                <w:sz w:val="20"/>
                <w:szCs w:val="20"/>
                <w:lang w:eastAsia="ru-RU"/>
              </w:rPr>
            </w:pPr>
            <w:r w:rsidRPr="00A63651">
              <w:rPr>
                <w:rFonts w:ascii="Arial" w:eastAsia="Times New Roman" w:hAnsi="Arial" w:cs="Arial"/>
                <w:bCs/>
                <w:iCs/>
                <w:color w:val="000000"/>
                <w:sz w:val="20"/>
                <w:szCs w:val="20"/>
                <w:lang w:eastAsia="ru-RU"/>
              </w:rPr>
              <w:t>236008,г.Калининград,ул.Достоевского,д 21</w:t>
            </w:r>
          </w:p>
        </w:tc>
        <w:tc>
          <w:tcPr>
            <w:tcW w:w="1701" w:type="dxa"/>
            <w:tcBorders>
              <w:top w:val="nil"/>
              <w:left w:val="single" w:sz="8" w:space="0" w:color="auto"/>
              <w:bottom w:val="single" w:sz="4" w:space="0" w:color="auto"/>
              <w:right w:val="single" w:sz="8" w:space="0" w:color="auto"/>
            </w:tcBorders>
            <w:shd w:val="clear" w:color="auto" w:fill="auto"/>
            <w:noWrap/>
            <w:vAlign w:val="bottom"/>
            <w:hideMark/>
          </w:tcPr>
          <w:p w14:paraId="30305522" w14:textId="77777777" w:rsidR="000E60D1" w:rsidRPr="00A63651" w:rsidRDefault="000E60D1" w:rsidP="00B0622D">
            <w:pPr>
              <w:rPr>
                <w:rFonts w:ascii="Arial" w:eastAsia="Times New Roman" w:hAnsi="Arial" w:cs="Arial"/>
                <w:color w:val="000000"/>
                <w:sz w:val="20"/>
                <w:szCs w:val="20"/>
                <w:lang w:eastAsia="ru-RU"/>
              </w:rPr>
            </w:pPr>
            <w:r w:rsidRPr="00A63651">
              <w:rPr>
                <w:rFonts w:ascii="Arial" w:eastAsia="Times New Roman" w:hAnsi="Arial" w:cs="Arial"/>
                <w:color w:val="000000"/>
                <w:sz w:val="20"/>
                <w:szCs w:val="20"/>
                <w:lang w:eastAsia="ru-RU"/>
              </w:rPr>
              <w:t>8(929)1661107</w:t>
            </w:r>
          </w:p>
        </w:tc>
      </w:tr>
      <w:tr w:rsidR="000E60D1" w:rsidRPr="00A63651" w14:paraId="4F47B6A4" w14:textId="77777777" w:rsidTr="00B0622D">
        <w:trPr>
          <w:trHeight w:val="300"/>
        </w:trPr>
        <w:tc>
          <w:tcPr>
            <w:tcW w:w="516" w:type="dxa"/>
            <w:tcBorders>
              <w:top w:val="nil"/>
              <w:left w:val="single" w:sz="8" w:space="0" w:color="auto"/>
              <w:bottom w:val="single" w:sz="4" w:space="0" w:color="auto"/>
              <w:right w:val="single" w:sz="8" w:space="0" w:color="auto"/>
            </w:tcBorders>
            <w:shd w:val="clear" w:color="auto" w:fill="auto"/>
            <w:noWrap/>
            <w:vAlign w:val="bottom"/>
            <w:hideMark/>
          </w:tcPr>
          <w:p w14:paraId="0A1EF1A4" w14:textId="77777777" w:rsidR="000E60D1" w:rsidRPr="00A63651" w:rsidRDefault="000E60D1" w:rsidP="00B0622D">
            <w:pPr>
              <w:jc w:val="right"/>
              <w:rPr>
                <w:rFonts w:ascii="Arial" w:eastAsia="Times New Roman" w:hAnsi="Arial" w:cs="Arial"/>
                <w:color w:val="000000"/>
                <w:sz w:val="20"/>
                <w:lang w:eastAsia="ru-RU"/>
              </w:rPr>
            </w:pPr>
            <w:r w:rsidRPr="00A63651">
              <w:rPr>
                <w:rFonts w:ascii="Arial" w:eastAsia="Times New Roman" w:hAnsi="Arial" w:cs="Arial"/>
                <w:color w:val="000000"/>
                <w:sz w:val="20"/>
                <w:lang w:eastAsia="ru-RU"/>
              </w:rPr>
              <w:t>16</w:t>
            </w:r>
          </w:p>
        </w:tc>
        <w:tc>
          <w:tcPr>
            <w:tcW w:w="2374" w:type="dxa"/>
            <w:tcBorders>
              <w:top w:val="nil"/>
              <w:left w:val="nil"/>
              <w:bottom w:val="single" w:sz="4" w:space="0" w:color="auto"/>
              <w:right w:val="nil"/>
            </w:tcBorders>
            <w:shd w:val="clear" w:color="auto" w:fill="auto"/>
            <w:noWrap/>
            <w:vAlign w:val="bottom"/>
            <w:hideMark/>
          </w:tcPr>
          <w:p w14:paraId="6028D254"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ИП Обухова Марина Сергеевна</w:t>
            </w:r>
          </w:p>
        </w:tc>
        <w:tc>
          <w:tcPr>
            <w:tcW w:w="2359" w:type="dxa"/>
            <w:tcBorders>
              <w:top w:val="nil"/>
              <w:left w:val="single" w:sz="8" w:space="0" w:color="auto"/>
              <w:bottom w:val="single" w:sz="4" w:space="0" w:color="auto"/>
              <w:right w:val="single" w:sz="8" w:space="0" w:color="auto"/>
            </w:tcBorders>
            <w:shd w:val="clear" w:color="auto" w:fill="auto"/>
            <w:noWrap/>
            <w:vAlign w:val="bottom"/>
            <w:hideMark/>
          </w:tcPr>
          <w:p w14:paraId="1919D1BC"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г. Краснодар</w:t>
            </w:r>
          </w:p>
        </w:tc>
        <w:tc>
          <w:tcPr>
            <w:tcW w:w="4391" w:type="dxa"/>
            <w:tcBorders>
              <w:top w:val="nil"/>
              <w:left w:val="nil"/>
              <w:bottom w:val="single" w:sz="4" w:space="0" w:color="auto"/>
              <w:right w:val="nil"/>
            </w:tcBorders>
            <w:shd w:val="clear" w:color="auto" w:fill="auto"/>
            <w:noWrap/>
            <w:vAlign w:val="bottom"/>
            <w:hideMark/>
          </w:tcPr>
          <w:p w14:paraId="0E8FDE62"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353217 Краснодарский край, Динской район пос. Южный ул. Северная д. 8А</w:t>
            </w:r>
          </w:p>
        </w:tc>
        <w:tc>
          <w:tcPr>
            <w:tcW w:w="1701" w:type="dxa"/>
            <w:tcBorders>
              <w:top w:val="nil"/>
              <w:left w:val="single" w:sz="8" w:space="0" w:color="auto"/>
              <w:bottom w:val="single" w:sz="4" w:space="0" w:color="auto"/>
              <w:right w:val="single" w:sz="8" w:space="0" w:color="auto"/>
            </w:tcBorders>
            <w:shd w:val="clear" w:color="auto" w:fill="auto"/>
            <w:noWrap/>
            <w:vAlign w:val="bottom"/>
            <w:hideMark/>
          </w:tcPr>
          <w:p w14:paraId="40531B36"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8 (861) 2728888</w:t>
            </w:r>
          </w:p>
        </w:tc>
      </w:tr>
      <w:tr w:rsidR="000E60D1" w:rsidRPr="00A63651" w14:paraId="75165BA6" w14:textId="77777777" w:rsidTr="00B0622D">
        <w:trPr>
          <w:trHeight w:val="300"/>
        </w:trPr>
        <w:tc>
          <w:tcPr>
            <w:tcW w:w="516" w:type="dxa"/>
            <w:tcBorders>
              <w:top w:val="nil"/>
              <w:left w:val="single" w:sz="8" w:space="0" w:color="auto"/>
              <w:bottom w:val="single" w:sz="4" w:space="0" w:color="auto"/>
              <w:right w:val="single" w:sz="8" w:space="0" w:color="auto"/>
            </w:tcBorders>
            <w:shd w:val="clear" w:color="auto" w:fill="auto"/>
            <w:noWrap/>
            <w:vAlign w:val="bottom"/>
            <w:hideMark/>
          </w:tcPr>
          <w:p w14:paraId="0D368B1F" w14:textId="77777777" w:rsidR="000E60D1" w:rsidRPr="00A63651" w:rsidRDefault="000E60D1" w:rsidP="00B0622D">
            <w:pPr>
              <w:jc w:val="right"/>
              <w:rPr>
                <w:rFonts w:ascii="Arial" w:eastAsia="Times New Roman" w:hAnsi="Arial" w:cs="Arial"/>
                <w:color w:val="000000"/>
                <w:sz w:val="20"/>
                <w:lang w:eastAsia="ru-RU"/>
              </w:rPr>
            </w:pPr>
            <w:r w:rsidRPr="00A63651">
              <w:rPr>
                <w:rFonts w:ascii="Arial" w:eastAsia="Times New Roman" w:hAnsi="Arial" w:cs="Arial"/>
                <w:color w:val="000000"/>
                <w:sz w:val="20"/>
                <w:lang w:eastAsia="ru-RU"/>
              </w:rPr>
              <w:t>17</w:t>
            </w:r>
          </w:p>
        </w:tc>
        <w:tc>
          <w:tcPr>
            <w:tcW w:w="2374" w:type="dxa"/>
            <w:tcBorders>
              <w:top w:val="nil"/>
              <w:left w:val="nil"/>
              <w:bottom w:val="single" w:sz="4" w:space="0" w:color="auto"/>
              <w:right w:val="nil"/>
            </w:tcBorders>
            <w:shd w:val="clear" w:color="auto" w:fill="auto"/>
            <w:noWrap/>
            <w:hideMark/>
          </w:tcPr>
          <w:p w14:paraId="0083DA10" w14:textId="77777777" w:rsidR="000E60D1" w:rsidRPr="00A63651" w:rsidRDefault="000E60D1" w:rsidP="00B0622D">
            <w:pPr>
              <w:rPr>
                <w:rFonts w:ascii="Arial" w:eastAsia="Times New Roman" w:hAnsi="Arial" w:cs="Arial"/>
                <w:color w:val="000000"/>
                <w:sz w:val="20"/>
                <w:szCs w:val="20"/>
                <w:lang w:eastAsia="ru-RU"/>
              </w:rPr>
            </w:pPr>
            <w:r w:rsidRPr="00A63651">
              <w:rPr>
                <w:rFonts w:ascii="Arial" w:eastAsia="Times New Roman" w:hAnsi="Arial" w:cs="Arial"/>
                <w:color w:val="000000"/>
                <w:sz w:val="20"/>
                <w:szCs w:val="20"/>
                <w:lang w:eastAsia="ru-RU"/>
              </w:rPr>
              <w:t>ИП Конарев В.А.</w:t>
            </w:r>
          </w:p>
        </w:tc>
        <w:tc>
          <w:tcPr>
            <w:tcW w:w="2359" w:type="dxa"/>
            <w:tcBorders>
              <w:top w:val="nil"/>
              <w:left w:val="single" w:sz="8" w:space="0" w:color="auto"/>
              <w:bottom w:val="single" w:sz="4" w:space="0" w:color="auto"/>
              <w:right w:val="single" w:sz="8" w:space="0" w:color="auto"/>
            </w:tcBorders>
            <w:shd w:val="clear" w:color="auto" w:fill="auto"/>
            <w:noWrap/>
            <w:vAlign w:val="bottom"/>
            <w:hideMark/>
          </w:tcPr>
          <w:p w14:paraId="5D515B52" w14:textId="77777777" w:rsidR="000E60D1" w:rsidRPr="00A63651" w:rsidRDefault="000E60D1" w:rsidP="00B0622D">
            <w:pPr>
              <w:rPr>
                <w:rFonts w:ascii="Arial" w:eastAsia="Times New Roman" w:hAnsi="Arial" w:cs="Arial"/>
                <w:color w:val="000000"/>
                <w:sz w:val="20"/>
                <w:szCs w:val="20"/>
                <w:lang w:eastAsia="ru-RU"/>
              </w:rPr>
            </w:pPr>
            <w:r w:rsidRPr="00A63651">
              <w:rPr>
                <w:rFonts w:ascii="Arial" w:eastAsia="Times New Roman" w:hAnsi="Arial" w:cs="Arial"/>
                <w:color w:val="000000"/>
                <w:sz w:val="20"/>
                <w:szCs w:val="20"/>
                <w:lang w:eastAsia="ru-RU"/>
              </w:rPr>
              <w:t>г. Краснодар</w:t>
            </w:r>
          </w:p>
        </w:tc>
        <w:tc>
          <w:tcPr>
            <w:tcW w:w="4391" w:type="dxa"/>
            <w:tcBorders>
              <w:top w:val="nil"/>
              <w:left w:val="nil"/>
              <w:bottom w:val="single" w:sz="4" w:space="0" w:color="auto"/>
              <w:right w:val="nil"/>
            </w:tcBorders>
            <w:shd w:val="clear" w:color="auto" w:fill="auto"/>
            <w:hideMark/>
          </w:tcPr>
          <w:p w14:paraId="15294BE2" w14:textId="77777777" w:rsidR="000E60D1" w:rsidRPr="00A63651" w:rsidRDefault="000E60D1" w:rsidP="00B0622D">
            <w:pPr>
              <w:rPr>
                <w:rFonts w:ascii="Arial" w:eastAsia="Times New Roman" w:hAnsi="Arial" w:cs="Arial"/>
                <w:color w:val="000000"/>
                <w:sz w:val="20"/>
                <w:szCs w:val="20"/>
                <w:lang w:eastAsia="ru-RU"/>
              </w:rPr>
            </w:pPr>
            <w:r w:rsidRPr="00A63651">
              <w:rPr>
                <w:rFonts w:ascii="Arial" w:eastAsia="Times New Roman" w:hAnsi="Arial" w:cs="Arial"/>
                <w:color w:val="000000"/>
                <w:sz w:val="20"/>
                <w:szCs w:val="20"/>
                <w:lang w:eastAsia="ru-RU"/>
              </w:rPr>
              <w:t>350910, Краснодарский край, Краснодар г, Новый пер, дом № 23</w:t>
            </w:r>
          </w:p>
        </w:tc>
        <w:tc>
          <w:tcPr>
            <w:tcW w:w="1701" w:type="dxa"/>
            <w:tcBorders>
              <w:top w:val="nil"/>
              <w:left w:val="single" w:sz="8" w:space="0" w:color="auto"/>
              <w:bottom w:val="single" w:sz="4" w:space="0" w:color="auto"/>
              <w:right w:val="single" w:sz="8" w:space="0" w:color="auto"/>
            </w:tcBorders>
            <w:shd w:val="clear" w:color="auto" w:fill="auto"/>
            <w:noWrap/>
            <w:vAlign w:val="bottom"/>
            <w:hideMark/>
          </w:tcPr>
          <w:p w14:paraId="6C50DC0A"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 xml:space="preserve"> 8(918) 193 84 48 </w:t>
            </w:r>
          </w:p>
        </w:tc>
      </w:tr>
      <w:tr w:rsidR="000E60D1" w:rsidRPr="00A63651" w14:paraId="59A0B942" w14:textId="77777777" w:rsidTr="00B0622D">
        <w:trPr>
          <w:trHeight w:val="300"/>
        </w:trPr>
        <w:tc>
          <w:tcPr>
            <w:tcW w:w="516" w:type="dxa"/>
            <w:tcBorders>
              <w:top w:val="nil"/>
              <w:left w:val="single" w:sz="8" w:space="0" w:color="auto"/>
              <w:bottom w:val="single" w:sz="4" w:space="0" w:color="auto"/>
              <w:right w:val="single" w:sz="8" w:space="0" w:color="auto"/>
            </w:tcBorders>
            <w:shd w:val="clear" w:color="auto" w:fill="auto"/>
            <w:noWrap/>
            <w:vAlign w:val="bottom"/>
            <w:hideMark/>
          </w:tcPr>
          <w:p w14:paraId="75C6DE6C" w14:textId="77777777" w:rsidR="000E60D1" w:rsidRPr="00A63651" w:rsidRDefault="000E60D1" w:rsidP="00B0622D">
            <w:pPr>
              <w:jc w:val="right"/>
              <w:rPr>
                <w:rFonts w:ascii="Arial" w:eastAsia="Times New Roman" w:hAnsi="Arial" w:cs="Arial"/>
                <w:color w:val="000000"/>
                <w:sz w:val="20"/>
                <w:lang w:eastAsia="ru-RU"/>
              </w:rPr>
            </w:pPr>
            <w:r w:rsidRPr="00A63651">
              <w:rPr>
                <w:rFonts w:ascii="Arial" w:eastAsia="Times New Roman" w:hAnsi="Arial" w:cs="Arial"/>
                <w:color w:val="000000"/>
                <w:sz w:val="20"/>
                <w:lang w:eastAsia="ru-RU"/>
              </w:rPr>
              <w:t>18</w:t>
            </w:r>
          </w:p>
        </w:tc>
        <w:tc>
          <w:tcPr>
            <w:tcW w:w="2374" w:type="dxa"/>
            <w:tcBorders>
              <w:top w:val="nil"/>
              <w:left w:val="nil"/>
              <w:bottom w:val="single" w:sz="4" w:space="0" w:color="auto"/>
              <w:right w:val="nil"/>
            </w:tcBorders>
            <w:shd w:val="clear" w:color="000000" w:fill="FFFFFF"/>
            <w:noWrap/>
            <w:vAlign w:val="bottom"/>
            <w:hideMark/>
          </w:tcPr>
          <w:p w14:paraId="694FBD75" w14:textId="77777777" w:rsidR="000E60D1" w:rsidRPr="00A63651" w:rsidRDefault="000E60D1" w:rsidP="00B0622D">
            <w:pPr>
              <w:rPr>
                <w:rFonts w:ascii="Arial" w:eastAsia="Times New Roman" w:hAnsi="Arial" w:cs="Arial"/>
                <w:color w:val="000000"/>
                <w:sz w:val="20"/>
                <w:szCs w:val="20"/>
                <w:lang w:eastAsia="ru-RU"/>
              </w:rPr>
            </w:pPr>
            <w:r w:rsidRPr="00A63651">
              <w:rPr>
                <w:rFonts w:ascii="Arial" w:eastAsia="Times New Roman" w:hAnsi="Arial" w:cs="Arial"/>
                <w:color w:val="000000"/>
                <w:sz w:val="20"/>
                <w:szCs w:val="20"/>
                <w:lang w:eastAsia="ru-RU"/>
              </w:rPr>
              <w:t>ООО СЦ "База"</w:t>
            </w:r>
          </w:p>
        </w:tc>
        <w:tc>
          <w:tcPr>
            <w:tcW w:w="2359" w:type="dxa"/>
            <w:tcBorders>
              <w:top w:val="nil"/>
              <w:left w:val="single" w:sz="8" w:space="0" w:color="auto"/>
              <w:bottom w:val="single" w:sz="4" w:space="0" w:color="auto"/>
              <w:right w:val="single" w:sz="8" w:space="0" w:color="auto"/>
            </w:tcBorders>
            <w:shd w:val="clear" w:color="auto" w:fill="auto"/>
            <w:noWrap/>
            <w:vAlign w:val="bottom"/>
            <w:hideMark/>
          </w:tcPr>
          <w:p w14:paraId="332424D2"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г. Красноярск</w:t>
            </w:r>
          </w:p>
        </w:tc>
        <w:tc>
          <w:tcPr>
            <w:tcW w:w="4391" w:type="dxa"/>
            <w:tcBorders>
              <w:top w:val="nil"/>
              <w:left w:val="nil"/>
              <w:bottom w:val="single" w:sz="4" w:space="0" w:color="auto"/>
              <w:right w:val="nil"/>
            </w:tcBorders>
            <w:shd w:val="clear" w:color="auto" w:fill="auto"/>
            <w:noWrap/>
            <w:vAlign w:val="bottom"/>
            <w:hideMark/>
          </w:tcPr>
          <w:p w14:paraId="0CA554AC"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660056, г.Красноярск, ул. Березина, д.1, территория Троллейбусного Депо</w:t>
            </w:r>
          </w:p>
        </w:tc>
        <w:tc>
          <w:tcPr>
            <w:tcW w:w="1701" w:type="dxa"/>
            <w:tcBorders>
              <w:top w:val="nil"/>
              <w:left w:val="single" w:sz="8" w:space="0" w:color="auto"/>
              <w:bottom w:val="single" w:sz="4" w:space="0" w:color="auto"/>
              <w:right w:val="single" w:sz="8" w:space="0" w:color="auto"/>
            </w:tcBorders>
            <w:shd w:val="clear" w:color="auto" w:fill="auto"/>
            <w:noWrap/>
            <w:vAlign w:val="bottom"/>
            <w:hideMark/>
          </w:tcPr>
          <w:p w14:paraId="3DAE0FCB"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8(391) 2235006</w:t>
            </w:r>
          </w:p>
        </w:tc>
      </w:tr>
      <w:tr w:rsidR="000E60D1" w:rsidRPr="00A63651" w14:paraId="4427B049" w14:textId="77777777" w:rsidTr="00B0622D">
        <w:trPr>
          <w:trHeight w:val="300"/>
        </w:trPr>
        <w:tc>
          <w:tcPr>
            <w:tcW w:w="516" w:type="dxa"/>
            <w:tcBorders>
              <w:top w:val="nil"/>
              <w:left w:val="single" w:sz="8" w:space="0" w:color="auto"/>
              <w:bottom w:val="single" w:sz="4" w:space="0" w:color="auto"/>
              <w:right w:val="single" w:sz="8" w:space="0" w:color="auto"/>
            </w:tcBorders>
            <w:shd w:val="clear" w:color="auto" w:fill="auto"/>
            <w:noWrap/>
            <w:vAlign w:val="bottom"/>
            <w:hideMark/>
          </w:tcPr>
          <w:p w14:paraId="05F00301" w14:textId="77777777" w:rsidR="000E60D1" w:rsidRPr="00A63651" w:rsidRDefault="000E60D1" w:rsidP="00B0622D">
            <w:pPr>
              <w:jc w:val="right"/>
              <w:rPr>
                <w:rFonts w:ascii="Arial" w:eastAsia="Times New Roman" w:hAnsi="Arial" w:cs="Arial"/>
                <w:color w:val="000000"/>
                <w:sz w:val="20"/>
                <w:lang w:eastAsia="ru-RU"/>
              </w:rPr>
            </w:pPr>
            <w:r w:rsidRPr="00A63651">
              <w:rPr>
                <w:rFonts w:ascii="Arial" w:eastAsia="Times New Roman" w:hAnsi="Arial" w:cs="Arial"/>
                <w:color w:val="000000"/>
                <w:sz w:val="20"/>
                <w:lang w:eastAsia="ru-RU"/>
              </w:rPr>
              <w:t>19</w:t>
            </w:r>
          </w:p>
        </w:tc>
        <w:tc>
          <w:tcPr>
            <w:tcW w:w="2374" w:type="dxa"/>
            <w:tcBorders>
              <w:top w:val="nil"/>
              <w:left w:val="nil"/>
              <w:bottom w:val="single" w:sz="4" w:space="0" w:color="auto"/>
              <w:right w:val="nil"/>
            </w:tcBorders>
            <w:shd w:val="clear" w:color="auto" w:fill="auto"/>
            <w:noWrap/>
            <w:vAlign w:val="bottom"/>
            <w:hideMark/>
          </w:tcPr>
          <w:p w14:paraId="63AFF1A9"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ИП Кухарчук Т.П.</w:t>
            </w:r>
          </w:p>
        </w:tc>
        <w:tc>
          <w:tcPr>
            <w:tcW w:w="2359" w:type="dxa"/>
            <w:tcBorders>
              <w:top w:val="nil"/>
              <w:left w:val="single" w:sz="8" w:space="0" w:color="auto"/>
              <w:bottom w:val="single" w:sz="4" w:space="0" w:color="auto"/>
              <w:right w:val="single" w:sz="8" w:space="0" w:color="auto"/>
            </w:tcBorders>
            <w:shd w:val="clear" w:color="auto" w:fill="auto"/>
            <w:noWrap/>
            <w:vAlign w:val="bottom"/>
            <w:hideMark/>
          </w:tcPr>
          <w:p w14:paraId="6FD6D85A"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г. Комсомольск-на-Амуре</w:t>
            </w:r>
          </w:p>
        </w:tc>
        <w:tc>
          <w:tcPr>
            <w:tcW w:w="4391" w:type="dxa"/>
            <w:tcBorders>
              <w:top w:val="nil"/>
              <w:left w:val="nil"/>
              <w:bottom w:val="single" w:sz="4" w:space="0" w:color="auto"/>
              <w:right w:val="nil"/>
            </w:tcBorders>
            <w:shd w:val="clear" w:color="auto" w:fill="auto"/>
            <w:noWrap/>
            <w:vAlign w:val="bottom"/>
            <w:hideMark/>
          </w:tcPr>
          <w:p w14:paraId="2036ED7B"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681005, Хабаровский край, Комсомольск-на-Амуре г, Павловского ул, дом № 3</w:t>
            </w:r>
          </w:p>
        </w:tc>
        <w:tc>
          <w:tcPr>
            <w:tcW w:w="1701" w:type="dxa"/>
            <w:tcBorders>
              <w:top w:val="nil"/>
              <w:left w:val="single" w:sz="8" w:space="0" w:color="auto"/>
              <w:bottom w:val="single" w:sz="4" w:space="0" w:color="auto"/>
              <w:right w:val="single" w:sz="8" w:space="0" w:color="auto"/>
            </w:tcBorders>
            <w:shd w:val="clear" w:color="auto" w:fill="auto"/>
            <w:noWrap/>
            <w:vAlign w:val="bottom"/>
            <w:hideMark/>
          </w:tcPr>
          <w:p w14:paraId="76415A07"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8 (4217) 31-80-00</w:t>
            </w:r>
          </w:p>
        </w:tc>
      </w:tr>
      <w:tr w:rsidR="000E60D1" w:rsidRPr="00A63651" w14:paraId="321280E7" w14:textId="77777777" w:rsidTr="00B0622D">
        <w:trPr>
          <w:trHeight w:val="300"/>
        </w:trPr>
        <w:tc>
          <w:tcPr>
            <w:tcW w:w="516" w:type="dxa"/>
            <w:tcBorders>
              <w:top w:val="nil"/>
              <w:left w:val="single" w:sz="8" w:space="0" w:color="auto"/>
              <w:bottom w:val="single" w:sz="4" w:space="0" w:color="auto"/>
              <w:right w:val="single" w:sz="8" w:space="0" w:color="auto"/>
            </w:tcBorders>
            <w:shd w:val="clear" w:color="auto" w:fill="auto"/>
            <w:noWrap/>
            <w:vAlign w:val="bottom"/>
            <w:hideMark/>
          </w:tcPr>
          <w:p w14:paraId="41A2B02B" w14:textId="77777777" w:rsidR="000E60D1" w:rsidRPr="00A63651" w:rsidRDefault="000E60D1" w:rsidP="00B0622D">
            <w:pPr>
              <w:jc w:val="right"/>
              <w:rPr>
                <w:rFonts w:ascii="Arial" w:eastAsia="Times New Roman" w:hAnsi="Arial" w:cs="Arial"/>
                <w:color w:val="000000"/>
                <w:sz w:val="20"/>
                <w:lang w:eastAsia="ru-RU"/>
              </w:rPr>
            </w:pPr>
            <w:r w:rsidRPr="00A63651">
              <w:rPr>
                <w:rFonts w:ascii="Arial" w:eastAsia="Times New Roman" w:hAnsi="Arial" w:cs="Arial"/>
                <w:color w:val="000000"/>
                <w:sz w:val="20"/>
                <w:lang w:eastAsia="ru-RU"/>
              </w:rPr>
              <w:t>20</w:t>
            </w:r>
          </w:p>
        </w:tc>
        <w:tc>
          <w:tcPr>
            <w:tcW w:w="2374" w:type="dxa"/>
            <w:tcBorders>
              <w:top w:val="nil"/>
              <w:left w:val="nil"/>
              <w:bottom w:val="single" w:sz="4" w:space="0" w:color="auto"/>
              <w:right w:val="nil"/>
            </w:tcBorders>
            <w:shd w:val="clear" w:color="000000" w:fill="FFFFFF"/>
            <w:noWrap/>
            <w:vAlign w:val="bottom"/>
            <w:hideMark/>
          </w:tcPr>
          <w:p w14:paraId="194D3EAF"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ИП Куракин М.Н.</w:t>
            </w:r>
          </w:p>
        </w:tc>
        <w:tc>
          <w:tcPr>
            <w:tcW w:w="2359" w:type="dxa"/>
            <w:tcBorders>
              <w:top w:val="nil"/>
              <w:left w:val="single" w:sz="8" w:space="0" w:color="auto"/>
              <w:bottom w:val="single" w:sz="4" w:space="0" w:color="auto"/>
              <w:right w:val="single" w:sz="8" w:space="0" w:color="auto"/>
            </w:tcBorders>
            <w:shd w:val="clear" w:color="000000" w:fill="FFFFFF"/>
            <w:noWrap/>
            <w:vAlign w:val="bottom"/>
            <w:hideMark/>
          </w:tcPr>
          <w:p w14:paraId="436A89FA"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г. Кемерово</w:t>
            </w:r>
          </w:p>
        </w:tc>
        <w:tc>
          <w:tcPr>
            <w:tcW w:w="4391" w:type="dxa"/>
            <w:tcBorders>
              <w:top w:val="nil"/>
              <w:left w:val="nil"/>
              <w:bottom w:val="single" w:sz="4" w:space="0" w:color="auto"/>
              <w:right w:val="nil"/>
            </w:tcBorders>
            <w:shd w:val="clear" w:color="000000" w:fill="FFFFFF"/>
            <w:noWrap/>
            <w:vAlign w:val="bottom"/>
            <w:hideMark/>
          </w:tcPr>
          <w:p w14:paraId="693C23D2"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г.Кемерово, ул.Двужильного 7к2ст1 рынок «Привоз»</w:t>
            </w:r>
          </w:p>
        </w:tc>
        <w:tc>
          <w:tcPr>
            <w:tcW w:w="1701" w:type="dxa"/>
            <w:tcBorders>
              <w:top w:val="nil"/>
              <w:left w:val="single" w:sz="8" w:space="0" w:color="auto"/>
              <w:bottom w:val="single" w:sz="4" w:space="0" w:color="auto"/>
              <w:right w:val="single" w:sz="8" w:space="0" w:color="auto"/>
            </w:tcBorders>
            <w:shd w:val="clear" w:color="000000" w:fill="FFFFFF"/>
            <w:noWrap/>
            <w:vAlign w:val="bottom"/>
            <w:hideMark/>
          </w:tcPr>
          <w:p w14:paraId="43370DA0"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8 (3842) 901400</w:t>
            </w:r>
          </w:p>
        </w:tc>
      </w:tr>
      <w:tr w:rsidR="000E60D1" w:rsidRPr="00A63651" w14:paraId="38BAED43" w14:textId="77777777" w:rsidTr="00B0622D">
        <w:trPr>
          <w:trHeight w:val="300"/>
        </w:trPr>
        <w:tc>
          <w:tcPr>
            <w:tcW w:w="516" w:type="dxa"/>
            <w:tcBorders>
              <w:top w:val="nil"/>
              <w:left w:val="single" w:sz="8" w:space="0" w:color="auto"/>
              <w:bottom w:val="single" w:sz="4" w:space="0" w:color="auto"/>
              <w:right w:val="single" w:sz="8" w:space="0" w:color="auto"/>
            </w:tcBorders>
            <w:shd w:val="clear" w:color="auto" w:fill="auto"/>
            <w:noWrap/>
            <w:vAlign w:val="bottom"/>
            <w:hideMark/>
          </w:tcPr>
          <w:p w14:paraId="0AE7E63A" w14:textId="77777777" w:rsidR="000E60D1" w:rsidRPr="00A63651" w:rsidRDefault="000E60D1" w:rsidP="00B0622D">
            <w:pPr>
              <w:jc w:val="right"/>
              <w:rPr>
                <w:rFonts w:ascii="Arial" w:eastAsia="Times New Roman" w:hAnsi="Arial" w:cs="Arial"/>
                <w:color w:val="000000"/>
                <w:sz w:val="20"/>
                <w:lang w:eastAsia="ru-RU"/>
              </w:rPr>
            </w:pPr>
            <w:r w:rsidRPr="00A63651">
              <w:rPr>
                <w:rFonts w:ascii="Arial" w:eastAsia="Times New Roman" w:hAnsi="Arial" w:cs="Arial"/>
                <w:color w:val="000000"/>
                <w:sz w:val="20"/>
                <w:lang w:eastAsia="ru-RU"/>
              </w:rPr>
              <w:t>21</w:t>
            </w:r>
          </w:p>
        </w:tc>
        <w:tc>
          <w:tcPr>
            <w:tcW w:w="2374" w:type="dxa"/>
            <w:tcBorders>
              <w:top w:val="nil"/>
              <w:left w:val="nil"/>
              <w:bottom w:val="single" w:sz="4" w:space="0" w:color="auto"/>
              <w:right w:val="nil"/>
            </w:tcBorders>
            <w:shd w:val="clear" w:color="000000" w:fill="FFFFFF"/>
            <w:noWrap/>
            <w:vAlign w:val="bottom"/>
            <w:hideMark/>
          </w:tcPr>
          <w:p w14:paraId="7D77FD68"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ООО "СЦ КВЭЛ"</w:t>
            </w:r>
          </w:p>
        </w:tc>
        <w:tc>
          <w:tcPr>
            <w:tcW w:w="2359" w:type="dxa"/>
            <w:tcBorders>
              <w:top w:val="nil"/>
              <w:left w:val="single" w:sz="8" w:space="0" w:color="auto"/>
              <w:bottom w:val="single" w:sz="4" w:space="0" w:color="auto"/>
              <w:right w:val="single" w:sz="8" w:space="0" w:color="auto"/>
            </w:tcBorders>
            <w:shd w:val="clear" w:color="000000" w:fill="FFFFFF"/>
            <w:noWrap/>
            <w:vAlign w:val="bottom"/>
            <w:hideMark/>
          </w:tcPr>
          <w:p w14:paraId="7F4183C7"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г. Кемерово</w:t>
            </w:r>
          </w:p>
        </w:tc>
        <w:tc>
          <w:tcPr>
            <w:tcW w:w="4391" w:type="dxa"/>
            <w:tcBorders>
              <w:top w:val="nil"/>
              <w:left w:val="nil"/>
              <w:bottom w:val="single" w:sz="4" w:space="0" w:color="auto"/>
              <w:right w:val="nil"/>
            </w:tcBorders>
            <w:shd w:val="clear" w:color="000000" w:fill="FFFFFF"/>
            <w:noWrap/>
            <w:vAlign w:val="bottom"/>
            <w:hideMark/>
          </w:tcPr>
          <w:p w14:paraId="0F695305"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650066, г. Кемерово, пр-т Октябрьский, 20/1</w:t>
            </w:r>
          </w:p>
        </w:tc>
        <w:tc>
          <w:tcPr>
            <w:tcW w:w="1701" w:type="dxa"/>
            <w:tcBorders>
              <w:top w:val="nil"/>
              <w:left w:val="single" w:sz="8" w:space="0" w:color="auto"/>
              <w:bottom w:val="single" w:sz="4" w:space="0" w:color="auto"/>
              <w:right w:val="single" w:sz="8" w:space="0" w:color="auto"/>
            </w:tcBorders>
            <w:shd w:val="clear" w:color="000000" w:fill="FFFFFF"/>
            <w:noWrap/>
            <w:vAlign w:val="bottom"/>
            <w:hideMark/>
          </w:tcPr>
          <w:p w14:paraId="56A2A5AE"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(3842)350480, 358319</w:t>
            </w:r>
          </w:p>
        </w:tc>
      </w:tr>
      <w:tr w:rsidR="000E60D1" w:rsidRPr="00A63651" w14:paraId="5CB2A6DE" w14:textId="77777777" w:rsidTr="00B0622D">
        <w:trPr>
          <w:trHeight w:val="300"/>
        </w:trPr>
        <w:tc>
          <w:tcPr>
            <w:tcW w:w="516" w:type="dxa"/>
            <w:tcBorders>
              <w:top w:val="nil"/>
              <w:left w:val="single" w:sz="8" w:space="0" w:color="auto"/>
              <w:bottom w:val="single" w:sz="4" w:space="0" w:color="auto"/>
              <w:right w:val="single" w:sz="8" w:space="0" w:color="auto"/>
            </w:tcBorders>
            <w:shd w:val="clear" w:color="auto" w:fill="auto"/>
            <w:noWrap/>
            <w:vAlign w:val="bottom"/>
            <w:hideMark/>
          </w:tcPr>
          <w:p w14:paraId="762CF023" w14:textId="77777777" w:rsidR="000E60D1" w:rsidRPr="00A63651" w:rsidRDefault="000E60D1" w:rsidP="00B0622D">
            <w:pPr>
              <w:jc w:val="right"/>
              <w:rPr>
                <w:rFonts w:ascii="Arial" w:eastAsia="Times New Roman" w:hAnsi="Arial" w:cs="Arial"/>
                <w:color w:val="000000"/>
                <w:sz w:val="20"/>
                <w:lang w:eastAsia="ru-RU"/>
              </w:rPr>
            </w:pPr>
            <w:r w:rsidRPr="00A63651">
              <w:rPr>
                <w:rFonts w:ascii="Arial" w:eastAsia="Times New Roman" w:hAnsi="Arial" w:cs="Arial"/>
                <w:color w:val="000000"/>
                <w:sz w:val="20"/>
                <w:lang w:eastAsia="ru-RU"/>
              </w:rPr>
              <w:t>22</w:t>
            </w:r>
          </w:p>
        </w:tc>
        <w:tc>
          <w:tcPr>
            <w:tcW w:w="2374" w:type="dxa"/>
            <w:tcBorders>
              <w:top w:val="nil"/>
              <w:left w:val="nil"/>
              <w:bottom w:val="single" w:sz="4" w:space="0" w:color="auto"/>
              <w:right w:val="nil"/>
            </w:tcBorders>
            <w:shd w:val="clear" w:color="000000" w:fill="FFFFFF"/>
            <w:noWrap/>
            <w:vAlign w:val="bottom"/>
            <w:hideMark/>
          </w:tcPr>
          <w:p w14:paraId="350575E3"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ООО "Дядько"</w:t>
            </w:r>
          </w:p>
        </w:tc>
        <w:tc>
          <w:tcPr>
            <w:tcW w:w="2359" w:type="dxa"/>
            <w:tcBorders>
              <w:top w:val="nil"/>
              <w:left w:val="single" w:sz="8" w:space="0" w:color="auto"/>
              <w:bottom w:val="single" w:sz="4" w:space="0" w:color="auto"/>
              <w:right w:val="single" w:sz="8" w:space="0" w:color="auto"/>
            </w:tcBorders>
            <w:shd w:val="clear" w:color="000000" w:fill="FFFFFF"/>
            <w:noWrap/>
            <w:vAlign w:val="bottom"/>
            <w:hideMark/>
          </w:tcPr>
          <w:p w14:paraId="2D885304"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г. Курск</w:t>
            </w:r>
          </w:p>
        </w:tc>
        <w:tc>
          <w:tcPr>
            <w:tcW w:w="4391" w:type="dxa"/>
            <w:tcBorders>
              <w:top w:val="nil"/>
              <w:left w:val="nil"/>
              <w:bottom w:val="single" w:sz="4" w:space="0" w:color="auto"/>
              <w:right w:val="nil"/>
            </w:tcBorders>
            <w:shd w:val="clear" w:color="000000" w:fill="FFFFFF"/>
            <w:vAlign w:val="center"/>
            <w:hideMark/>
          </w:tcPr>
          <w:p w14:paraId="61E59A37" w14:textId="77777777" w:rsidR="000E60D1" w:rsidRPr="00A63651" w:rsidRDefault="000E60D1" w:rsidP="00B0622D">
            <w:pPr>
              <w:jc w:val="both"/>
              <w:rPr>
                <w:rFonts w:ascii="Arial" w:eastAsia="Times New Roman" w:hAnsi="Arial" w:cs="Arial"/>
                <w:color w:val="000000"/>
                <w:sz w:val="20"/>
                <w:lang w:eastAsia="ru-RU"/>
              </w:rPr>
            </w:pPr>
            <w:r w:rsidRPr="00A63651">
              <w:rPr>
                <w:rFonts w:ascii="Arial" w:eastAsia="Times New Roman" w:hAnsi="Arial" w:cs="Arial"/>
                <w:color w:val="000000"/>
                <w:sz w:val="20"/>
                <w:lang w:eastAsia="ru-RU"/>
              </w:rPr>
              <w:t>305003 г. Курск, ул. Александра Невского 13 В-2</w:t>
            </w:r>
          </w:p>
        </w:tc>
        <w:tc>
          <w:tcPr>
            <w:tcW w:w="1701" w:type="dxa"/>
            <w:tcBorders>
              <w:top w:val="nil"/>
              <w:left w:val="single" w:sz="8" w:space="0" w:color="auto"/>
              <w:bottom w:val="single" w:sz="4" w:space="0" w:color="auto"/>
              <w:right w:val="single" w:sz="8" w:space="0" w:color="auto"/>
            </w:tcBorders>
            <w:shd w:val="clear" w:color="000000" w:fill="FFFFFF"/>
            <w:noWrap/>
            <w:vAlign w:val="bottom"/>
            <w:hideMark/>
          </w:tcPr>
          <w:p w14:paraId="405A210C" w14:textId="77777777" w:rsidR="000E60D1" w:rsidRPr="00A63651" w:rsidRDefault="000E60D1" w:rsidP="00B0622D">
            <w:pPr>
              <w:rPr>
                <w:rFonts w:ascii="Arial" w:eastAsia="Times New Roman" w:hAnsi="Arial" w:cs="Arial"/>
                <w:bCs/>
                <w:color w:val="000000"/>
                <w:sz w:val="20"/>
                <w:szCs w:val="20"/>
                <w:lang w:eastAsia="ru-RU"/>
              </w:rPr>
            </w:pPr>
            <w:r w:rsidRPr="00A63651">
              <w:rPr>
                <w:rFonts w:ascii="Arial" w:eastAsia="Times New Roman" w:hAnsi="Arial" w:cs="Arial"/>
                <w:bCs/>
                <w:color w:val="000000"/>
                <w:sz w:val="20"/>
                <w:szCs w:val="20"/>
                <w:lang w:eastAsia="ru-RU"/>
              </w:rPr>
              <w:t>8 904 520 87 27</w:t>
            </w:r>
          </w:p>
        </w:tc>
      </w:tr>
      <w:tr w:rsidR="000E60D1" w:rsidRPr="00A63651" w14:paraId="5A562FCB" w14:textId="77777777" w:rsidTr="00B0622D">
        <w:trPr>
          <w:trHeight w:val="300"/>
        </w:trPr>
        <w:tc>
          <w:tcPr>
            <w:tcW w:w="516" w:type="dxa"/>
            <w:tcBorders>
              <w:top w:val="nil"/>
              <w:left w:val="single" w:sz="8" w:space="0" w:color="auto"/>
              <w:bottom w:val="single" w:sz="4" w:space="0" w:color="auto"/>
              <w:right w:val="single" w:sz="8" w:space="0" w:color="auto"/>
            </w:tcBorders>
            <w:shd w:val="clear" w:color="auto" w:fill="auto"/>
            <w:noWrap/>
            <w:vAlign w:val="bottom"/>
            <w:hideMark/>
          </w:tcPr>
          <w:p w14:paraId="4CB886DD" w14:textId="77777777" w:rsidR="000E60D1" w:rsidRPr="00A63651" w:rsidRDefault="000E60D1" w:rsidP="00B0622D">
            <w:pPr>
              <w:jc w:val="right"/>
              <w:rPr>
                <w:rFonts w:ascii="Arial" w:eastAsia="Times New Roman" w:hAnsi="Arial" w:cs="Arial"/>
                <w:color w:val="000000"/>
                <w:sz w:val="20"/>
                <w:lang w:eastAsia="ru-RU"/>
              </w:rPr>
            </w:pPr>
            <w:r w:rsidRPr="00A63651">
              <w:rPr>
                <w:rFonts w:ascii="Arial" w:eastAsia="Times New Roman" w:hAnsi="Arial" w:cs="Arial"/>
                <w:color w:val="000000"/>
                <w:sz w:val="20"/>
                <w:lang w:eastAsia="ru-RU"/>
              </w:rPr>
              <w:t>23</w:t>
            </w:r>
          </w:p>
        </w:tc>
        <w:tc>
          <w:tcPr>
            <w:tcW w:w="2374" w:type="dxa"/>
            <w:tcBorders>
              <w:top w:val="nil"/>
              <w:left w:val="nil"/>
              <w:bottom w:val="single" w:sz="4" w:space="0" w:color="auto"/>
              <w:right w:val="nil"/>
            </w:tcBorders>
            <w:shd w:val="clear" w:color="000000" w:fill="FFFFFF"/>
            <w:noWrap/>
            <w:vAlign w:val="bottom"/>
            <w:hideMark/>
          </w:tcPr>
          <w:p w14:paraId="5E1A9B8F"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ООО "СЦ КВЭЛ"</w:t>
            </w:r>
          </w:p>
        </w:tc>
        <w:tc>
          <w:tcPr>
            <w:tcW w:w="2359" w:type="dxa"/>
            <w:tcBorders>
              <w:top w:val="nil"/>
              <w:left w:val="single" w:sz="8" w:space="0" w:color="auto"/>
              <w:bottom w:val="single" w:sz="4" w:space="0" w:color="auto"/>
              <w:right w:val="single" w:sz="8" w:space="0" w:color="auto"/>
            </w:tcBorders>
            <w:shd w:val="clear" w:color="000000" w:fill="FFFFFF"/>
            <w:noWrap/>
            <w:vAlign w:val="bottom"/>
            <w:hideMark/>
          </w:tcPr>
          <w:p w14:paraId="3DCE9D88"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г. Ленинск-Кузнецкий</w:t>
            </w:r>
          </w:p>
        </w:tc>
        <w:tc>
          <w:tcPr>
            <w:tcW w:w="4391" w:type="dxa"/>
            <w:tcBorders>
              <w:top w:val="nil"/>
              <w:left w:val="nil"/>
              <w:bottom w:val="single" w:sz="4" w:space="0" w:color="auto"/>
              <w:right w:val="nil"/>
            </w:tcBorders>
            <w:shd w:val="clear" w:color="000000" w:fill="FFFFFF"/>
            <w:noWrap/>
            <w:vAlign w:val="bottom"/>
            <w:hideMark/>
          </w:tcPr>
          <w:p w14:paraId="3A7E496A"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652507, г. Ленинск-Кузнецкий, ул. Шевцовой, 1</w:t>
            </w:r>
          </w:p>
        </w:tc>
        <w:tc>
          <w:tcPr>
            <w:tcW w:w="1701" w:type="dxa"/>
            <w:tcBorders>
              <w:top w:val="nil"/>
              <w:left w:val="single" w:sz="8" w:space="0" w:color="auto"/>
              <w:bottom w:val="single" w:sz="4" w:space="0" w:color="auto"/>
              <w:right w:val="single" w:sz="8" w:space="0" w:color="auto"/>
            </w:tcBorders>
            <w:shd w:val="clear" w:color="000000" w:fill="FFFFFF"/>
            <w:noWrap/>
            <w:vAlign w:val="bottom"/>
            <w:hideMark/>
          </w:tcPr>
          <w:p w14:paraId="19D34DA3"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(38456) 71281</w:t>
            </w:r>
          </w:p>
        </w:tc>
      </w:tr>
      <w:tr w:rsidR="000E60D1" w:rsidRPr="00A63651" w14:paraId="2CF9C819" w14:textId="77777777" w:rsidTr="00B0622D">
        <w:trPr>
          <w:trHeight w:val="300"/>
        </w:trPr>
        <w:tc>
          <w:tcPr>
            <w:tcW w:w="516" w:type="dxa"/>
            <w:tcBorders>
              <w:top w:val="nil"/>
              <w:left w:val="single" w:sz="8" w:space="0" w:color="auto"/>
              <w:bottom w:val="single" w:sz="4" w:space="0" w:color="auto"/>
              <w:right w:val="single" w:sz="8" w:space="0" w:color="auto"/>
            </w:tcBorders>
            <w:shd w:val="clear" w:color="auto" w:fill="auto"/>
            <w:noWrap/>
            <w:vAlign w:val="bottom"/>
            <w:hideMark/>
          </w:tcPr>
          <w:p w14:paraId="377466D3" w14:textId="77777777" w:rsidR="000E60D1" w:rsidRPr="00A63651" w:rsidRDefault="000E60D1" w:rsidP="00B0622D">
            <w:pPr>
              <w:jc w:val="right"/>
              <w:rPr>
                <w:rFonts w:ascii="Arial" w:eastAsia="Times New Roman" w:hAnsi="Arial" w:cs="Arial"/>
                <w:color w:val="000000"/>
                <w:sz w:val="20"/>
                <w:lang w:eastAsia="ru-RU"/>
              </w:rPr>
            </w:pPr>
            <w:r w:rsidRPr="00A63651">
              <w:rPr>
                <w:rFonts w:ascii="Arial" w:eastAsia="Times New Roman" w:hAnsi="Arial" w:cs="Arial"/>
                <w:color w:val="000000"/>
                <w:sz w:val="20"/>
                <w:lang w:eastAsia="ru-RU"/>
              </w:rPr>
              <w:t>24</w:t>
            </w:r>
          </w:p>
        </w:tc>
        <w:tc>
          <w:tcPr>
            <w:tcW w:w="2374" w:type="dxa"/>
            <w:tcBorders>
              <w:top w:val="nil"/>
              <w:left w:val="nil"/>
              <w:bottom w:val="single" w:sz="4" w:space="0" w:color="auto"/>
              <w:right w:val="nil"/>
            </w:tcBorders>
            <w:shd w:val="clear" w:color="auto" w:fill="auto"/>
            <w:noWrap/>
            <w:hideMark/>
          </w:tcPr>
          <w:p w14:paraId="07996B99" w14:textId="77777777" w:rsidR="000E60D1" w:rsidRPr="00A63651" w:rsidRDefault="000E60D1" w:rsidP="00B0622D">
            <w:pPr>
              <w:rPr>
                <w:rFonts w:ascii="Arial" w:eastAsia="Times New Roman" w:hAnsi="Arial" w:cs="Arial"/>
                <w:color w:val="000000"/>
                <w:sz w:val="20"/>
                <w:szCs w:val="20"/>
                <w:lang w:eastAsia="ru-RU"/>
              </w:rPr>
            </w:pPr>
            <w:r w:rsidRPr="00A63651">
              <w:rPr>
                <w:rFonts w:ascii="Arial" w:eastAsia="Times New Roman" w:hAnsi="Arial" w:cs="Arial"/>
                <w:color w:val="000000"/>
                <w:sz w:val="20"/>
                <w:szCs w:val="20"/>
                <w:lang w:eastAsia="ru-RU"/>
              </w:rPr>
              <w:t xml:space="preserve">ООО "Фирма Технопарк" </w:t>
            </w:r>
          </w:p>
        </w:tc>
        <w:tc>
          <w:tcPr>
            <w:tcW w:w="2359" w:type="dxa"/>
            <w:tcBorders>
              <w:top w:val="nil"/>
              <w:left w:val="single" w:sz="8" w:space="0" w:color="auto"/>
              <w:bottom w:val="single" w:sz="4" w:space="0" w:color="auto"/>
              <w:right w:val="single" w:sz="8" w:space="0" w:color="auto"/>
            </w:tcBorders>
            <w:shd w:val="clear" w:color="auto" w:fill="auto"/>
            <w:noWrap/>
            <w:vAlign w:val="bottom"/>
            <w:hideMark/>
          </w:tcPr>
          <w:p w14:paraId="23C16FE0" w14:textId="77777777" w:rsidR="000E60D1" w:rsidRPr="00A63651" w:rsidRDefault="000E60D1" w:rsidP="00B0622D">
            <w:pPr>
              <w:rPr>
                <w:rFonts w:ascii="Arial" w:eastAsia="Times New Roman" w:hAnsi="Arial" w:cs="Arial"/>
                <w:color w:val="000000"/>
                <w:sz w:val="20"/>
                <w:szCs w:val="20"/>
                <w:lang w:eastAsia="ru-RU"/>
              </w:rPr>
            </w:pPr>
            <w:r w:rsidRPr="00A63651">
              <w:rPr>
                <w:rFonts w:ascii="Arial" w:eastAsia="Times New Roman" w:hAnsi="Arial" w:cs="Arial"/>
                <w:color w:val="000000"/>
                <w:sz w:val="20"/>
                <w:szCs w:val="20"/>
                <w:lang w:eastAsia="ru-RU"/>
              </w:rPr>
              <w:t>г. Москва</w:t>
            </w:r>
          </w:p>
        </w:tc>
        <w:tc>
          <w:tcPr>
            <w:tcW w:w="4391" w:type="dxa"/>
            <w:tcBorders>
              <w:top w:val="nil"/>
              <w:left w:val="nil"/>
              <w:bottom w:val="single" w:sz="4" w:space="0" w:color="auto"/>
              <w:right w:val="nil"/>
            </w:tcBorders>
            <w:shd w:val="clear" w:color="auto" w:fill="auto"/>
            <w:hideMark/>
          </w:tcPr>
          <w:p w14:paraId="4EEDAD0E" w14:textId="77777777" w:rsidR="000E60D1" w:rsidRPr="00A63651" w:rsidRDefault="000E60D1" w:rsidP="00B0622D">
            <w:pPr>
              <w:rPr>
                <w:rFonts w:ascii="Arial" w:eastAsia="Times New Roman" w:hAnsi="Arial" w:cs="Arial"/>
                <w:color w:val="000000"/>
                <w:sz w:val="20"/>
                <w:szCs w:val="20"/>
                <w:lang w:eastAsia="ru-RU"/>
              </w:rPr>
            </w:pPr>
            <w:r w:rsidRPr="00A63651">
              <w:rPr>
                <w:rFonts w:ascii="Arial" w:eastAsia="Times New Roman" w:hAnsi="Arial" w:cs="Arial"/>
                <w:color w:val="000000"/>
                <w:sz w:val="20"/>
                <w:szCs w:val="20"/>
                <w:lang w:eastAsia="ru-RU"/>
              </w:rPr>
              <w:t>121471,Москва, ул. Гвардейская д 3,к 1</w:t>
            </w:r>
          </w:p>
        </w:tc>
        <w:tc>
          <w:tcPr>
            <w:tcW w:w="1701" w:type="dxa"/>
            <w:tcBorders>
              <w:top w:val="nil"/>
              <w:left w:val="single" w:sz="8" w:space="0" w:color="auto"/>
              <w:bottom w:val="single" w:sz="4" w:space="0" w:color="auto"/>
              <w:right w:val="single" w:sz="8" w:space="0" w:color="auto"/>
            </w:tcBorders>
            <w:shd w:val="clear" w:color="auto" w:fill="auto"/>
            <w:noWrap/>
            <w:vAlign w:val="bottom"/>
            <w:hideMark/>
          </w:tcPr>
          <w:p w14:paraId="0F14D345"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8(8007)006525</w:t>
            </w:r>
          </w:p>
        </w:tc>
      </w:tr>
      <w:tr w:rsidR="000E60D1" w:rsidRPr="00A63651" w14:paraId="29133D50" w14:textId="77777777" w:rsidTr="00B0622D">
        <w:trPr>
          <w:trHeight w:val="300"/>
        </w:trPr>
        <w:tc>
          <w:tcPr>
            <w:tcW w:w="516" w:type="dxa"/>
            <w:tcBorders>
              <w:top w:val="nil"/>
              <w:left w:val="single" w:sz="8" w:space="0" w:color="auto"/>
              <w:bottom w:val="single" w:sz="4" w:space="0" w:color="auto"/>
              <w:right w:val="single" w:sz="8" w:space="0" w:color="auto"/>
            </w:tcBorders>
            <w:shd w:val="clear" w:color="auto" w:fill="auto"/>
            <w:noWrap/>
            <w:vAlign w:val="bottom"/>
            <w:hideMark/>
          </w:tcPr>
          <w:p w14:paraId="057E2C3F" w14:textId="77777777" w:rsidR="000E60D1" w:rsidRPr="00A63651" w:rsidRDefault="000E60D1" w:rsidP="00B0622D">
            <w:pPr>
              <w:jc w:val="right"/>
              <w:rPr>
                <w:rFonts w:ascii="Arial" w:eastAsia="Times New Roman" w:hAnsi="Arial" w:cs="Arial"/>
                <w:color w:val="000000"/>
                <w:sz w:val="20"/>
                <w:lang w:eastAsia="ru-RU"/>
              </w:rPr>
            </w:pPr>
            <w:r w:rsidRPr="00A63651">
              <w:rPr>
                <w:rFonts w:ascii="Arial" w:eastAsia="Times New Roman" w:hAnsi="Arial" w:cs="Arial"/>
                <w:color w:val="000000"/>
                <w:sz w:val="20"/>
                <w:lang w:eastAsia="ru-RU"/>
              </w:rPr>
              <w:t>25</w:t>
            </w:r>
          </w:p>
        </w:tc>
        <w:tc>
          <w:tcPr>
            <w:tcW w:w="2374" w:type="dxa"/>
            <w:tcBorders>
              <w:top w:val="nil"/>
              <w:left w:val="nil"/>
              <w:bottom w:val="single" w:sz="4" w:space="0" w:color="auto"/>
              <w:right w:val="nil"/>
            </w:tcBorders>
            <w:shd w:val="clear" w:color="auto" w:fill="auto"/>
            <w:noWrap/>
            <w:hideMark/>
          </w:tcPr>
          <w:p w14:paraId="54741319" w14:textId="77777777" w:rsidR="000E60D1" w:rsidRPr="00A63651" w:rsidRDefault="000E60D1" w:rsidP="00B0622D">
            <w:pPr>
              <w:rPr>
                <w:rFonts w:ascii="Arial" w:eastAsia="Times New Roman" w:hAnsi="Arial" w:cs="Arial"/>
                <w:color w:val="000000"/>
                <w:sz w:val="20"/>
                <w:szCs w:val="20"/>
                <w:lang w:eastAsia="ru-RU"/>
              </w:rPr>
            </w:pPr>
            <w:r w:rsidRPr="00A63651">
              <w:rPr>
                <w:rFonts w:ascii="Arial" w:eastAsia="Times New Roman" w:hAnsi="Arial" w:cs="Arial"/>
                <w:color w:val="000000"/>
                <w:sz w:val="20"/>
                <w:szCs w:val="20"/>
                <w:lang w:eastAsia="ru-RU"/>
              </w:rPr>
              <w:t>ИП Силин Ю.В.</w:t>
            </w:r>
          </w:p>
        </w:tc>
        <w:tc>
          <w:tcPr>
            <w:tcW w:w="2359" w:type="dxa"/>
            <w:tcBorders>
              <w:top w:val="nil"/>
              <w:left w:val="single" w:sz="8" w:space="0" w:color="auto"/>
              <w:bottom w:val="single" w:sz="4" w:space="0" w:color="auto"/>
              <w:right w:val="single" w:sz="8" w:space="0" w:color="auto"/>
            </w:tcBorders>
            <w:shd w:val="clear" w:color="auto" w:fill="auto"/>
            <w:noWrap/>
            <w:vAlign w:val="bottom"/>
            <w:hideMark/>
          </w:tcPr>
          <w:p w14:paraId="040D985A" w14:textId="77777777" w:rsidR="000E60D1" w:rsidRPr="00A63651" w:rsidRDefault="000E60D1" w:rsidP="00B0622D">
            <w:pPr>
              <w:rPr>
                <w:rFonts w:ascii="Arial" w:eastAsia="Times New Roman" w:hAnsi="Arial" w:cs="Arial"/>
                <w:color w:val="000000"/>
                <w:sz w:val="20"/>
                <w:szCs w:val="20"/>
                <w:lang w:eastAsia="ru-RU"/>
              </w:rPr>
            </w:pPr>
            <w:r w:rsidRPr="00A63651">
              <w:rPr>
                <w:rFonts w:ascii="Arial" w:eastAsia="Times New Roman" w:hAnsi="Arial" w:cs="Arial"/>
                <w:color w:val="000000"/>
                <w:sz w:val="20"/>
                <w:szCs w:val="20"/>
                <w:lang w:eastAsia="ru-RU"/>
              </w:rPr>
              <w:t>г. Москва</w:t>
            </w:r>
          </w:p>
        </w:tc>
        <w:tc>
          <w:tcPr>
            <w:tcW w:w="4391" w:type="dxa"/>
            <w:tcBorders>
              <w:top w:val="nil"/>
              <w:left w:val="nil"/>
              <w:bottom w:val="single" w:sz="4" w:space="0" w:color="auto"/>
              <w:right w:val="nil"/>
            </w:tcBorders>
            <w:shd w:val="clear" w:color="auto" w:fill="auto"/>
            <w:hideMark/>
          </w:tcPr>
          <w:p w14:paraId="189A6840" w14:textId="77777777" w:rsidR="000E60D1" w:rsidRPr="00A63651" w:rsidRDefault="000E60D1" w:rsidP="00B0622D">
            <w:pPr>
              <w:rPr>
                <w:rFonts w:ascii="Arial" w:eastAsia="Times New Roman" w:hAnsi="Arial" w:cs="Arial"/>
                <w:color w:val="000000"/>
                <w:sz w:val="20"/>
                <w:szCs w:val="20"/>
                <w:lang w:eastAsia="ru-RU"/>
              </w:rPr>
            </w:pPr>
            <w:r w:rsidRPr="00A63651">
              <w:rPr>
                <w:rFonts w:ascii="Arial" w:eastAsia="Times New Roman" w:hAnsi="Arial" w:cs="Arial"/>
                <w:color w:val="000000"/>
                <w:sz w:val="20"/>
                <w:szCs w:val="20"/>
                <w:lang w:eastAsia="ru-RU"/>
              </w:rPr>
              <w:t>Москва, Севанская ул, дом № 54</w:t>
            </w:r>
          </w:p>
        </w:tc>
        <w:tc>
          <w:tcPr>
            <w:tcW w:w="1701" w:type="dxa"/>
            <w:tcBorders>
              <w:top w:val="nil"/>
              <w:left w:val="single" w:sz="8" w:space="0" w:color="auto"/>
              <w:bottom w:val="single" w:sz="4" w:space="0" w:color="auto"/>
              <w:right w:val="single" w:sz="8" w:space="0" w:color="auto"/>
            </w:tcBorders>
            <w:shd w:val="clear" w:color="auto" w:fill="auto"/>
            <w:noWrap/>
            <w:vAlign w:val="bottom"/>
            <w:hideMark/>
          </w:tcPr>
          <w:p w14:paraId="769E1186"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8 (985)2566520</w:t>
            </w:r>
          </w:p>
        </w:tc>
      </w:tr>
      <w:tr w:rsidR="000E60D1" w:rsidRPr="00A63651" w14:paraId="6380D3B4" w14:textId="77777777" w:rsidTr="00B0622D">
        <w:trPr>
          <w:trHeight w:val="300"/>
        </w:trPr>
        <w:tc>
          <w:tcPr>
            <w:tcW w:w="516" w:type="dxa"/>
            <w:tcBorders>
              <w:top w:val="nil"/>
              <w:left w:val="single" w:sz="8" w:space="0" w:color="auto"/>
              <w:bottom w:val="single" w:sz="4" w:space="0" w:color="auto"/>
              <w:right w:val="single" w:sz="8" w:space="0" w:color="auto"/>
            </w:tcBorders>
            <w:shd w:val="clear" w:color="auto" w:fill="auto"/>
            <w:noWrap/>
            <w:vAlign w:val="bottom"/>
            <w:hideMark/>
          </w:tcPr>
          <w:p w14:paraId="6223F4CF" w14:textId="77777777" w:rsidR="000E60D1" w:rsidRPr="00A63651" w:rsidRDefault="000E60D1" w:rsidP="00B0622D">
            <w:pPr>
              <w:jc w:val="right"/>
              <w:rPr>
                <w:rFonts w:ascii="Arial" w:eastAsia="Times New Roman" w:hAnsi="Arial" w:cs="Arial"/>
                <w:color w:val="000000"/>
                <w:sz w:val="20"/>
                <w:lang w:eastAsia="ru-RU"/>
              </w:rPr>
            </w:pPr>
            <w:r w:rsidRPr="00A63651">
              <w:rPr>
                <w:rFonts w:ascii="Arial" w:eastAsia="Times New Roman" w:hAnsi="Arial" w:cs="Arial"/>
                <w:color w:val="000000"/>
                <w:sz w:val="20"/>
                <w:lang w:eastAsia="ru-RU"/>
              </w:rPr>
              <w:t>26</w:t>
            </w:r>
          </w:p>
        </w:tc>
        <w:tc>
          <w:tcPr>
            <w:tcW w:w="2374" w:type="dxa"/>
            <w:tcBorders>
              <w:top w:val="nil"/>
              <w:left w:val="nil"/>
              <w:bottom w:val="single" w:sz="4" w:space="0" w:color="auto"/>
              <w:right w:val="nil"/>
            </w:tcBorders>
            <w:shd w:val="clear" w:color="auto" w:fill="auto"/>
            <w:noWrap/>
            <w:vAlign w:val="bottom"/>
            <w:hideMark/>
          </w:tcPr>
          <w:p w14:paraId="1873A5BC"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ИП Овод С.П.</w:t>
            </w:r>
          </w:p>
        </w:tc>
        <w:tc>
          <w:tcPr>
            <w:tcW w:w="2359" w:type="dxa"/>
            <w:tcBorders>
              <w:top w:val="nil"/>
              <w:left w:val="single" w:sz="8" w:space="0" w:color="auto"/>
              <w:bottom w:val="single" w:sz="4" w:space="0" w:color="auto"/>
              <w:right w:val="single" w:sz="8" w:space="0" w:color="auto"/>
            </w:tcBorders>
            <w:shd w:val="clear" w:color="auto" w:fill="auto"/>
            <w:noWrap/>
            <w:vAlign w:val="bottom"/>
            <w:hideMark/>
          </w:tcPr>
          <w:p w14:paraId="27A9CC6E"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г. Магнитогорск</w:t>
            </w:r>
          </w:p>
        </w:tc>
        <w:tc>
          <w:tcPr>
            <w:tcW w:w="4391" w:type="dxa"/>
            <w:tcBorders>
              <w:top w:val="nil"/>
              <w:left w:val="nil"/>
              <w:bottom w:val="single" w:sz="4" w:space="0" w:color="auto"/>
              <w:right w:val="nil"/>
            </w:tcBorders>
            <w:shd w:val="clear" w:color="auto" w:fill="auto"/>
            <w:noWrap/>
            <w:vAlign w:val="bottom"/>
            <w:hideMark/>
          </w:tcPr>
          <w:p w14:paraId="3814551A"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455034, Челябинская обл., Магнитогорск г, Зеленый лог ул, дом № 56</w:t>
            </w:r>
          </w:p>
        </w:tc>
        <w:tc>
          <w:tcPr>
            <w:tcW w:w="1701" w:type="dxa"/>
            <w:tcBorders>
              <w:top w:val="nil"/>
              <w:left w:val="single" w:sz="8" w:space="0" w:color="auto"/>
              <w:bottom w:val="single" w:sz="4" w:space="0" w:color="auto"/>
              <w:right w:val="single" w:sz="8" w:space="0" w:color="auto"/>
            </w:tcBorders>
            <w:shd w:val="clear" w:color="auto" w:fill="auto"/>
            <w:noWrap/>
            <w:vAlign w:val="bottom"/>
            <w:hideMark/>
          </w:tcPr>
          <w:p w14:paraId="7F11A8AC"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8(351)9404412</w:t>
            </w:r>
          </w:p>
        </w:tc>
      </w:tr>
      <w:tr w:rsidR="000E60D1" w:rsidRPr="00A63651" w14:paraId="74010797" w14:textId="77777777" w:rsidTr="00B0622D">
        <w:trPr>
          <w:trHeight w:val="300"/>
        </w:trPr>
        <w:tc>
          <w:tcPr>
            <w:tcW w:w="516" w:type="dxa"/>
            <w:tcBorders>
              <w:top w:val="nil"/>
              <w:left w:val="single" w:sz="8" w:space="0" w:color="auto"/>
              <w:bottom w:val="single" w:sz="4" w:space="0" w:color="auto"/>
              <w:right w:val="single" w:sz="8" w:space="0" w:color="auto"/>
            </w:tcBorders>
            <w:shd w:val="clear" w:color="auto" w:fill="auto"/>
            <w:noWrap/>
            <w:vAlign w:val="bottom"/>
            <w:hideMark/>
          </w:tcPr>
          <w:p w14:paraId="60469F18" w14:textId="77777777" w:rsidR="000E60D1" w:rsidRPr="00A63651" w:rsidRDefault="000E60D1" w:rsidP="00B0622D">
            <w:pPr>
              <w:jc w:val="right"/>
              <w:rPr>
                <w:rFonts w:ascii="Arial" w:eastAsia="Times New Roman" w:hAnsi="Arial" w:cs="Arial"/>
                <w:color w:val="000000"/>
                <w:sz w:val="20"/>
                <w:lang w:eastAsia="ru-RU"/>
              </w:rPr>
            </w:pPr>
            <w:r w:rsidRPr="00A63651">
              <w:rPr>
                <w:rFonts w:ascii="Arial" w:eastAsia="Times New Roman" w:hAnsi="Arial" w:cs="Arial"/>
                <w:color w:val="000000"/>
                <w:sz w:val="20"/>
                <w:lang w:eastAsia="ru-RU"/>
              </w:rPr>
              <w:t>27</w:t>
            </w:r>
          </w:p>
        </w:tc>
        <w:tc>
          <w:tcPr>
            <w:tcW w:w="2374" w:type="dxa"/>
            <w:tcBorders>
              <w:top w:val="nil"/>
              <w:left w:val="nil"/>
              <w:bottom w:val="single" w:sz="4" w:space="0" w:color="auto"/>
              <w:right w:val="nil"/>
            </w:tcBorders>
            <w:shd w:val="clear" w:color="auto" w:fill="auto"/>
            <w:noWrap/>
            <w:vAlign w:val="bottom"/>
            <w:hideMark/>
          </w:tcPr>
          <w:p w14:paraId="10523B7B"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ИП Царева Н.П.</w:t>
            </w:r>
          </w:p>
        </w:tc>
        <w:tc>
          <w:tcPr>
            <w:tcW w:w="2359" w:type="dxa"/>
            <w:tcBorders>
              <w:top w:val="nil"/>
              <w:left w:val="single" w:sz="8" w:space="0" w:color="auto"/>
              <w:bottom w:val="single" w:sz="4" w:space="0" w:color="auto"/>
              <w:right w:val="single" w:sz="8" w:space="0" w:color="auto"/>
            </w:tcBorders>
            <w:shd w:val="clear" w:color="auto" w:fill="auto"/>
            <w:noWrap/>
            <w:vAlign w:val="bottom"/>
            <w:hideMark/>
          </w:tcPr>
          <w:p w14:paraId="3DC09668"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г. Мурманск</w:t>
            </w:r>
          </w:p>
        </w:tc>
        <w:tc>
          <w:tcPr>
            <w:tcW w:w="4391" w:type="dxa"/>
            <w:tcBorders>
              <w:top w:val="nil"/>
              <w:left w:val="nil"/>
              <w:bottom w:val="single" w:sz="4" w:space="0" w:color="auto"/>
              <w:right w:val="nil"/>
            </w:tcBorders>
            <w:shd w:val="clear" w:color="auto" w:fill="auto"/>
            <w:noWrap/>
            <w:vAlign w:val="bottom"/>
            <w:hideMark/>
          </w:tcPr>
          <w:p w14:paraId="2056DA84"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183031, Мурманская обл, Мурманск г, Свердлова ул, дом № 9 Б</w:t>
            </w:r>
          </w:p>
        </w:tc>
        <w:tc>
          <w:tcPr>
            <w:tcW w:w="1701" w:type="dxa"/>
            <w:tcBorders>
              <w:top w:val="nil"/>
              <w:left w:val="single" w:sz="8" w:space="0" w:color="auto"/>
              <w:bottom w:val="single" w:sz="4" w:space="0" w:color="auto"/>
              <w:right w:val="single" w:sz="8" w:space="0" w:color="auto"/>
            </w:tcBorders>
            <w:shd w:val="clear" w:color="auto" w:fill="auto"/>
            <w:noWrap/>
            <w:vAlign w:val="bottom"/>
            <w:hideMark/>
          </w:tcPr>
          <w:p w14:paraId="3F09BF69"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8 (953)300-1932</w:t>
            </w:r>
          </w:p>
        </w:tc>
      </w:tr>
      <w:tr w:rsidR="000E60D1" w:rsidRPr="00A63651" w14:paraId="3C934E7E" w14:textId="77777777" w:rsidTr="00B0622D">
        <w:trPr>
          <w:trHeight w:val="300"/>
        </w:trPr>
        <w:tc>
          <w:tcPr>
            <w:tcW w:w="516" w:type="dxa"/>
            <w:tcBorders>
              <w:top w:val="nil"/>
              <w:left w:val="single" w:sz="8" w:space="0" w:color="auto"/>
              <w:bottom w:val="single" w:sz="4" w:space="0" w:color="auto"/>
              <w:right w:val="single" w:sz="8" w:space="0" w:color="auto"/>
            </w:tcBorders>
            <w:shd w:val="clear" w:color="auto" w:fill="auto"/>
            <w:noWrap/>
            <w:vAlign w:val="bottom"/>
            <w:hideMark/>
          </w:tcPr>
          <w:p w14:paraId="668D3400" w14:textId="77777777" w:rsidR="000E60D1" w:rsidRPr="00A63651" w:rsidRDefault="000E60D1" w:rsidP="00B0622D">
            <w:pPr>
              <w:jc w:val="right"/>
              <w:rPr>
                <w:rFonts w:ascii="Arial" w:eastAsia="Times New Roman" w:hAnsi="Arial" w:cs="Arial"/>
                <w:color w:val="000000"/>
                <w:sz w:val="20"/>
                <w:lang w:eastAsia="ru-RU"/>
              </w:rPr>
            </w:pPr>
            <w:r w:rsidRPr="00A63651">
              <w:rPr>
                <w:rFonts w:ascii="Arial" w:eastAsia="Times New Roman" w:hAnsi="Arial" w:cs="Arial"/>
                <w:color w:val="000000"/>
                <w:sz w:val="20"/>
                <w:lang w:eastAsia="ru-RU"/>
              </w:rPr>
              <w:t>28</w:t>
            </w:r>
          </w:p>
        </w:tc>
        <w:tc>
          <w:tcPr>
            <w:tcW w:w="2374" w:type="dxa"/>
            <w:tcBorders>
              <w:top w:val="nil"/>
              <w:left w:val="nil"/>
              <w:bottom w:val="single" w:sz="4" w:space="0" w:color="auto"/>
              <w:right w:val="nil"/>
            </w:tcBorders>
            <w:shd w:val="clear" w:color="auto" w:fill="auto"/>
            <w:noWrap/>
            <w:vAlign w:val="bottom"/>
            <w:hideMark/>
          </w:tcPr>
          <w:p w14:paraId="5210BF7D"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ИП Кондратьев Владимир Леонидович</w:t>
            </w:r>
          </w:p>
        </w:tc>
        <w:tc>
          <w:tcPr>
            <w:tcW w:w="2359" w:type="dxa"/>
            <w:tcBorders>
              <w:top w:val="nil"/>
              <w:left w:val="single" w:sz="8" w:space="0" w:color="auto"/>
              <w:bottom w:val="single" w:sz="4" w:space="0" w:color="auto"/>
              <w:right w:val="single" w:sz="8" w:space="0" w:color="auto"/>
            </w:tcBorders>
            <w:shd w:val="clear" w:color="auto" w:fill="auto"/>
            <w:noWrap/>
            <w:vAlign w:val="bottom"/>
            <w:hideMark/>
          </w:tcPr>
          <w:p w14:paraId="678EEFEE"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г.НижнийНовгород</w:t>
            </w:r>
          </w:p>
        </w:tc>
        <w:tc>
          <w:tcPr>
            <w:tcW w:w="4391" w:type="dxa"/>
            <w:tcBorders>
              <w:top w:val="nil"/>
              <w:left w:val="nil"/>
              <w:bottom w:val="single" w:sz="4" w:space="0" w:color="auto"/>
              <w:right w:val="nil"/>
            </w:tcBorders>
            <w:shd w:val="clear" w:color="auto" w:fill="auto"/>
            <w:noWrap/>
            <w:vAlign w:val="bottom"/>
            <w:hideMark/>
          </w:tcPr>
          <w:p w14:paraId="71976F46"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 xml:space="preserve">603074, Нижний Новгород г, Сормовское ш, дом № 1 «Б», оф.1 институт и метро Буревестник </w:t>
            </w:r>
          </w:p>
        </w:tc>
        <w:tc>
          <w:tcPr>
            <w:tcW w:w="1701" w:type="dxa"/>
            <w:tcBorders>
              <w:top w:val="nil"/>
              <w:left w:val="single" w:sz="8" w:space="0" w:color="auto"/>
              <w:bottom w:val="single" w:sz="4" w:space="0" w:color="auto"/>
              <w:right w:val="single" w:sz="8" w:space="0" w:color="auto"/>
            </w:tcBorders>
            <w:shd w:val="clear" w:color="auto" w:fill="auto"/>
            <w:noWrap/>
            <w:vAlign w:val="bottom"/>
            <w:hideMark/>
          </w:tcPr>
          <w:p w14:paraId="5994CD42"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8 (831) 257-79-54    8 908 16 70 249</w:t>
            </w:r>
          </w:p>
        </w:tc>
      </w:tr>
      <w:tr w:rsidR="000E60D1" w:rsidRPr="00A63651" w14:paraId="2A3BB3AB" w14:textId="77777777" w:rsidTr="00B0622D">
        <w:trPr>
          <w:trHeight w:val="300"/>
        </w:trPr>
        <w:tc>
          <w:tcPr>
            <w:tcW w:w="516" w:type="dxa"/>
            <w:tcBorders>
              <w:top w:val="nil"/>
              <w:left w:val="single" w:sz="8" w:space="0" w:color="auto"/>
              <w:bottom w:val="single" w:sz="4" w:space="0" w:color="auto"/>
              <w:right w:val="single" w:sz="8" w:space="0" w:color="auto"/>
            </w:tcBorders>
            <w:shd w:val="clear" w:color="auto" w:fill="auto"/>
            <w:noWrap/>
            <w:vAlign w:val="bottom"/>
            <w:hideMark/>
          </w:tcPr>
          <w:p w14:paraId="7A3718BA" w14:textId="77777777" w:rsidR="000E60D1" w:rsidRPr="00A63651" w:rsidRDefault="000E60D1" w:rsidP="00B0622D">
            <w:pPr>
              <w:jc w:val="right"/>
              <w:rPr>
                <w:rFonts w:ascii="Arial" w:eastAsia="Times New Roman" w:hAnsi="Arial" w:cs="Arial"/>
                <w:color w:val="000000"/>
                <w:sz w:val="20"/>
                <w:lang w:eastAsia="ru-RU"/>
              </w:rPr>
            </w:pPr>
            <w:r w:rsidRPr="00A63651">
              <w:rPr>
                <w:rFonts w:ascii="Arial" w:eastAsia="Times New Roman" w:hAnsi="Arial" w:cs="Arial"/>
                <w:color w:val="000000"/>
                <w:sz w:val="20"/>
                <w:lang w:eastAsia="ru-RU"/>
              </w:rPr>
              <w:t>29</w:t>
            </w:r>
          </w:p>
        </w:tc>
        <w:tc>
          <w:tcPr>
            <w:tcW w:w="2374" w:type="dxa"/>
            <w:tcBorders>
              <w:top w:val="nil"/>
              <w:left w:val="nil"/>
              <w:bottom w:val="single" w:sz="4" w:space="0" w:color="auto"/>
              <w:right w:val="nil"/>
            </w:tcBorders>
            <w:shd w:val="clear" w:color="000000" w:fill="FFFFFF"/>
            <w:vAlign w:val="center"/>
            <w:hideMark/>
          </w:tcPr>
          <w:p w14:paraId="2EBC996C" w14:textId="77777777" w:rsidR="000E60D1" w:rsidRPr="00A63651" w:rsidRDefault="000E60D1" w:rsidP="00B0622D">
            <w:pPr>
              <w:jc w:val="both"/>
              <w:rPr>
                <w:rFonts w:ascii="Arial" w:eastAsia="Times New Roman" w:hAnsi="Arial" w:cs="Arial"/>
                <w:color w:val="000000"/>
                <w:sz w:val="20"/>
                <w:szCs w:val="20"/>
                <w:lang w:eastAsia="ru-RU"/>
              </w:rPr>
            </w:pPr>
            <w:r w:rsidRPr="00A63651">
              <w:rPr>
                <w:rFonts w:ascii="Arial" w:eastAsia="Times New Roman" w:hAnsi="Arial" w:cs="Arial"/>
                <w:color w:val="000000"/>
                <w:sz w:val="20"/>
                <w:szCs w:val="20"/>
                <w:lang w:eastAsia="ru-RU"/>
              </w:rPr>
              <w:t>ИП Куракин М.Н.</w:t>
            </w:r>
          </w:p>
        </w:tc>
        <w:tc>
          <w:tcPr>
            <w:tcW w:w="2359" w:type="dxa"/>
            <w:tcBorders>
              <w:top w:val="nil"/>
              <w:left w:val="single" w:sz="8" w:space="0" w:color="auto"/>
              <w:bottom w:val="single" w:sz="4" w:space="0" w:color="auto"/>
              <w:right w:val="single" w:sz="8" w:space="0" w:color="auto"/>
            </w:tcBorders>
            <w:shd w:val="clear" w:color="000000" w:fill="FFFFFF"/>
            <w:noWrap/>
            <w:vAlign w:val="bottom"/>
            <w:hideMark/>
          </w:tcPr>
          <w:p w14:paraId="145695D6"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 xml:space="preserve">г. Новосибирск </w:t>
            </w:r>
          </w:p>
        </w:tc>
        <w:tc>
          <w:tcPr>
            <w:tcW w:w="4391" w:type="dxa"/>
            <w:tcBorders>
              <w:top w:val="nil"/>
              <w:left w:val="nil"/>
              <w:bottom w:val="single" w:sz="4" w:space="0" w:color="auto"/>
              <w:right w:val="nil"/>
            </w:tcBorders>
            <w:shd w:val="clear" w:color="000000" w:fill="FFFFFF"/>
            <w:noWrap/>
            <w:vAlign w:val="bottom"/>
            <w:hideMark/>
          </w:tcPr>
          <w:p w14:paraId="58BEDECD"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630024 Новосибирская обл. г. Новосибирск ул. Ватутина дом 44/1 корп.19</w:t>
            </w:r>
          </w:p>
        </w:tc>
        <w:tc>
          <w:tcPr>
            <w:tcW w:w="1701" w:type="dxa"/>
            <w:tcBorders>
              <w:top w:val="nil"/>
              <w:left w:val="single" w:sz="8" w:space="0" w:color="auto"/>
              <w:bottom w:val="single" w:sz="4" w:space="0" w:color="auto"/>
              <w:right w:val="single" w:sz="8" w:space="0" w:color="auto"/>
            </w:tcBorders>
            <w:shd w:val="clear" w:color="000000" w:fill="FFFFFF"/>
            <w:noWrap/>
            <w:vAlign w:val="bottom"/>
            <w:hideMark/>
          </w:tcPr>
          <w:p w14:paraId="2D7630D2"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8(383) 3990109</w:t>
            </w:r>
          </w:p>
        </w:tc>
      </w:tr>
      <w:tr w:rsidR="000E60D1" w:rsidRPr="00A63651" w14:paraId="242A598D" w14:textId="77777777" w:rsidTr="00B0622D">
        <w:trPr>
          <w:trHeight w:val="300"/>
        </w:trPr>
        <w:tc>
          <w:tcPr>
            <w:tcW w:w="516" w:type="dxa"/>
            <w:tcBorders>
              <w:top w:val="nil"/>
              <w:left w:val="single" w:sz="8" w:space="0" w:color="auto"/>
              <w:bottom w:val="single" w:sz="4" w:space="0" w:color="auto"/>
              <w:right w:val="single" w:sz="8" w:space="0" w:color="auto"/>
            </w:tcBorders>
            <w:shd w:val="clear" w:color="auto" w:fill="auto"/>
            <w:noWrap/>
            <w:vAlign w:val="bottom"/>
            <w:hideMark/>
          </w:tcPr>
          <w:p w14:paraId="4F68769F" w14:textId="77777777" w:rsidR="000E60D1" w:rsidRPr="00A63651" w:rsidRDefault="000E60D1" w:rsidP="00B0622D">
            <w:pPr>
              <w:jc w:val="right"/>
              <w:rPr>
                <w:rFonts w:ascii="Arial" w:eastAsia="Times New Roman" w:hAnsi="Arial" w:cs="Arial"/>
                <w:color w:val="000000"/>
                <w:sz w:val="20"/>
                <w:lang w:eastAsia="ru-RU"/>
              </w:rPr>
            </w:pPr>
            <w:r w:rsidRPr="00A63651">
              <w:rPr>
                <w:rFonts w:ascii="Arial" w:eastAsia="Times New Roman" w:hAnsi="Arial" w:cs="Arial"/>
                <w:color w:val="000000"/>
                <w:sz w:val="20"/>
                <w:lang w:eastAsia="ru-RU"/>
              </w:rPr>
              <w:t>30</w:t>
            </w:r>
          </w:p>
        </w:tc>
        <w:tc>
          <w:tcPr>
            <w:tcW w:w="2374" w:type="dxa"/>
            <w:tcBorders>
              <w:top w:val="nil"/>
              <w:left w:val="nil"/>
              <w:bottom w:val="single" w:sz="4" w:space="0" w:color="auto"/>
              <w:right w:val="nil"/>
            </w:tcBorders>
            <w:shd w:val="clear" w:color="000000" w:fill="FFFFFF"/>
            <w:noWrap/>
            <w:vAlign w:val="bottom"/>
            <w:hideMark/>
          </w:tcPr>
          <w:p w14:paraId="759B80E2" w14:textId="77777777" w:rsidR="000E60D1" w:rsidRPr="00A63651" w:rsidRDefault="000E60D1" w:rsidP="00B0622D">
            <w:pPr>
              <w:rPr>
                <w:rFonts w:ascii="Arial" w:eastAsia="Times New Roman" w:hAnsi="Arial" w:cs="Arial"/>
                <w:sz w:val="20"/>
                <w:lang w:eastAsia="ru-RU"/>
              </w:rPr>
            </w:pPr>
            <w:r w:rsidRPr="00A63651">
              <w:rPr>
                <w:rFonts w:ascii="Arial" w:eastAsia="Times New Roman" w:hAnsi="Arial" w:cs="Arial"/>
                <w:sz w:val="20"/>
                <w:lang w:eastAsia="ru-RU"/>
              </w:rPr>
              <w:t>ООО «ЛИСКО центр»</w:t>
            </w:r>
          </w:p>
        </w:tc>
        <w:tc>
          <w:tcPr>
            <w:tcW w:w="2359" w:type="dxa"/>
            <w:tcBorders>
              <w:top w:val="nil"/>
              <w:left w:val="single" w:sz="8" w:space="0" w:color="auto"/>
              <w:bottom w:val="single" w:sz="4" w:space="0" w:color="auto"/>
              <w:right w:val="single" w:sz="8" w:space="0" w:color="auto"/>
            </w:tcBorders>
            <w:shd w:val="clear" w:color="000000" w:fill="FFFFFF"/>
            <w:noWrap/>
            <w:vAlign w:val="bottom"/>
            <w:hideMark/>
          </w:tcPr>
          <w:p w14:paraId="69AC571C" w14:textId="77777777" w:rsidR="000E60D1" w:rsidRPr="00A63651" w:rsidRDefault="000E60D1" w:rsidP="00B0622D">
            <w:pPr>
              <w:rPr>
                <w:rFonts w:ascii="Arial" w:eastAsia="Times New Roman" w:hAnsi="Arial" w:cs="Arial"/>
                <w:sz w:val="20"/>
                <w:lang w:eastAsia="ru-RU"/>
              </w:rPr>
            </w:pPr>
            <w:r w:rsidRPr="00A63651">
              <w:rPr>
                <w:rFonts w:ascii="Arial" w:eastAsia="Times New Roman" w:hAnsi="Arial" w:cs="Arial"/>
                <w:sz w:val="20"/>
                <w:lang w:eastAsia="ru-RU"/>
              </w:rPr>
              <w:t>г. Новосибирск</w:t>
            </w:r>
          </w:p>
        </w:tc>
        <w:tc>
          <w:tcPr>
            <w:tcW w:w="4391" w:type="dxa"/>
            <w:tcBorders>
              <w:top w:val="nil"/>
              <w:left w:val="nil"/>
              <w:bottom w:val="single" w:sz="4" w:space="0" w:color="auto"/>
              <w:right w:val="nil"/>
            </w:tcBorders>
            <w:shd w:val="clear" w:color="000000" w:fill="FFFFFF"/>
            <w:noWrap/>
            <w:vAlign w:val="bottom"/>
            <w:hideMark/>
          </w:tcPr>
          <w:p w14:paraId="1396B480" w14:textId="77777777" w:rsidR="000E60D1" w:rsidRPr="00A63651" w:rsidRDefault="000E60D1" w:rsidP="00B0622D">
            <w:pPr>
              <w:rPr>
                <w:rFonts w:ascii="Arial" w:eastAsia="Times New Roman" w:hAnsi="Arial" w:cs="Arial"/>
                <w:sz w:val="20"/>
                <w:lang w:eastAsia="ru-RU"/>
              </w:rPr>
            </w:pPr>
            <w:r w:rsidRPr="00A63651">
              <w:rPr>
                <w:rFonts w:ascii="Arial" w:eastAsia="Times New Roman" w:hAnsi="Arial" w:cs="Arial"/>
                <w:sz w:val="20"/>
                <w:lang w:eastAsia="ru-RU"/>
              </w:rPr>
              <w:t>630032, Новосибирская обл, Новосибирск г, Станционная ул, дом № 28, корпус 3</w:t>
            </w:r>
          </w:p>
        </w:tc>
        <w:tc>
          <w:tcPr>
            <w:tcW w:w="1701" w:type="dxa"/>
            <w:tcBorders>
              <w:top w:val="nil"/>
              <w:left w:val="single" w:sz="8" w:space="0" w:color="auto"/>
              <w:bottom w:val="single" w:sz="4" w:space="0" w:color="auto"/>
              <w:right w:val="single" w:sz="8" w:space="0" w:color="auto"/>
            </w:tcBorders>
            <w:shd w:val="clear" w:color="000000" w:fill="FFFFFF"/>
            <w:noWrap/>
            <w:vAlign w:val="bottom"/>
            <w:hideMark/>
          </w:tcPr>
          <w:p w14:paraId="1797587C" w14:textId="77777777" w:rsidR="000E60D1" w:rsidRPr="00A63651" w:rsidRDefault="000E60D1" w:rsidP="00B0622D">
            <w:pPr>
              <w:rPr>
                <w:rFonts w:ascii="Arial" w:eastAsia="Times New Roman" w:hAnsi="Arial" w:cs="Arial"/>
                <w:sz w:val="20"/>
                <w:lang w:eastAsia="ru-RU"/>
              </w:rPr>
            </w:pPr>
            <w:r w:rsidRPr="00A63651">
              <w:rPr>
                <w:rFonts w:ascii="Arial" w:eastAsia="Times New Roman" w:hAnsi="Arial" w:cs="Arial"/>
                <w:sz w:val="20"/>
                <w:lang w:eastAsia="ru-RU"/>
              </w:rPr>
              <w:t>7 (913) 916-84-95</w:t>
            </w:r>
          </w:p>
        </w:tc>
      </w:tr>
      <w:tr w:rsidR="000E60D1" w:rsidRPr="00A63651" w14:paraId="6B10E8EB" w14:textId="77777777" w:rsidTr="00B0622D">
        <w:trPr>
          <w:trHeight w:val="300"/>
        </w:trPr>
        <w:tc>
          <w:tcPr>
            <w:tcW w:w="516" w:type="dxa"/>
            <w:tcBorders>
              <w:top w:val="nil"/>
              <w:left w:val="single" w:sz="8" w:space="0" w:color="auto"/>
              <w:bottom w:val="single" w:sz="4" w:space="0" w:color="auto"/>
              <w:right w:val="single" w:sz="8" w:space="0" w:color="auto"/>
            </w:tcBorders>
            <w:shd w:val="clear" w:color="auto" w:fill="auto"/>
            <w:noWrap/>
            <w:vAlign w:val="bottom"/>
            <w:hideMark/>
          </w:tcPr>
          <w:p w14:paraId="07BA3B29" w14:textId="77777777" w:rsidR="000E60D1" w:rsidRPr="00A63651" w:rsidRDefault="000E60D1" w:rsidP="00B0622D">
            <w:pPr>
              <w:jc w:val="right"/>
              <w:rPr>
                <w:rFonts w:ascii="Arial" w:eastAsia="Times New Roman" w:hAnsi="Arial" w:cs="Arial"/>
                <w:color w:val="000000"/>
                <w:sz w:val="20"/>
                <w:lang w:eastAsia="ru-RU"/>
              </w:rPr>
            </w:pPr>
            <w:r w:rsidRPr="00A63651">
              <w:rPr>
                <w:rFonts w:ascii="Arial" w:eastAsia="Times New Roman" w:hAnsi="Arial" w:cs="Arial"/>
                <w:color w:val="000000"/>
                <w:sz w:val="20"/>
                <w:lang w:eastAsia="ru-RU"/>
              </w:rPr>
              <w:t>31</w:t>
            </w:r>
          </w:p>
        </w:tc>
        <w:tc>
          <w:tcPr>
            <w:tcW w:w="2374" w:type="dxa"/>
            <w:tcBorders>
              <w:top w:val="nil"/>
              <w:left w:val="nil"/>
              <w:bottom w:val="single" w:sz="4" w:space="0" w:color="auto"/>
              <w:right w:val="nil"/>
            </w:tcBorders>
            <w:shd w:val="clear" w:color="000000" w:fill="FFFFFF"/>
            <w:noWrap/>
            <w:vAlign w:val="bottom"/>
            <w:hideMark/>
          </w:tcPr>
          <w:p w14:paraId="0E7C4B92"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ООО "СЦ КВЭЛ"</w:t>
            </w:r>
          </w:p>
        </w:tc>
        <w:tc>
          <w:tcPr>
            <w:tcW w:w="2359" w:type="dxa"/>
            <w:tcBorders>
              <w:top w:val="nil"/>
              <w:left w:val="single" w:sz="8" w:space="0" w:color="auto"/>
              <w:bottom w:val="single" w:sz="4" w:space="0" w:color="auto"/>
              <w:right w:val="single" w:sz="8" w:space="0" w:color="auto"/>
            </w:tcBorders>
            <w:shd w:val="clear" w:color="000000" w:fill="FFFFFF"/>
            <w:noWrap/>
            <w:vAlign w:val="bottom"/>
            <w:hideMark/>
          </w:tcPr>
          <w:p w14:paraId="516BD1F1"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г. Новокузнецк</w:t>
            </w:r>
          </w:p>
        </w:tc>
        <w:tc>
          <w:tcPr>
            <w:tcW w:w="4391" w:type="dxa"/>
            <w:tcBorders>
              <w:top w:val="nil"/>
              <w:left w:val="nil"/>
              <w:bottom w:val="single" w:sz="4" w:space="0" w:color="auto"/>
              <w:right w:val="nil"/>
            </w:tcBorders>
            <w:shd w:val="clear" w:color="000000" w:fill="FFFFFF"/>
            <w:noWrap/>
            <w:vAlign w:val="bottom"/>
            <w:hideMark/>
          </w:tcPr>
          <w:p w14:paraId="3061E358"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654005, г. Новокузнецк, просп. Строителей, 54</w:t>
            </w:r>
          </w:p>
        </w:tc>
        <w:tc>
          <w:tcPr>
            <w:tcW w:w="1701" w:type="dxa"/>
            <w:tcBorders>
              <w:top w:val="nil"/>
              <w:left w:val="single" w:sz="8" w:space="0" w:color="auto"/>
              <w:bottom w:val="single" w:sz="4" w:space="0" w:color="auto"/>
              <w:right w:val="single" w:sz="8" w:space="0" w:color="auto"/>
            </w:tcBorders>
            <w:shd w:val="clear" w:color="000000" w:fill="FFFFFF"/>
            <w:noWrap/>
            <w:vAlign w:val="bottom"/>
            <w:hideMark/>
          </w:tcPr>
          <w:p w14:paraId="365B63D0"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(3843)200347</w:t>
            </w:r>
          </w:p>
        </w:tc>
      </w:tr>
      <w:tr w:rsidR="000E60D1" w:rsidRPr="00A63651" w14:paraId="6DB1E150" w14:textId="77777777" w:rsidTr="00B0622D">
        <w:trPr>
          <w:trHeight w:val="300"/>
        </w:trPr>
        <w:tc>
          <w:tcPr>
            <w:tcW w:w="516" w:type="dxa"/>
            <w:tcBorders>
              <w:top w:val="nil"/>
              <w:left w:val="single" w:sz="8" w:space="0" w:color="auto"/>
              <w:bottom w:val="single" w:sz="4" w:space="0" w:color="auto"/>
              <w:right w:val="single" w:sz="8" w:space="0" w:color="auto"/>
            </w:tcBorders>
            <w:shd w:val="clear" w:color="auto" w:fill="auto"/>
            <w:noWrap/>
            <w:vAlign w:val="bottom"/>
            <w:hideMark/>
          </w:tcPr>
          <w:p w14:paraId="02C46EB8" w14:textId="77777777" w:rsidR="000E60D1" w:rsidRPr="00A63651" w:rsidRDefault="000E60D1" w:rsidP="00B0622D">
            <w:pPr>
              <w:jc w:val="right"/>
              <w:rPr>
                <w:rFonts w:ascii="Arial" w:eastAsia="Times New Roman" w:hAnsi="Arial" w:cs="Arial"/>
                <w:color w:val="000000"/>
                <w:sz w:val="20"/>
                <w:lang w:eastAsia="ru-RU"/>
              </w:rPr>
            </w:pPr>
            <w:r w:rsidRPr="00A63651">
              <w:rPr>
                <w:rFonts w:ascii="Arial" w:eastAsia="Times New Roman" w:hAnsi="Arial" w:cs="Arial"/>
                <w:color w:val="000000"/>
                <w:sz w:val="20"/>
                <w:lang w:eastAsia="ru-RU"/>
              </w:rPr>
              <w:t>32</w:t>
            </w:r>
          </w:p>
        </w:tc>
        <w:tc>
          <w:tcPr>
            <w:tcW w:w="2374" w:type="dxa"/>
            <w:tcBorders>
              <w:top w:val="nil"/>
              <w:left w:val="nil"/>
              <w:bottom w:val="single" w:sz="4" w:space="0" w:color="auto"/>
              <w:right w:val="nil"/>
            </w:tcBorders>
            <w:shd w:val="clear" w:color="auto" w:fill="auto"/>
            <w:vAlign w:val="bottom"/>
            <w:hideMark/>
          </w:tcPr>
          <w:p w14:paraId="44D83953"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ИП Задорожная К.В.</w:t>
            </w:r>
          </w:p>
        </w:tc>
        <w:tc>
          <w:tcPr>
            <w:tcW w:w="2359" w:type="dxa"/>
            <w:tcBorders>
              <w:top w:val="nil"/>
              <w:left w:val="single" w:sz="8" w:space="0" w:color="auto"/>
              <w:bottom w:val="single" w:sz="4" w:space="0" w:color="auto"/>
              <w:right w:val="single" w:sz="8" w:space="0" w:color="auto"/>
            </w:tcBorders>
            <w:shd w:val="clear" w:color="auto" w:fill="auto"/>
            <w:noWrap/>
            <w:vAlign w:val="bottom"/>
            <w:hideMark/>
          </w:tcPr>
          <w:p w14:paraId="361BECA3"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г. Омск</w:t>
            </w:r>
          </w:p>
        </w:tc>
        <w:tc>
          <w:tcPr>
            <w:tcW w:w="4391" w:type="dxa"/>
            <w:tcBorders>
              <w:top w:val="nil"/>
              <w:left w:val="nil"/>
              <w:bottom w:val="single" w:sz="4" w:space="0" w:color="auto"/>
              <w:right w:val="nil"/>
            </w:tcBorders>
            <w:shd w:val="clear" w:color="auto" w:fill="auto"/>
            <w:noWrap/>
            <w:vAlign w:val="bottom"/>
            <w:hideMark/>
          </w:tcPr>
          <w:p w14:paraId="6851FEA2"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644022, Омская обл., Омск г, Сакена Сейфуллина, дом № 40</w:t>
            </w:r>
          </w:p>
        </w:tc>
        <w:tc>
          <w:tcPr>
            <w:tcW w:w="1701" w:type="dxa"/>
            <w:tcBorders>
              <w:top w:val="nil"/>
              <w:left w:val="single" w:sz="8" w:space="0" w:color="auto"/>
              <w:bottom w:val="single" w:sz="4" w:space="0" w:color="auto"/>
              <w:right w:val="single" w:sz="8" w:space="0" w:color="auto"/>
            </w:tcBorders>
            <w:shd w:val="clear" w:color="auto" w:fill="auto"/>
            <w:noWrap/>
            <w:vAlign w:val="bottom"/>
            <w:hideMark/>
          </w:tcPr>
          <w:p w14:paraId="2CA26964"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8(3812) 502060</w:t>
            </w:r>
          </w:p>
        </w:tc>
      </w:tr>
      <w:tr w:rsidR="000E60D1" w:rsidRPr="00A63651" w14:paraId="67486186" w14:textId="77777777" w:rsidTr="00B0622D">
        <w:trPr>
          <w:trHeight w:val="300"/>
        </w:trPr>
        <w:tc>
          <w:tcPr>
            <w:tcW w:w="516" w:type="dxa"/>
            <w:tcBorders>
              <w:top w:val="nil"/>
              <w:left w:val="single" w:sz="8" w:space="0" w:color="auto"/>
              <w:bottom w:val="single" w:sz="4" w:space="0" w:color="auto"/>
              <w:right w:val="single" w:sz="8" w:space="0" w:color="auto"/>
            </w:tcBorders>
            <w:shd w:val="clear" w:color="auto" w:fill="auto"/>
            <w:noWrap/>
            <w:vAlign w:val="bottom"/>
            <w:hideMark/>
          </w:tcPr>
          <w:p w14:paraId="5C1DBEE9" w14:textId="77777777" w:rsidR="000E60D1" w:rsidRPr="00A63651" w:rsidRDefault="000E60D1" w:rsidP="00B0622D">
            <w:pPr>
              <w:jc w:val="right"/>
              <w:rPr>
                <w:rFonts w:ascii="Arial" w:eastAsia="Times New Roman" w:hAnsi="Arial" w:cs="Arial"/>
                <w:color w:val="000000"/>
                <w:sz w:val="20"/>
                <w:lang w:eastAsia="ru-RU"/>
              </w:rPr>
            </w:pPr>
            <w:r w:rsidRPr="00A63651">
              <w:rPr>
                <w:rFonts w:ascii="Arial" w:eastAsia="Times New Roman" w:hAnsi="Arial" w:cs="Arial"/>
                <w:color w:val="000000"/>
                <w:sz w:val="20"/>
                <w:lang w:eastAsia="ru-RU"/>
              </w:rPr>
              <w:t>33</w:t>
            </w:r>
          </w:p>
        </w:tc>
        <w:tc>
          <w:tcPr>
            <w:tcW w:w="2374" w:type="dxa"/>
            <w:tcBorders>
              <w:top w:val="nil"/>
              <w:left w:val="nil"/>
              <w:bottom w:val="single" w:sz="4" w:space="0" w:color="auto"/>
              <w:right w:val="nil"/>
            </w:tcBorders>
            <w:shd w:val="clear" w:color="auto" w:fill="auto"/>
            <w:noWrap/>
            <w:vAlign w:val="bottom"/>
            <w:hideMark/>
          </w:tcPr>
          <w:p w14:paraId="7C31CC6E"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ООО "Арсенал"</w:t>
            </w:r>
          </w:p>
        </w:tc>
        <w:tc>
          <w:tcPr>
            <w:tcW w:w="2359" w:type="dxa"/>
            <w:tcBorders>
              <w:top w:val="nil"/>
              <w:left w:val="single" w:sz="8" w:space="0" w:color="auto"/>
              <w:bottom w:val="single" w:sz="4" w:space="0" w:color="auto"/>
              <w:right w:val="single" w:sz="8" w:space="0" w:color="auto"/>
            </w:tcBorders>
            <w:shd w:val="clear" w:color="auto" w:fill="auto"/>
            <w:noWrap/>
            <w:vAlign w:val="bottom"/>
            <w:hideMark/>
          </w:tcPr>
          <w:p w14:paraId="1D7C855C"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г. Орёл</w:t>
            </w:r>
          </w:p>
        </w:tc>
        <w:tc>
          <w:tcPr>
            <w:tcW w:w="4391" w:type="dxa"/>
            <w:tcBorders>
              <w:top w:val="nil"/>
              <w:left w:val="nil"/>
              <w:bottom w:val="single" w:sz="4" w:space="0" w:color="auto"/>
              <w:right w:val="nil"/>
            </w:tcBorders>
            <w:shd w:val="clear" w:color="auto" w:fill="auto"/>
            <w:noWrap/>
            <w:vAlign w:val="bottom"/>
            <w:hideMark/>
          </w:tcPr>
          <w:p w14:paraId="4D14D564"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302004, г. Орел ул. 1-я Курская д.83</w:t>
            </w:r>
          </w:p>
        </w:tc>
        <w:tc>
          <w:tcPr>
            <w:tcW w:w="1701" w:type="dxa"/>
            <w:tcBorders>
              <w:top w:val="nil"/>
              <w:left w:val="single" w:sz="8" w:space="0" w:color="auto"/>
              <w:bottom w:val="single" w:sz="4" w:space="0" w:color="auto"/>
              <w:right w:val="single" w:sz="8" w:space="0" w:color="auto"/>
            </w:tcBorders>
            <w:shd w:val="clear" w:color="auto" w:fill="auto"/>
            <w:noWrap/>
            <w:vAlign w:val="bottom"/>
            <w:hideMark/>
          </w:tcPr>
          <w:p w14:paraId="334B354C"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8 ( 4862 ) 54-12-12 доб 132, 8-960-650-30-00</w:t>
            </w:r>
          </w:p>
        </w:tc>
      </w:tr>
      <w:tr w:rsidR="000E60D1" w:rsidRPr="00A63651" w14:paraId="691A15DA" w14:textId="77777777" w:rsidTr="00B0622D">
        <w:trPr>
          <w:trHeight w:val="300"/>
        </w:trPr>
        <w:tc>
          <w:tcPr>
            <w:tcW w:w="516" w:type="dxa"/>
            <w:tcBorders>
              <w:top w:val="nil"/>
              <w:left w:val="single" w:sz="8" w:space="0" w:color="auto"/>
              <w:bottom w:val="single" w:sz="4" w:space="0" w:color="auto"/>
              <w:right w:val="single" w:sz="8" w:space="0" w:color="auto"/>
            </w:tcBorders>
            <w:shd w:val="clear" w:color="auto" w:fill="auto"/>
            <w:noWrap/>
            <w:vAlign w:val="bottom"/>
            <w:hideMark/>
          </w:tcPr>
          <w:p w14:paraId="5ED2455E" w14:textId="77777777" w:rsidR="000E60D1" w:rsidRPr="00A63651" w:rsidRDefault="000E60D1" w:rsidP="00B0622D">
            <w:pPr>
              <w:jc w:val="right"/>
              <w:rPr>
                <w:rFonts w:ascii="Arial" w:eastAsia="Times New Roman" w:hAnsi="Arial" w:cs="Arial"/>
                <w:color w:val="000000"/>
                <w:sz w:val="20"/>
                <w:lang w:eastAsia="ru-RU"/>
              </w:rPr>
            </w:pPr>
            <w:r w:rsidRPr="00A63651">
              <w:rPr>
                <w:rFonts w:ascii="Arial" w:eastAsia="Times New Roman" w:hAnsi="Arial" w:cs="Arial"/>
                <w:color w:val="000000"/>
                <w:sz w:val="20"/>
                <w:lang w:eastAsia="ru-RU"/>
              </w:rPr>
              <w:t>34</w:t>
            </w:r>
          </w:p>
        </w:tc>
        <w:tc>
          <w:tcPr>
            <w:tcW w:w="2374" w:type="dxa"/>
            <w:tcBorders>
              <w:top w:val="nil"/>
              <w:left w:val="nil"/>
              <w:bottom w:val="single" w:sz="4" w:space="0" w:color="auto"/>
              <w:right w:val="nil"/>
            </w:tcBorders>
            <w:shd w:val="clear" w:color="auto" w:fill="auto"/>
            <w:noWrap/>
            <w:vAlign w:val="bottom"/>
            <w:hideMark/>
          </w:tcPr>
          <w:p w14:paraId="43BC125F"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ООО "Арсенал"</w:t>
            </w:r>
          </w:p>
        </w:tc>
        <w:tc>
          <w:tcPr>
            <w:tcW w:w="2359" w:type="dxa"/>
            <w:tcBorders>
              <w:top w:val="nil"/>
              <w:left w:val="single" w:sz="8" w:space="0" w:color="auto"/>
              <w:bottom w:val="single" w:sz="4" w:space="0" w:color="auto"/>
              <w:right w:val="single" w:sz="8" w:space="0" w:color="auto"/>
            </w:tcBorders>
            <w:shd w:val="clear" w:color="auto" w:fill="auto"/>
            <w:noWrap/>
            <w:vAlign w:val="bottom"/>
            <w:hideMark/>
          </w:tcPr>
          <w:p w14:paraId="21199D95"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г. Орёл</w:t>
            </w:r>
          </w:p>
        </w:tc>
        <w:tc>
          <w:tcPr>
            <w:tcW w:w="4391" w:type="dxa"/>
            <w:tcBorders>
              <w:top w:val="nil"/>
              <w:left w:val="nil"/>
              <w:bottom w:val="single" w:sz="4" w:space="0" w:color="auto"/>
              <w:right w:val="nil"/>
            </w:tcBorders>
            <w:shd w:val="clear" w:color="auto" w:fill="auto"/>
            <w:noWrap/>
            <w:vAlign w:val="bottom"/>
            <w:hideMark/>
          </w:tcPr>
          <w:p w14:paraId="6EBF1326"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 xml:space="preserve">302029, г. Орел Московское шоссе д.126б </w:t>
            </w:r>
          </w:p>
        </w:tc>
        <w:tc>
          <w:tcPr>
            <w:tcW w:w="1701" w:type="dxa"/>
            <w:tcBorders>
              <w:top w:val="nil"/>
              <w:left w:val="single" w:sz="8" w:space="0" w:color="auto"/>
              <w:bottom w:val="single" w:sz="4" w:space="0" w:color="auto"/>
              <w:right w:val="single" w:sz="8" w:space="0" w:color="auto"/>
            </w:tcBorders>
            <w:shd w:val="clear" w:color="auto" w:fill="auto"/>
            <w:noWrap/>
            <w:vAlign w:val="bottom"/>
            <w:hideMark/>
          </w:tcPr>
          <w:p w14:paraId="334E9796"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8(4862) 200758, 8(962)4829666</w:t>
            </w:r>
          </w:p>
        </w:tc>
      </w:tr>
      <w:tr w:rsidR="000E60D1" w:rsidRPr="00A63651" w14:paraId="117362E8" w14:textId="77777777" w:rsidTr="00B0622D">
        <w:trPr>
          <w:trHeight w:val="300"/>
        </w:trPr>
        <w:tc>
          <w:tcPr>
            <w:tcW w:w="516" w:type="dxa"/>
            <w:tcBorders>
              <w:top w:val="nil"/>
              <w:left w:val="single" w:sz="8" w:space="0" w:color="auto"/>
              <w:bottom w:val="single" w:sz="4" w:space="0" w:color="auto"/>
              <w:right w:val="single" w:sz="8" w:space="0" w:color="auto"/>
            </w:tcBorders>
            <w:shd w:val="clear" w:color="auto" w:fill="auto"/>
            <w:noWrap/>
            <w:vAlign w:val="bottom"/>
            <w:hideMark/>
          </w:tcPr>
          <w:p w14:paraId="28C54D86" w14:textId="77777777" w:rsidR="000E60D1" w:rsidRPr="00A63651" w:rsidRDefault="000E60D1" w:rsidP="00B0622D">
            <w:pPr>
              <w:jc w:val="right"/>
              <w:rPr>
                <w:rFonts w:ascii="Arial" w:eastAsia="Times New Roman" w:hAnsi="Arial" w:cs="Arial"/>
                <w:color w:val="000000"/>
                <w:sz w:val="20"/>
                <w:lang w:eastAsia="ru-RU"/>
              </w:rPr>
            </w:pPr>
            <w:r w:rsidRPr="00A63651">
              <w:rPr>
                <w:rFonts w:ascii="Arial" w:eastAsia="Times New Roman" w:hAnsi="Arial" w:cs="Arial"/>
                <w:color w:val="000000"/>
                <w:sz w:val="20"/>
                <w:lang w:eastAsia="ru-RU"/>
              </w:rPr>
              <w:t>35</w:t>
            </w:r>
          </w:p>
        </w:tc>
        <w:tc>
          <w:tcPr>
            <w:tcW w:w="2374" w:type="dxa"/>
            <w:tcBorders>
              <w:top w:val="nil"/>
              <w:left w:val="nil"/>
              <w:bottom w:val="single" w:sz="4" w:space="0" w:color="auto"/>
              <w:right w:val="nil"/>
            </w:tcBorders>
            <w:shd w:val="clear" w:color="auto" w:fill="auto"/>
            <w:noWrap/>
            <w:vAlign w:val="bottom"/>
            <w:hideMark/>
          </w:tcPr>
          <w:p w14:paraId="343BD4CA"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ООО «Территория сервиса»</w:t>
            </w:r>
          </w:p>
        </w:tc>
        <w:tc>
          <w:tcPr>
            <w:tcW w:w="2359" w:type="dxa"/>
            <w:tcBorders>
              <w:top w:val="nil"/>
              <w:left w:val="single" w:sz="8" w:space="0" w:color="auto"/>
              <w:bottom w:val="single" w:sz="4" w:space="0" w:color="auto"/>
              <w:right w:val="single" w:sz="8" w:space="0" w:color="auto"/>
            </w:tcBorders>
            <w:shd w:val="clear" w:color="auto" w:fill="auto"/>
            <w:noWrap/>
            <w:vAlign w:val="bottom"/>
            <w:hideMark/>
          </w:tcPr>
          <w:p w14:paraId="765F0B51"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г. Пермь</w:t>
            </w:r>
          </w:p>
        </w:tc>
        <w:tc>
          <w:tcPr>
            <w:tcW w:w="4391" w:type="dxa"/>
            <w:tcBorders>
              <w:top w:val="nil"/>
              <w:left w:val="nil"/>
              <w:bottom w:val="single" w:sz="4" w:space="0" w:color="auto"/>
              <w:right w:val="nil"/>
            </w:tcBorders>
            <w:shd w:val="clear" w:color="auto" w:fill="auto"/>
            <w:noWrap/>
            <w:vAlign w:val="bottom"/>
            <w:hideMark/>
          </w:tcPr>
          <w:p w14:paraId="37421CA2"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 xml:space="preserve">614064, Пермь, Чкалова, 7Е офис 102                              </w:t>
            </w:r>
          </w:p>
        </w:tc>
        <w:tc>
          <w:tcPr>
            <w:tcW w:w="1701" w:type="dxa"/>
            <w:tcBorders>
              <w:top w:val="nil"/>
              <w:left w:val="single" w:sz="8" w:space="0" w:color="auto"/>
              <w:bottom w:val="single" w:sz="4" w:space="0" w:color="auto"/>
              <w:right w:val="single" w:sz="8" w:space="0" w:color="auto"/>
            </w:tcBorders>
            <w:shd w:val="clear" w:color="auto" w:fill="auto"/>
            <w:noWrap/>
            <w:vAlign w:val="bottom"/>
            <w:hideMark/>
          </w:tcPr>
          <w:p w14:paraId="7E515694"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8 (342)2594479</w:t>
            </w:r>
          </w:p>
        </w:tc>
      </w:tr>
      <w:tr w:rsidR="000E60D1" w:rsidRPr="00A63651" w14:paraId="43A7C6AA" w14:textId="77777777" w:rsidTr="00B0622D">
        <w:trPr>
          <w:trHeight w:val="300"/>
        </w:trPr>
        <w:tc>
          <w:tcPr>
            <w:tcW w:w="516" w:type="dxa"/>
            <w:tcBorders>
              <w:top w:val="nil"/>
              <w:left w:val="single" w:sz="8" w:space="0" w:color="auto"/>
              <w:bottom w:val="single" w:sz="4" w:space="0" w:color="auto"/>
              <w:right w:val="single" w:sz="8" w:space="0" w:color="auto"/>
            </w:tcBorders>
            <w:shd w:val="clear" w:color="auto" w:fill="auto"/>
            <w:noWrap/>
            <w:vAlign w:val="bottom"/>
            <w:hideMark/>
          </w:tcPr>
          <w:p w14:paraId="12A60A91" w14:textId="77777777" w:rsidR="000E60D1" w:rsidRPr="00A63651" w:rsidRDefault="000E60D1" w:rsidP="00B0622D">
            <w:pPr>
              <w:jc w:val="right"/>
              <w:rPr>
                <w:rFonts w:ascii="Arial" w:eastAsia="Times New Roman" w:hAnsi="Arial" w:cs="Arial"/>
                <w:color w:val="000000"/>
                <w:sz w:val="20"/>
                <w:lang w:eastAsia="ru-RU"/>
              </w:rPr>
            </w:pPr>
            <w:r w:rsidRPr="00A63651">
              <w:rPr>
                <w:rFonts w:ascii="Arial" w:eastAsia="Times New Roman" w:hAnsi="Arial" w:cs="Arial"/>
                <w:color w:val="000000"/>
                <w:sz w:val="20"/>
                <w:lang w:eastAsia="ru-RU"/>
              </w:rPr>
              <w:t>36</w:t>
            </w:r>
          </w:p>
        </w:tc>
        <w:tc>
          <w:tcPr>
            <w:tcW w:w="2374" w:type="dxa"/>
            <w:tcBorders>
              <w:top w:val="nil"/>
              <w:left w:val="nil"/>
              <w:bottom w:val="single" w:sz="4" w:space="0" w:color="auto"/>
              <w:right w:val="nil"/>
            </w:tcBorders>
            <w:shd w:val="clear" w:color="000000" w:fill="FFFFFF"/>
            <w:noWrap/>
            <w:vAlign w:val="bottom"/>
            <w:hideMark/>
          </w:tcPr>
          <w:p w14:paraId="06F01D91"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ООО "Куб"</w:t>
            </w:r>
          </w:p>
        </w:tc>
        <w:tc>
          <w:tcPr>
            <w:tcW w:w="2359" w:type="dxa"/>
            <w:tcBorders>
              <w:top w:val="nil"/>
              <w:left w:val="single" w:sz="8" w:space="0" w:color="auto"/>
              <w:bottom w:val="single" w:sz="4" w:space="0" w:color="auto"/>
              <w:right w:val="single" w:sz="8" w:space="0" w:color="auto"/>
            </w:tcBorders>
            <w:shd w:val="clear" w:color="000000" w:fill="FFFFFF"/>
            <w:noWrap/>
            <w:vAlign w:val="bottom"/>
            <w:hideMark/>
          </w:tcPr>
          <w:p w14:paraId="44AB02B1"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г. Пермь</w:t>
            </w:r>
          </w:p>
        </w:tc>
        <w:tc>
          <w:tcPr>
            <w:tcW w:w="4391" w:type="dxa"/>
            <w:tcBorders>
              <w:top w:val="nil"/>
              <w:left w:val="nil"/>
              <w:bottom w:val="single" w:sz="4" w:space="0" w:color="auto"/>
              <w:right w:val="nil"/>
            </w:tcBorders>
            <w:shd w:val="clear" w:color="000000" w:fill="FFFFFF"/>
            <w:noWrap/>
            <w:vAlign w:val="bottom"/>
            <w:hideMark/>
          </w:tcPr>
          <w:p w14:paraId="6F9310EC"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614064, Пермь г, Героев Хасана ул, дом № 55</w:t>
            </w:r>
          </w:p>
        </w:tc>
        <w:tc>
          <w:tcPr>
            <w:tcW w:w="1701" w:type="dxa"/>
            <w:tcBorders>
              <w:top w:val="nil"/>
              <w:left w:val="single" w:sz="8" w:space="0" w:color="auto"/>
              <w:bottom w:val="single" w:sz="4" w:space="0" w:color="auto"/>
              <w:right w:val="single" w:sz="8" w:space="0" w:color="auto"/>
            </w:tcBorders>
            <w:shd w:val="clear" w:color="000000" w:fill="FFFFFF"/>
            <w:noWrap/>
            <w:vAlign w:val="bottom"/>
            <w:hideMark/>
          </w:tcPr>
          <w:p w14:paraId="77FD18A7"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8 (342)2020490</w:t>
            </w:r>
          </w:p>
        </w:tc>
      </w:tr>
      <w:tr w:rsidR="000E60D1" w:rsidRPr="00A63651" w14:paraId="38F92EFE" w14:textId="77777777" w:rsidTr="00B0622D">
        <w:trPr>
          <w:trHeight w:val="300"/>
        </w:trPr>
        <w:tc>
          <w:tcPr>
            <w:tcW w:w="516" w:type="dxa"/>
            <w:tcBorders>
              <w:top w:val="nil"/>
              <w:left w:val="single" w:sz="8" w:space="0" w:color="auto"/>
              <w:bottom w:val="single" w:sz="4" w:space="0" w:color="auto"/>
              <w:right w:val="single" w:sz="8" w:space="0" w:color="auto"/>
            </w:tcBorders>
            <w:shd w:val="clear" w:color="auto" w:fill="auto"/>
            <w:noWrap/>
            <w:vAlign w:val="bottom"/>
            <w:hideMark/>
          </w:tcPr>
          <w:p w14:paraId="167D3550" w14:textId="77777777" w:rsidR="000E60D1" w:rsidRPr="00A63651" w:rsidRDefault="000E60D1" w:rsidP="00B0622D">
            <w:pPr>
              <w:jc w:val="right"/>
              <w:rPr>
                <w:rFonts w:ascii="Arial" w:eastAsia="Times New Roman" w:hAnsi="Arial" w:cs="Arial"/>
                <w:color w:val="000000"/>
                <w:sz w:val="20"/>
                <w:lang w:eastAsia="ru-RU"/>
              </w:rPr>
            </w:pPr>
            <w:r w:rsidRPr="00A63651">
              <w:rPr>
                <w:rFonts w:ascii="Arial" w:eastAsia="Times New Roman" w:hAnsi="Arial" w:cs="Arial"/>
                <w:color w:val="000000"/>
                <w:sz w:val="20"/>
                <w:lang w:eastAsia="ru-RU"/>
              </w:rPr>
              <w:t>37</w:t>
            </w:r>
          </w:p>
        </w:tc>
        <w:tc>
          <w:tcPr>
            <w:tcW w:w="2374" w:type="dxa"/>
            <w:tcBorders>
              <w:top w:val="nil"/>
              <w:left w:val="nil"/>
              <w:bottom w:val="single" w:sz="4" w:space="0" w:color="000000"/>
              <w:right w:val="nil"/>
            </w:tcBorders>
            <w:shd w:val="clear" w:color="CCFFFF" w:fill="FFFFFF"/>
            <w:noWrap/>
            <w:vAlign w:val="bottom"/>
            <w:hideMark/>
          </w:tcPr>
          <w:p w14:paraId="5C72F176"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 xml:space="preserve">ООО «Электра» </w:t>
            </w:r>
          </w:p>
        </w:tc>
        <w:tc>
          <w:tcPr>
            <w:tcW w:w="2359" w:type="dxa"/>
            <w:tcBorders>
              <w:top w:val="nil"/>
              <w:left w:val="single" w:sz="8" w:space="0" w:color="000000"/>
              <w:bottom w:val="single" w:sz="4" w:space="0" w:color="000000"/>
              <w:right w:val="single" w:sz="8" w:space="0" w:color="000000"/>
            </w:tcBorders>
            <w:shd w:val="clear" w:color="CCFFFF" w:fill="FFFFFF"/>
            <w:noWrap/>
            <w:vAlign w:val="bottom"/>
            <w:hideMark/>
          </w:tcPr>
          <w:p w14:paraId="40A62CEF"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г. Пятигорск</w:t>
            </w:r>
          </w:p>
        </w:tc>
        <w:tc>
          <w:tcPr>
            <w:tcW w:w="4391" w:type="dxa"/>
            <w:tcBorders>
              <w:top w:val="nil"/>
              <w:left w:val="nil"/>
              <w:bottom w:val="single" w:sz="4" w:space="0" w:color="000000"/>
              <w:right w:val="nil"/>
            </w:tcBorders>
            <w:shd w:val="clear" w:color="CCFFFF" w:fill="FFFFFF"/>
            <w:noWrap/>
            <w:vAlign w:val="bottom"/>
            <w:hideMark/>
          </w:tcPr>
          <w:p w14:paraId="4216AA56" w14:textId="77777777" w:rsidR="000E60D1" w:rsidRPr="00A63651" w:rsidRDefault="000E60D1" w:rsidP="00B0622D">
            <w:pPr>
              <w:rPr>
                <w:rFonts w:ascii="Arial" w:eastAsia="Times New Roman" w:hAnsi="Arial" w:cs="Arial"/>
                <w:sz w:val="20"/>
                <w:szCs w:val="20"/>
                <w:lang w:eastAsia="ru-RU"/>
              </w:rPr>
            </w:pPr>
            <w:r w:rsidRPr="00A63651">
              <w:rPr>
                <w:rFonts w:ascii="Arial" w:eastAsia="Times New Roman" w:hAnsi="Arial" w:cs="Arial"/>
                <w:sz w:val="20"/>
                <w:szCs w:val="20"/>
                <w:lang w:eastAsia="ru-RU"/>
              </w:rPr>
              <w:t>357500, Ставропольский край . г.Пятигорск . проезд Суворовский , 1.А</w:t>
            </w:r>
          </w:p>
        </w:tc>
        <w:tc>
          <w:tcPr>
            <w:tcW w:w="1701" w:type="dxa"/>
            <w:tcBorders>
              <w:top w:val="nil"/>
              <w:left w:val="single" w:sz="8" w:space="0" w:color="000000"/>
              <w:bottom w:val="single" w:sz="4" w:space="0" w:color="000000"/>
              <w:right w:val="single" w:sz="8" w:space="0" w:color="000000"/>
            </w:tcBorders>
            <w:shd w:val="clear" w:color="CCFFFF" w:fill="FFFFFF"/>
            <w:noWrap/>
            <w:vAlign w:val="bottom"/>
            <w:hideMark/>
          </w:tcPr>
          <w:p w14:paraId="7A917317"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+7 (8793) 382757</w:t>
            </w:r>
          </w:p>
        </w:tc>
      </w:tr>
      <w:tr w:rsidR="000E60D1" w:rsidRPr="00A63651" w14:paraId="5C97873E" w14:textId="77777777" w:rsidTr="00B0622D">
        <w:trPr>
          <w:trHeight w:val="300"/>
        </w:trPr>
        <w:tc>
          <w:tcPr>
            <w:tcW w:w="516" w:type="dxa"/>
            <w:tcBorders>
              <w:top w:val="nil"/>
              <w:left w:val="single" w:sz="8" w:space="0" w:color="auto"/>
              <w:bottom w:val="single" w:sz="4" w:space="0" w:color="auto"/>
              <w:right w:val="single" w:sz="8" w:space="0" w:color="auto"/>
            </w:tcBorders>
            <w:shd w:val="clear" w:color="auto" w:fill="auto"/>
            <w:noWrap/>
            <w:vAlign w:val="bottom"/>
            <w:hideMark/>
          </w:tcPr>
          <w:p w14:paraId="4A8CA701" w14:textId="77777777" w:rsidR="000E60D1" w:rsidRPr="00A63651" w:rsidRDefault="000E60D1" w:rsidP="00B0622D">
            <w:pPr>
              <w:jc w:val="right"/>
              <w:rPr>
                <w:rFonts w:ascii="Arial" w:eastAsia="Times New Roman" w:hAnsi="Arial" w:cs="Arial"/>
                <w:color w:val="000000"/>
                <w:sz w:val="20"/>
                <w:lang w:eastAsia="ru-RU"/>
              </w:rPr>
            </w:pPr>
            <w:r w:rsidRPr="00A63651">
              <w:rPr>
                <w:rFonts w:ascii="Arial" w:eastAsia="Times New Roman" w:hAnsi="Arial" w:cs="Arial"/>
                <w:color w:val="000000"/>
                <w:sz w:val="20"/>
                <w:lang w:eastAsia="ru-RU"/>
              </w:rPr>
              <w:t>38</w:t>
            </w:r>
          </w:p>
        </w:tc>
        <w:tc>
          <w:tcPr>
            <w:tcW w:w="2374" w:type="dxa"/>
            <w:tcBorders>
              <w:top w:val="nil"/>
              <w:left w:val="nil"/>
              <w:bottom w:val="single" w:sz="4" w:space="0" w:color="auto"/>
              <w:right w:val="nil"/>
            </w:tcBorders>
            <w:shd w:val="clear" w:color="auto" w:fill="auto"/>
            <w:noWrap/>
            <w:vAlign w:val="bottom"/>
            <w:hideMark/>
          </w:tcPr>
          <w:p w14:paraId="10EFBE50"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ООО "С-ФК"</w:t>
            </w:r>
          </w:p>
        </w:tc>
        <w:tc>
          <w:tcPr>
            <w:tcW w:w="2359" w:type="dxa"/>
            <w:tcBorders>
              <w:top w:val="nil"/>
              <w:left w:val="single" w:sz="8" w:space="0" w:color="auto"/>
              <w:bottom w:val="single" w:sz="4" w:space="0" w:color="auto"/>
              <w:right w:val="single" w:sz="8" w:space="0" w:color="auto"/>
            </w:tcBorders>
            <w:shd w:val="clear" w:color="auto" w:fill="auto"/>
            <w:noWrap/>
            <w:vAlign w:val="bottom"/>
            <w:hideMark/>
          </w:tcPr>
          <w:p w14:paraId="5864BA95"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г. Рязань</w:t>
            </w:r>
          </w:p>
        </w:tc>
        <w:tc>
          <w:tcPr>
            <w:tcW w:w="4391" w:type="dxa"/>
            <w:tcBorders>
              <w:top w:val="nil"/>
              <w:left w:val="nil"/>
              <w:bottom w:val="single" w:sz="4" w:space="0" w:color="auto"/>
              <w:right w:val="nil"/>
            </w:tcBorders>
            <w:shd w:val="clear" w:color="auto" w:fill="auto"/>
            <w:noWrap/>
            <w:vAlign w:val="bottom"/>
            <w:hideMark/>
          </w:tcPr>
          <w:p w14:paraId="2B56D6D3"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390000, Рязань, ул. Садовая, д.33</w:t>
            </w:r>
          </w:p>
        </w:tc>
        <w:tc>
          <w:tcPr>
            <w:tcW w:w="1701" w:type="dxa"/>
            <w:tcBorders>
              <w:top w:val="nil"/>
              <w:left w:val="single" w:sz="8" w:space="0" w:color="auto"/>
              <w:bottom w:val="single" w:sz="4" w:space="0" w:color="auto"/>
              <w:right w:val="single" w:sz="8" w:space="0" w:color="auto"/>
            </w:tcBorders>
            <w:shd w:val="clear" w:color="auto" w:fill="auto"/>
            <w:noWrap/>
            <w:vAlign w:val="bottom"/>
            <w:hideMark/>
          </w:tcPr>
          <w:p w14:paraId="3D7C1752"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8(4912) 282016, 923472</w:t>
            </w:r>
          </w:p>
        </w:tc>
      </w:tr>
      <w:tr w:rsidR="000E60D1" w:rsidRPr="00A63651" w14:paraId="2D7887BB" w14:textId="77777777" w:rsidTr="00B0622D">
        <w:trPr>
          <w:trHeight w:val="300"/>
        </w:trPr>
        <w:tc>
          <w:tcPr>
            <w:tcW w:w="516" w:type="dxa"/>
            <w:tcBorders>
              <w:top w:val="nil"/>
              <w:left w:val="single" w:sz="8" w:space="0" w:color="auto"/>
              <w:bottom w:val="single" w:sz="4" w:space="0" w:color="auto"/>
              <w:right w:val="single" w:sz="8" w:space="0" w:color="auto"/>
            </w:tcBorders>
            <w:shd w:val="clear" w:color="auto" w:fill="auto"/>
            <w:noWrap/>
            <w:vAlign w:val="bottom"/>
            <w:hideMark/>
          </w:tcPr>
          <w:p w14:paraId="3C2C494A" w14:textId="77777777" w:rsidR="000E60D1" w:rsidRPr="00A63651" w:rsidRDefault="000E60D1" w:rsidP="00B0622D">
            <w:pPr>
              <w:jc w:val="right"/>
              <w:rPr>
                <w:rFonts w:ascii="Arial" w:eastAsia="Times New Roman" w:hAnsi="Arial" w:cs="Arial"/>
                <w:color w:val="000000"/>
                <w:sz w:val="20"/>
                <w:lang w:eastAsia="ru-RU"/>
              </w:rPr>
            </w:pPr>
            <w:r w:rsidRPr="00A63651">
              <w:rPr>
                <w:rFonts w:ascii="Arial" w:eastAsia="Times New Roman" w:hAnsi="Arial" w:cs="Arial"/>
                <w:color w:val="000000"/>
                <w:sz w:val="20"/>
                <w:lang w:eastAsia="ru-RU"/>
              </w:rPr>
              <w:t>39</w:t>
            </w:r>
          </w:p>
        </w:tc>
        <w:tc>
          <w:tcPr>
            <w:tcW w:w="2374" w:type="dxa"/>
            <w:tcBorders>
              <w:top w:val="nil"/>
              <w:left w:val="nil"/>
              <w:bottom w:val="single" w:sz="4" w:space="0" w:color="auto"/>
              <w:right w:val="nil"/>
            </w:tcBorders>
            <w:shd w:val="clear" w:color="auto" w:fill="auto"/>
            <w:noWrap/>
            <w:vAlign w:val="bottom"/>
            <w:hideMark/>
          </w:tcPr>
          <w:p w14:paraId="0A0467B7"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 xml:space="preserve">ИП Холод </w:t>
            </w:r>
          </w:p>
        </w:tc>
        <w:tc>
          <w:tcPr>
            <w:tcW w:w="2359" w:type="dxa"/>
            <w:tcBorders>
              <w:top w:val="nil"/>
              <w:left w:val="single" w:sz="8" w:space="0" w:color="auto"/>
              <w:bottom w:val="single" w:sz="4" w:space="0" w:color="auto"/>
              <w:right w:val="single" w:sz="8" w:space="0" w:color="auto"/>
            </w:tcBorders>
            <w:shd w:val="clear" w:color="auto" w:fill="auto"/>
            <w:noWrap/>
            <w:vAlign w:val="bottom"/>
            <w:hideMark/>
          </w:tcPr>
          <w:p w14:paraId="660B8410"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 xml:space="preserve">г. Ростов на Дону </w:t>
            </w:r>
          </w:p>
        </w:tc>
        <w:tc>
          <w:tcPr>
            <w:tcW w:w="4391" w:type="dxa"/>
            <w:tcBorders>
              <w:top w:val="nil"/>
              <w:left w:val="nil"/>
              <w:bottom w:val="single" w:sz="4" w:space="0" w:color="auto"/>
              <w:right w:val="nil"/>
            </w:tcBorders>
            <w:shd w:val="clear" w:color="auto" w:fill="auto"/>
            <w:noWrap/>
            <w:vAlign w:val="bottom"/>
            <w:hideMark/>
          </w:tcPr>
          <w:p w14:paraId="62D63692"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344010, Ростов-на-Дону г., Нансена ул., 140</w:t>
            </w:r>
          </w:p>
        </w:tc>
        <w:tc>
          <w:tcPr>
            <w:tcW w:w="1701" w:type="dxa"/>
            <w:tcBorders>
              <w:top w:val="nil"/>
              <w:left w:val="single" w:sz="8" w:space="0" w:color="auto"/>
              <w:bottom w:val="single" w:sz="4" w:space="0" w:color="auto"/>
              <w:right w:val="single" w:sz="8" w:space="0" w:color="auto"/>
            </w:tcBorders>
            <w:shd w:val="clear" w:color="auto" w:fill="auto"/>
            <w:noWrap/>
            <w:vAlign w:val="bottom"/>
            <w:hideMark/>
          </w:tcPr>
          <w:p w14:paraId="4EF87A4C"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 xml:space="preserve">8(863) 2790305 </w:t>
            </w:r>
          </w:p>
        </w:tc>
      </w:tr>
      <w:tr w:rsidR="000E60D1" w:rsidRPr="00A63651" w14:paraId="24D29476" w14:textId="77777777" w:rsidTr="00B0622D">
        <w:trPr>
          <w:trHeight w:val="300"/>
        </w:trPr>
        <w:tc>
          <w:tcPr>
            <w:tcW w:w="516" w:type="dxa"/>
            <w:tcBorders>
              <w:top w:val="nil"/>
              <w:left w:val="single" w:sz="8" w:space="0" w:color="auto"/>
              <w:bottom w:val="single" w:sz="4" w:space="0" w:color="auto"/>
              <w:right w:val="single" w:sz="8" w:space="0" w:color="auto"/>
            </w:tcBorders>
            <w:shd w:val="clear" w:color="auto" w:fill="auto"/>
            <w:noWrap/>
            <w:vAlign w:val="bottom"/>
            <w:hideMark/>
          </w:tcPr>
          <w:p w14:paraId="03FBEDC6" w14:textId="77777777" w:rsidR="000E60D1" w:rsidRPr="00A63651" w:rsidRDefault="000E60D1" w:rsidP="00B0622D">
            <w:pPr>
              <w:jc w:val="right"/>
              <w:rPr>
                <w:rFonts w:ascii="Arial" w:eastAsia="Times New Roman" w:hAnsi="Arial" w:cs="Arial"/>
                <w:color w:val="000000"/>
                <w:sz w:val="20"/>
                <w:lang w:eastAsia="ru-RU"/>
              </w:rPr>
            </w:pPr>
            <w:r w:rsidRPr="00A63651">
              <w:rPr>
                <w:rFonts w:ascii="Arial" w:eastAsia="Times New Roman" w:hAnsi="Arial" w:cs="Arial"/>
                <w:color w:val="000000"/>
                <w:sz w:val="20"/>
                <w:lang w:eastAsia="ru-RU"/>
              </w:rPr>
              <w:t>40</w:t>
            </w:r>
          </w:p>
        </w:tc>
        <w:tc>
          <w:tcPr>
            <w:tcW w:w="2374" w:type="dxa"/>
            <w:tcBorders>
              <w:top w:val="nil"/>
              <w:left w:val="nil"/>
              <w:bottom w:val="single" w:sz="4" w:space="0" w:color="auto"/>
              <w:right w:val="nil"/>
            </w:tcBorders>
            <w:shd w:val="clear" w:color="auto" w:fill="auto"/>
            <w:vAlign w:val="center"/>
            <w:hideMark/>
          </w:tcPr>
          <w:p w14:paraId="72DD7A6D"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 xml:space="preserve">ООО "Электра" </w:t>
            </w:r>
          </w:p>
        </w:tc>
        <w:tc>
          <w:tcPr>
            <w:tcW w:w="2359" w:type="dxa"/>
            <w:tcBorders>
              <w:top w:val="nil"/>
              <w:left w:val="single" w:sz="8" w:space="0" w:color="auto"/>
              <w:bottom w:val="single" w:sz="4" w:space="0" w:color="auto"/>
              <w:right w:val="single" w:sz="8" w:space="0" w:color="auto"/>
            </w:tcBorders>
            <w:shd w:val="clear" w:color="auto" w:fill="auto"/>
            <w:vAlign w:val="center"/>
            <w:hideMark/>
          </w:tcPr>
          <w:p w14:paraId="35AE9BF6"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 xml:space="preserve">г.Санкт Петербург </w:t>
            </w:r>
          </w:p>
        </w:tc>
        <w:tc>
          <w:tcPr>
            <w:tcW w:w="4391" w:type="dxa"/>
            <w:tcBorders>
              <w:top w:val="nil"/>
              <w:left w:val="nil"/>
              <w:bottom w:val="single" w:sz="4" w:space="0" w:color="auto"/>
              <w:right w:val="nil"/>
            </w:tcBorders>
            <w:shd w:val="clear" w:color="auto" w:fill="auto"/>
            <w:vAlign w:val="center"/>
            <w:hideMark/>
          </w:tcPr>
          <w:p w14:paraId="06A209A8"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190013,  г, Санкт-Петербург, , Заставская ул. Д. 30</w:t>
            </w:r>
          </w:p>
        </w:tc>
        <w:tc>
          <w:tcPr>
            <w:tcW w:w="1701" w:type="dxa"/>
            <w:tcBorders>
              <w:top w:val="nil"/>
              <w:left w:val="single" w:sz="8" w:space="0" w:color="auto"/>
              <w:bottom w:val="single" w:sz="4" w:space="0" w:color="auto"/>
              <w:right w:val="single" w:sz="8" w:space="0" w:color="auto"/>
            </w:tcBorders>
            <w:shd w:val="clear" w:color="auto" w:fill="auto"/>
            <w:vAlign w:val="center"/>
            <w:hideMark/>
          </w:tcPr>
          <w:p w14:paraId="11592AFB"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8(812)7403587</w:t>
            </w:r>
          </w:p>
        </w:tc>
      </w:tr>
      <w:tr w:rsidR="000E60D1" w:rsidRPr="00A63651" w14:paraId="434BAE75" w14:textId="77777777" w:rsidTr="00B0622D">
        <w:trPr>
          <w:trHeight w:val="300"/>
        </w:trPr>
        <w:tc>
          <w:tcPr>
            <w:tcW w:w="516" w:type="dxa"/>
            <w:tcBorders>
              <w:top w:val="nil"/>
              <w:left w:val="single" w:sz="8" w:space="0" w:color="auto"/>
              <w:bottom w:val="single" w:sz="4" w:space="0" w:color="auto"/>
              <w:right w:val="single" w:sz="8" w:space="0" w:color="auto"/>
            </w:tcBorders>
            <w:shd w:val="clear" w:color="auto" w:fill="auto"/>
            <w:noWrap/>
            <w:vAlign w:val="bottom"/>
            <w:hideMark/>
          </w:tcPr>
          <w:p w14:paraId="3D962BF7" w14:textId="77777777" w:rsidR="000E60D1" w:rsidRPr="00A63651" w:rsidRDefault="000E60D1" w:rsidP="00B0622D">
            <w:pPr>
              <w:jc w:val="right"/>
              <w:rPr>
                <w:rFonts w:ascii="Arial" w:eastAsia="Times New Roman" w:hAnsi="Arial" w:cs="Arial"/>
                <w:color w:val="000000"/>
                <w:sz w:val="20"/>
                <w:lang w:eastAsia="ru-RU"/>
              </w:rPr>
            </w:pPr>
            <w:r w:rsidRPr="00A63651">
              <w:rPr>
                <w:rFonts w:ascii="Arial" w:eastAsia="Times New Roman" w:hAnsi="Arial" w:cs="Arial"/>
                <w:color w:val="000000"/>
                <w:sz w:val="20"/>
                <w:lang w:eastAsia="ru-RU"/>
              </w:rPr>
              <w:t>41</w:t>
            </w:r>
          </w:p>
        </w:tc>
        <w:tc>
          <w:tcPr>
            <w:tcW w:w="2374" w:type="dxa"/>
            <w:tcBorders>
              <w:top w:val="nil"/>
              <w:left w:val="nil"/>
              <w:bottom w:val="single" w:sz="4" w:space="0" w:color="auto"/>
              <w:right w:val="nil"/>
            </w:tcBorders>
            <w:shd w:val="clear" w:color="auto" w:fill="auto"/>
            <w:noWrap/>
            <w:vAlign w:val="bottom"/>
            <w:hideMark/>
          </w:tcPr>
          <w:p w14:paraId="452165F1"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 xml:space="preserve">ООО "Интер Электро" </w:t>
            </w:r>
          </w:p>
        </w:tc>
        <w:tc>
          <w:tcPr>
            <w:tcW w:w="2359" w:type="dxa"/>
            <w:tcBorders>
              <w:top w:val="nil"/>
              <w:left w:val="single" w:sz="8" w:space="0" w:color="auto"/>
              <w:bottom w:val="single" w:sz="4" w:space="0" w:color="auto"/>
              <w:right w:val="single" w:sz="8" w:space="0" w:color="auto"/>
            </w:tcBorders>
            <w:shd w:val="clear" w:color="auto" w:fill="auto"/>
            <w:noWrap/>
            <w:vAlign w:val="bottom"/>
            <w:hideMark/>
          </w:tcPr>
          <w:p w14:paraId="2D50A5C5"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 xml:space="preserve">г. Самара </w:t>
            </w:r>
          </w:p>
        </w:tc>
        <w:tc>
          <w:tcPr>
            <w:tcW w:w="4391" w:type="dxa"/>
            <w:tcBorders>
              <w:top w:val="nil"/>
              <w:left w:val="nil"/>
              <w:bottom w:val="single" w:sz="4" w:space="0" w:color="auto"/>
              <w:right w:val="nil"/>
            </w:tcBorders>
            <w:shd w:val="clear" w:color="auto" w:fill="auto"/>
            <w:noWrap/>
            <w:vAlign w:val="bottom"/>
            <w:hideMark/>
          </w:tcPr>
          <w:p w14:paraId="09F43A88"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443052, Самарская обл, Самара г, Псковская, дом № 25</w:t>
            </w:r>
          </w:p>
        </w:tc>
        <w:tc>
          <w:tcPr>
            <w:tcW w:w="1701" w:type="dxa"/>
            <w:tcBorders>
              <w:top w:val="nil"/>
              <w:left w:val="single" w:sz="8" w:space="0" w:color="auto"/>
              <w:bottom w:val="single" w:sz="4" w:space="0" w:color="auto"/>
              <w:right w:val="single" w:sz="8" w:space="0" w:color="auto"/>
            </w:tcBorders>
            <w:shd w:val="clear" w:color="auto" w:fill="auto"/>
            <w:noWrap/>
            <w:vAlign w:val="bottom"/>
            <w:hideMark/>
          </w:tcPr>
          <w:p w14:paraId="79761D37"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 xml:space="preserve">8(846) 9552414 </w:t>
            </w:r>
          </w:p>
        </w:tc>
      </w:tr>
      <w:tr w:rsidR="000E60D1" w:rsidRPr="00A63651" w14:paraId="4D67A5D0" w14:textId="77777777" w:rsidTr="00B0622D">
        <w:trPr>
          <w:trHeight w:val="300"/>
        </w:trPr>
        <w:tc>
          <w:tcPr>
            <w:tcW w:w="516" w:type="dxa"/>
            <w:tcBorders>
              <w:top w:val="nil"/>
              <w:left w:val="single" w:sz="8" w:space="0" w:color="auto"/>
              <w:bottom w:val="single" w:sz="4" w:space="0" w:color="auto"/>
              <w:right w:val="single" w:sz="8" w:space="0" w:color="auto"/>
            </w:tcBorders>
            <w:shd w:val="clear" w:color="auto" w:fill="auto"/>
            <w:noWrap/>
            <w:vAlign w:val="bottom"/>
            <w:hideMark/>
          </w:tcPr>
          <w:p w14:paraId="49709280" w14:textId="77777777" w:rsidR="000E60D1" w:rsidRPr="00A63651" w:rsidRDefault="000E60D1" w:rsidP="00B0622D">
            <w:pPr>
              <w:jc w:val="right"/>
              <w:rPr>
                <w:rFonts w:ascii="Arial" w:eastAsia="Times New Roman" w:hAnsi="Arial" w:cs="Arial"/>
                <w:color w:val="000000"/>
                <w:sz w:val="20"/>
                <w:lang w:eastAsia="ru-RU"/>
              </w:rPr>
            </w:pPr>
            <w:r w:rsidRPr="00A63651">
              <w:rPr>
                <w:rFonts w:ascii="Arial" w:eastAsia="Times New Roman" w:hAnsi="Arial" w:cs="Arial"/>
                <w:color w:val="000000"/>
                <w:sz w:val="20"/>
                <w:lang w:eastAsia="ru-RU"/>
              </w:rPr>
              <w:t>42</w:t>
            </w:r>
          </w:p>
        </w:tc>
        <w:tc>
          <w:tcPr>
            <w:tcW w:w="2374" w:type="dxa"/>
            <w:tcBorders>
              <w:top w:val="nil"/>
              <w:left w:val="nil"/>
              <w:bottom w:val="single" w:sz="4" w:space="0" w:color="auto"/>
              <w:right w:val="nil"/>
            </w:tcBorders>
            <w:shd w:val="clear" w:color="000000" w:fill="FFFFFF"/>
            <w:noWrap/>
            <w:vAlign w:val="bottom"/>
            <w:hideMark/>
          </w:tcPr>
          <w:p w14:paraId="7EB103B9" w14:textId="77777777" w:rsidR="000E60D1" w:rsidRPr="00A63651" w:rsidRDefault="000E60D1" w:rsidP="00B0622D">
            <w:pPr>
              <w:rPr>
                <w:rFonts w:ascii="Arial" w:eastAsia="Times New Roman" w:hAnsi="Arial" w:cs="Arial"/>
                <w:color w:val="000000"/>
                <w:sz w:val="20"/>
                <w:szCs w:val="20"/>
                <w:lang w:eastAsia="ru-RU"/>
              </w:rPr>
            </w:pPr>
            <w:r w:rsidRPr="00A63651">
              <w:rPr>
                <w:rFonts w:ascii="Arial" w:eastAsia="Times New Roman" w:hAnsi="Arial" w:cs="Arial"/>
                <w:color w:val="000000"/>
                <w:sz w:val="20"/>
                <w:szCs w:val="20"/>
                <w:lang w:eastAsia="ru-RU"/>
              </w:rPr>
              <w:t>ИП Колоколов Дмитрий Владимирович</w:t>
            </w:r>
          </w:p>
        </w:tc>
        <w:tc>
          <w:tcPr>
            <w:tcW w:w="2359" w:type="dxa"/>
            <w:tcBorders>
              <w:top w:val="nil"/>
              <w:left w:val="single" w:sz="8" w:space="0" w:color="auto"/>
              <w:bottom w:val="single" w:sz="4" w:space="0" w:color="auto"/>
              <w:right w:val="single" w:sz="8" w:space="0" w:color="auto"/>
            </w:tcBorders>
            <w:shd w:val="clear" w:color="000000" w:fill="FFFFFF"/>
            <w:noWrap/>
            <w:vAlign w:val="bottom"/>
            <w:hideMark/>
          </w:tcPr>
          <w:p w14:paraId="67E8DE7E"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 xml:space="preserve">г. Самара </w:t>
            </w:r>
          </w:p>
        </w:tc>
        <w:tc>
          <w:tcPr>
            <w:tcW w:w="4391" w:type="dxa"/>
            <w:tcBorders>
              <w:top w:val="nil"/>
              <w:left w:val="nil"/>
              <w:bottom w:val="single" w:sz="4" w:space="0" w:color="auto"/>
              <w:right w:val="nil"/>
            </w:tcBorders>
            <w:shd w:val="clear" w:color="000000" w:fill="FFFFFF"/>
            <w:noWrap/>
            <w:vAlign w:val="bottom"/>
            <w:hideMark/>
          </w:tcPr>
          <w:p w14:paraId="6BAC8593"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443058, г. Самара, Физкультурная, дом № 17, 1этаж</w:t>
            </w:r>
          </w:p>
        </w:tc>
        <w:tc>
          <w:tcPr>
            <w:tcW w:w="1701" w:type="dxa"/>
            <w:tcBorders>
              <w:top w:val="nil"/>
              <w:left w:val="single" w:sz="8" w:space="0" w:color="auto"/>
              <w:bottom w:val="single" w:sz="4" w:space="0" w:color="auto"/>
              <w:right w:val="single" w:sz="8" w:space="0" w:color="auto"/>
            </w:tcBorders>
            <w:shd w:val="clear" w:color="000000" w:fill="FFFFFF"/>
            <w:noWrap/>
            <w:vAlign w:val="bottom"/>
            <w:hideMark/>
          </w:tcPr>
          <w:p w14:paraId="548D57A1"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8(846)9905446</w:t>
            </w:r>
          </w:p>
        </w:tc>
      </w:tr>
      <w:tr w:rsidR="000E60D1" w:rsidRPr="00A63651" w14:paraId="2EBDFF6E" w14:textId="77777777" w:rsidTr="00B0622D">
        <w:trPr>
          <w:trHeight w:val="300"/>
        </w:trPr>
        <w:tc>
          <w:tcPr>
            <w:tcW w:w="516" w:type="dxa"/>
            <w:tcBorders>
              <w:top w:val="nil"/>
              <w:left w:val="single" w:sz="8" w:space="0" w:color="auto"/>
              <w:bottom w:val="single" w:sz="4" w:space="0" w:color="auto"/>
              <w:right w:val="single" w:sz="8" w:space="0" w:color="auto"/>
            </w:tcBorders>
            <w:shd w:val="clear" w:color="auto" w:fill="auto"/>
            <w:noWrap/>
            <w:vAlign w:val="bottom"/>
            <w:hideMark/>
          </w:tcPr>
          <w:p w14:paraId="1C50ECBD" w14:textId="77777777" w:rsidR="000E60D1" w:rsidRPr="00A63651" w:rsidRDefault="000E60D1" w:rsidP="00B0622D">
            <w:pPr>
              <w:jc w:val="right"/>
              <w:rPr>
                <w:rFonts w:ascii="Arial" w:eastAsia="Times New Roman" w:hAnsi="Arial" w:cs="Arial"/>
                <w:color w:val="000000"/>
                <w:sz w:val="20"/>
                <w:lang w:eastAsia="ru-RU"/>
              </w:rPr>
            </w:pPr>
            <w:r w:rsidRPr="00A63651">
              <w:rPr>
                <w:rFonts w:ascii="Arial" w:eastAsia="Times New Roman" w:hAnsi="Arial" w:cs="Arial"/>
                <w:color w:val="000000"/>
                <w:sz w:val="20"/>
                <w:lang w:eastAsia="ru-RU"/>
              </w:rPr>
              <w:t>43</w:t>
            </w:r>
          </w:p>
        </w:tc>
        <w:tc>
          <w:tcPr>
            <w:tcW w:w="2374" w:type="dxa"/>
            <w:tcBorders>
              <w:top w:val="nil"/>
              <w:left w:val="nil"/>
              <w:bottom w:val="single" w:sz="4" w:space="0" w:color="auto"/>
              <w:right w:val="nil"/>
            </w:tcBorders>
            <w:shd w:val="clear" w:color="000000" w:fill="FFFFFF"/>
            <w:noWrap/>
            <w:vAlign w:val="bottom"/>
            <w:hideMark/>
          </w:tcPr>
          <w:p w14:paraId="6796CFC5"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ИП Никитина Н.В.</w:t>
            </w:r>
          </w:p>
        </w:tc>
        <w:tc>
          <w:tcPr>
            <w:tcW w:w="2359" w:type="dxa"/>
            <w:tcBorders>
              <w:top w:val="nil"/>
              <w:left w:val="single" w:sz="8" w:space="0" w:color="auto"/>
              <w:bottom w:val="single" w:sz="4" w:space="0" w:color="auto"/>
              <w:right w:val="single" w:sz="8" w:space="0" w:color="auto"/>
            </w:tcBorders>
            <w:shd w:val="clear" w:color="000000" w:fill="FFFFFF"/>
            <w:noWrap/>
            <w:vAlign w:val="bottom"/>
            <w:hideMark/>
          </w:tcPr>
          <w:p w14:paraId="1FADB2DA"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г. Саратов</w:t>
            </w:r>
          </w:p>
        </w:tc>
        <w:tc>
          <w:tcPr>
            <w:tcW w:w="4391" w:type="dxa"/>
            <w:tcBorders>
              <w:top w:val="nil"/>
              <w:left w:val="nil"/>
              <w:bottom w:val="single" w:sz="4" w:space="0" w:color="auto"/>
              <w:right w:val="nil"/>
            </w:tcBorders>
            <w:shd w:val="clear" w:color="000000" w:fill="FFFFFF"/>
            <w:noWrap/>
            <w:vAlign w:val="bottom"/>
            <w:hideMark/>
          </w:tcPr>
          <w:p w14:paraId="65B31974"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410015, Саратовская обл, Саратов г, Пензенская ул, дом № 4</w:t>
            </w:r>
          </w:p>
        </w:tc>
        <w:tc>
          <w:tcPr>
            <w:tcW w:w="1701" w:type="dxa"/>
            <w:tcBorders>
              <w:top w:val="nil"/>
              <w:left w:val="single" w:sz="8" w:space="0" w:color="auto"/>
              <w:bottom w:val="single" w:sz="4" w:space="0" w:color="auto"/>
              <w:right w:val="single" w:sz="8" w:space="0" w:color="auto"/>
            </w:tcBorders>
            <w:shd w:val="clear" w:color="000000" w:fill="FFFFFF"/>
            <w:noWrap/>
            <w:vAlign w:val="bottom"/>
            <w:hideMark/>
          </w:tcPr>
          <w:p w14:paraId="22E46330"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8 (8452)541418</w:t>
            </w:r>
          </w:p>
        </w:tc>
      </w:tr>
      <w:tr w:rsidR="000E60D1" w:rsidRPr="00A63651" w14:paraId="1C096B50" w14:textId="77777777" w:rsidTr="00B0622D">
        <w:trPr>
          <w:trHeight w:val="300"/>
        </w:trPr>
        <w:tc>
          <w:tcPr>
            <w:tcW w:w="516" w:type="dxa"/>
            <w:tcBorders>
              <w:top w:val="nil"/>
              <w:left w:val="single" w:sz="8" w:space="0" w:color="auto"/>
              <w:bottom w:val="single" w:sz="4" w:space="0" w:color="auto"/>
              <w:right w:val="single" w:sz="8" w:space="0" w:color="auto"/>
            </w:tcBorders>
            <w:shd w:val="clear" w:color="auto" w:fill="auto"/>
            <w:noWrap/>
            <w:vAlign w:val="bottom"/>
            <w:hideMark/>
          </w:tcPr>
          <w:p w14:paraId="49FCF461" w14:textId="77777777" w:rsidR="000E60D1" w:rsidRPr="00A63651" w:rsidRDefault="000E60D1" w:rsidP="00B0622D">
            <w:pPr>
              <w:jc w:val="right"/>
              <w:rPr>
                <w:rFonts w:ascii="Arial" w:eastAsia="Times New Roman" w:hAnsi="Arial" w:cs="Arial"/>
                <w:color w:val="000000"/>
                <w:sz w:val="20"/>
                <w:lang w:eastAsia="ru-RU"/>
              </w:rPr>
            </w:pPr>
            <w:r w:rsidRPr="00A63651">
              <w:rPr>
                <w:rFonts w:ascii="Arial" w:eastAsia="Times New Roman" w:hAnsi="Arial" w:cs="Arial"/>
                <w:color w:val="000000"/>
                <w:sz w:val="20"/>
                <w:lang w:eastAsia="ru-RU"/>
              </w:rPr>
              <w:t>44</w:t>
            </w:r>
          </w:p>
        </w:tc>
        <w:tc>
          <w:tcPr>
            <w:tcW w:w="2374" w:type="dxa"/>
            <w:tcBorders>
              <w:top w:val="nil"/>
              <w:left w:val="nil"/>
              <w:bottom w:val="single" w:sz="4" w:space="0" w:color="auto"/>
              <w:right w:val="nil"/>
            </w:tcBorders>
            <w:shd w:val="clear" w:color="000000" w:fill="FFFFFF"/>
            <w:noWrap/>
            <w:vAlign w:val="bottom"/>
            <w:hideMark/>
          </w:tcPr>
          <w:p w14:paraId="083809C7"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ООО "Профинструмент"</w:t>
            </w:r>
          </w:p>
        </w:tc>
        <w:tc>
          <w:tcPr>
            <w:tcW w:w="2359" w:type="dxa"/>
            <w:tcBorders>
              <w:top w:val="nil"/>
              <w:left w:val="single" w:sz="8" w:space="0" w:color="auto"/>
              <w:bottom w:val="single" w:sz="4" w:space="0" w:color="auto"/>
              <w:right w:val="single" w:sz="8" w:space="0" w:color="auto"/>
            </w:tcBorders>
            <w:shd w:val="clear" w:color="000000" w:fill="FFFFFF"/>
            <w:noWrap/>
            <w:vAlign w:val="bottom"/>
            <w:hideMark/>
          </w:tcPr>
          <w:p w14:paraId="68DBD748"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г. Северодвинск</w:t>
            </w:r>
          </w:p>
        </w:tc>
        <w:tc>
          <w:tcPr>
            <w:tcW w:w="4391" w:type="dxa"/>
            <w:tcBorders>
              <w:top w:val="nil"/>
              <w:left w:val="nil"/>
              <w:bottom w:val="single" w:sz="4" w:space="0" w:color="auto"/>
              <w:right w:val="nil"/>
            </w:tcBorders>
            <w:shd w:val="clear" w:color="000000" w:fill="FFFFFF"/>
            <w:noWrap/>
            <w:vAlign w:val="bottom"/>
            <w:hideMark/>
          </w:tcPr>
          <w:p w14:paraId="54DEC3A4"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164500, Архангельская обл, Северодвинск г, Никольская ул, дом № 7</w:t>
            </w:r>
          </w:p>
        </w:tc>
        <w:tc>
          <w:tcPr>
            <w:tcW w:w="1701" w:type="dxa"/>
            <w:tcBorders>
              <w:top w:val="nil"/>
              <w:left w:val="single" w:sz="8" w:space="0" w:color="auto"/>
              <w:bottom w:val="single" w:sz="4" w:space="0" w:color="auto"/>
              <w:right w:val="single" w:sz="8" w:space="0" w:color="auto"/>
            </w:tcBorders>
            <w:shd w:val="clear" w:color="000000" w:fill="FFFFFF"/>
            <w:noWrap/>
            <w:vAlign w:val="bottom"/>
            <w:hideMark/>
          </w:tcPr>
          <w:p w14:paraId="0104464B"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8(911) 6721770</w:t>
            </w:r>
          </w:p>
        </w:tc>
      </w:tr>
      <w:tr w:rsidR="000E60D1" w:rsidRPr="00A63651" w14:paraId="1E030A59" w14:textId="77777777" w:rsidTr="00B0622D">
        <w:trPr>
          <w:trHeight w:val="300"/>
        </w:trPr>
        <w:tc>
          <w:tcPr>
            <w:tcW w:w="516" w:type="dxa"/>
            <w:tcBorders>
              <w:top w:val="nil"/>
              <w:left w:val="single" w:sz="8" w:space="0" w:color="auto"/>
              <w:bottom w:val="single" w:sz="4" w:space="0" w:color="auto"/>
              <w:right w:val="single" w:sz="8" w:space="0" w:color="auto"/>
            </w:tcBorders>
            <w:shd w:val="clear" w:color="auto" w:fill="auto"/>
            <w:noWrap/>
            <w:vAlign w:val="bottom"/>
            <w:hideMark/>
          </w:tcPr>
          <w:p w14:paraId="30669B28" w14:textId="77777777" w:rsidR="000E60D1" w:rsidRPr="00A63651" w:rsidRDefault="000E60D1" w:rsidP="00B0622D">
            <w:pPr>
              <w:jc w:val="right"/>
              <w:rPr>
                <w:rFonts w:ascii="Arial" w:eastAsia="Times New Roman" w:hAnsi="Arial" w:cs="Arial"/>
                <w:color w:val="000000"/>
                <w:sz w:val="20"/>
                <w:lang w:eastAsia="ru-RU"/>
              </w:rPr>
            </w:pPr>
            <w:r w:rsidRPr="00A63651">
              <w:rPr>
                <w:rFonts w:ascii="Arial" w:eastAsia="Times New Roman" w:hAnsi="Arial" w:cs="Arial"/>
                <w:color w:val="000000"/>
                <w:sz w:val="20"/>
                <w:lang w:eastAsia="ru-RU"/>
              </w:rPr>
              <w:t>45</w:t>
            </w:r>
          </w:p>
        </w:tc>
        <w:tc>
          <w:tcPr>
            <w:tcW w:w="2374" w:type="dxa"/>
            <w:tcBorders>
              <w:top w:val="nil"/>
              <w:left w:val="nil"/>
              <w:bottom w:val="single" w:sz="4" w:space="0" w:color="auto"/>
              <w:right w:val="nil"/>
            </w:tcBorders>
            <w:shd w:val="clear" w:color="000000" w:fill="FFFFFF"/>
            <w:noWrap/>
            <w:vAlign w:val="bottom"/>
            <w:hideMark/>
          </w:tcPr>
          <w:p w14:paraId="6B5B0A42"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ИП Романов Р.А.</w:t>
            </w:r>
          </w:p>
        </w:tc>
        <w:tc>
          <w:tcPr>
            <w:tcW w:w="2359" w:type="dxa"/>
            <w:tcBorders>
              <w:top w:val="nil"/>
              <w:left w:val="single" w:sz="8" w:space="0" w:color="auto"/>
              <w:bottom w:val="single" w:sz="4" w:space="0" w:color="auto"/>
              <w:right w:val="single" w:sz="8" w:space="0" w:color="auto"/>
            </w:tcBorders>
            <w:shd w:val="clear" w:color="000000" w:fill="FFFFFF"/>
            <w:noWrap/>
            <w:vAlign w:val="bottom"/>
            <w:hideMark/>
          </w:tcPr>
          <w:p w14:paraId="1EA57B6E"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г.Тула</w:t>
            </w:r>
          </w:p>
        </w:tc>
        <w:tc>
          <w:tcPr>
            <w:tcW w:w="4391" w:type="dxa"/>
            <w:tcBorders>
              <w:top w:val="nil"/>
              <w:left w:val="nil"/>
              <w:bottom w:val="single" w:sz="4" w:space="0" w:color="auto"/>
              <w:right w:val="nil"/>
            </w:tcBorders>
            <w:shd w:val="clear" w:color="000000" w:fill="FFFFFF"/>
            <w:noWrap/>
            <w:vAlign w:val="bottom"/>
            <w:hideMark/>
          </w:tcPr>
          <w:p w14:paraId="4D7CE6FA"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 xml:space="preserve">300005 ,г.Тула , ул. Павшинский мост , д 2,  </w:t>
            </w:r>
          </w:p>
        </w:tc>
        <w:tc>
          <w:tcPr>
            <w:tcW w:w="1701" w:type="dxa"/>
            <w:tcBorders>
              <w:top w:val="nil"/>
              <w:left w:val="single" w:sz="8" w:space="0" w:color="auto"/>
              <w:bottom w:val="single" w:sz="4" w:space="0" w:color="auto"/>
              <w:right w:val="single" w:sz="8" w:space="0" w:color="auto"/>
            </w:tcBorders>
            <w:shd w:val="clear" w:color="auto" w:fill="auto"/>
            <w:noWrap/>
            <w:vAlign w:val="bottom"/>
            <w:hideMark/>
          </w:tcPr>
          <w:p w14:paraId="4BB5F19E" w14:textId="77777777" w:rsidR="000E60D1" w:rsidRPr="00A63651" w:rsidRDefault="000E60D1" w:rsidP="00B0622D">
            <w:pPr>
              <w:rPr>
                <w:rFonts w:ascii="Arial" w:eastAsia="Times New Roman" w:hAnsi="Arial" w:cs="Arial"/>
                <w:sz w:val="20"/>
                <w:lang w:eastAsia="ru-RU"/>
              </w:rPr>
            </w:pPr>
            <w:r w:rsidRPr="00A63651">
              <w:rPr>
                <w:rFonts w:ascii="Arial" w:eastAsia="Times New Roman" w:hAnsi="Arial" w:cs="Arial"/>
                <w:sz w:val="20"/>
                <w:lang w:eastAsia="ru-RU"/>
              </w:rPr>
              <w:t>(4872)790190, моб. +79807229253</w:t>
            </w:r>
          </w:p>
        </w:tc>
      </w:tr>
      <w:tr w:rsidR="000E60D1" w:rsidRPr="00A63651" w14:paraId="46DBCE04" w14:textId="77777777" w:rsidTr="00B0622D">
        <w:trPr>
          <w:trHeight w:val="300"/>
        </w:trPr>
        <w:tc>
          <w:tcPr>
            <w:tcW w:w="516" w:type="dxa"/>
            <w:tcBorders>
              <w:top w:val="nil"/>
              <w:left w:val="single" w:sz="8" w:space="0" w:color="auto"/>
              <w:bottom w:val="single" w:sz="4" w:space="0" w:color="auto"/>
              <w:right w:val="single" w:sz="8" w:space="0" w:color="auto"/>
            </w:tcBorders>
            <w:shd w:val="clear" w:color="auto" w:fill="auto"/>
            <w:noWrap/>
            <w:vAlign w:val="bottom"/>
            <w:hideMark/>
          </w:tcPr>
          <w:p w14:paraId="75B0CAE6" w14:textId="77777777" w:rsidR="000E60D1" w:rsidRPr="00A63651" w:rsidRDefault="000E60D1" w:rsidP="00B0622D">
            <w:pPr>
              <w:jc w:val="right"/>
              <w:rPr>
                <w:rFonts w:ascii="Arial" w:eastAsia="Times New Roman" w:hAnsi="Arial" w:cs="Arial"/>
                <w:color w:val="000000"/>
                <w:sz w:val="20"/>
                <w:lang w:eastAsia="ru-RU"/>
              </w:rPr>
            </w:pPr>
            <w:r w:rsidRPr="00A63651">
              <w:rPr>
                <w:rFonts w:ascii="Arial" w:eastAsia="Times New Roman" w:hAnsi="Arial" w:cs="Arial"/>
                <w:color w:val="000000"/>
                <w:sz w:val="20"/>
                <w:lang w:eastAsia="ru-RU"/>
              </w:rPr>
              <w:t>46</w:t>
            </w:r>
          </w:p>
        </w:tc>
        <w:tc>
          <w:tcPr>
            <w:tcW w:w="2374" w:type="dxa"/>
            <w:tcBorders>
              <w:top w:val="nil"/>
              <w:left w:val="nil"/>
              <w:bottom w:val="single" w:sz="4" w:space="0" w:color="auto"/>
              <w:right w:val="nil"/>
            </w:tcBorders>
            <w:shd w:val="clear" w:color="auto" w:fill="auto"/>
            <w:noWrap/>
            <w:vAlign w:val="bottom"/>
            <w:hideMark/>
          </w:tcPr>
          <w:p w14:paraId="1A64E034"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ООО "Технодок"</w:t>
            </w:r>
          </w:p>
        </w:tc>
        <w:tc>
          <w:tcPr>
            <w:tcW w:w="2359" w:type="dxa"/>
            <w:tcBorders>
              <w:top w:val="nil"/>
              <w:left w:val="single" w:sz="8" w:space="0" w:color="auto"/>
              <w:bottom w:val="single" w:sz="4" w:space="0" w:color="auto"/>
              <w:right w:val="single" w:sz="8" w:space="0" w:color="auto"/>
            </w:tcBorders>
            <w:shd w:val="clear" w:color="auto" w:fill="auto"/>
            <w:noWrap/>
            <w:vAlign w:val="bottom"/>
            <w:hideMark/>
          </w:tcPr>
          <w:p w14:paraId="2AF9EE1A"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г.Тюмень</w:t>
            </w:r>
          </w:p>
        </w:tc>
        <w:tc>
          <w:tcPr>
            <w:tcW w:w="4391" w:type="dxa"/>
            <w:tcBorders>
              <w:top w:val="nil"/>
              <w:left w:val="nil"/>
              <w:bottom w:val="single" w:sz="4" w:space="0" w:color="auto"/>
              <w:right w:val="nil"/>
            </w:tcBorders>
            <w:shd w:val="clear" w:color="auto" w:fill="auto"/>
            <w:noWrap/>
            <w:vAlign w:val="bottom"/>
            <w:hideMark/>
          </w:tcPr>
          <w:p w14:paraId="513032A9"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625048, Тюмень, ул. Салтыкова-Щедрина, 58/2:</w:t>
            </w:r>
          </w:p>
        </w:tc>
        <w:tc>
          <w:tcPr>
            <w:tcW w:w="1701" w:type="dxa"/>
            <w:tcBorders>
              <w:top w:val="nil"/>
              <w:left w:val="single" w:sz="8" w:space="0" w:color="auto"/>
              <w:bottom w:val="single" w:sz="4" w:space="0" w:color="auto"/>
              <w:right w:val="single" w:sz="8" w:space="0" w:color="auto"/>
            </w:tcBorders>
            <w:shd w:val="clear" w:color="auto" w:fill="auto"/>
            <w:noWrap/>
            <w:vAlign w:val="bottom"/>
            <w:hideMark/>
          </w:tcPr>
          <w:p w14:paraId="411467B8"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83 452 215 669</w:t>
            </w:r>
          </w:p>
        </w:tc>
      </w:tr>
      <w:tr w:rsidR="000E60D1" w:rsidRPr="00A63651" w14:paraId="32FF7469" w14:textId="77777777" w:rsidTr="00B0622D">
        <w:trPr>
          <w:trHeight w:val="300"/>
        </w:trPr>
        <w:tc>
          <w:tcPr>
            <w:tcW w:w="516" w:type="dxa"/>
            <w:tcBorders>
              <w:top w:val="nil"/>
              <w:left w:val="single" w:sz="8" w:space="0" w:color="auto"/>
              <w:bottom w:val="single" w:sz="4" w:space="0" w:color="auto"/>
              <w:right w:val="single" w:sz="8" w:space="0" w:color="auto"/>
            </w:tcBorders>
            <w:shd w:val="clear" w:color="auto" w:fill="auto"/>
            <w:noWrap/>
            <w:vAlign w:val="bottom"/>
            <w:hideMark/>
          </w:tcPr>
          <w:p w14:paraId="797B56ED" w14:textId="77777777" w:rsidR="000E60D1" w:rsidRPr="00A63651" w:rsidRDefault="000E60D1" w:rsidP="00B0622D">
            <w:pPr>
              <w:jc w:val="right"/>
              <w:rPr>
                <w:rFonts w:ascii="Arial" w:eastAsia="Times New Roman" w:hAnsi="Arial" w:cs="Arial"/>
                <w:color w:val="000000"/>
                <w:sz w:val="20"/>
                <w:lang w:eastAsia="ru-RU"/>
              </w:rPr>
            </w:pPr>
            <w:r w:rsidRPr="00A63651">
              <w:rPr>
                <w:rFonts w:ascii="Arial" w:eastAsia="Times New Roman" w:hAnsi="Arial" w:cs="Arial"/>
                <w:color w:val="000000"/>
                <w:sz w:val="20"/>
                <w:lang w:eastAsia="ru-RU"/>
              </w:rPr>
              <w:t>47</w:t>
            </w:r>
          </w:p>
        </w:tc>
        <w:tc>
          <w:tcPr>
            <w:tcW w:w="2374" w:type="dxa"/>
            <w:tcBorders>
              <w:top w:val="nil"/>
              <w:left w:val="nil"/>
              <w:bottom w:val="single" w:sz="4" w:space="0" w:color="auto"/>
              <w:right w:val="nil"/>
            </w:tcBorders>
            <w:shd w:val="clear" w:color="auto" w:fill="auto"/>
            <w:noWrap/>
            <w:vAlign w:val="bottom"/>
            <w:hideMark/>
          </w:tcPr>
          <w:p w14:paraId="0BC2BC62"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ИП Вологжин Григорий Сергеевич</w:t>
            </w:r>
          </w:p>
        </w:tc>
        <w:tc>
          <w:tcPr>
            <w:tcW w:w="2359" w:type="dxa"/>
            <w:tcBorders>
              <w:top w:val="nil"/>
              <w:left w:val="single" w:sz="8" w:space="0" w:color="auto"/>
              <w:bottom w:val="single" w:sz="4" w:space="0" w:color="auto"/>
              <w:right w:val="single" w:sz="8" w:space="0" w:color="auto"/>
            </w:tcBorders>
            <w:shd w:val="clear" w:color="auto" w:fill="auto"/>
            <w:noWrap/>
            <w:vAlign w:val="bottom"/>
            <w:hideMark/>
          </w:tcPr>
          <w:p w14:paraId="48C1BFDC"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г. Уфа</w:t>
            </w:r>
          </w:p>
        </w:tc>
        <w:tc>
          <w:tcPr>
            <w:tcW w:w="4391" w:type="dxa"/>
            <w:tcBorders>
              <w:top w:val="nil"/>
              <w:left w:val="nil"/>
              <w:bottom w:val="single" w:sz="4" w:space="0" w:color="auto"/>
              <w:right w:val="nil"/>
            </w:tcBorders>
            <w:shd w:val="clear" w:color="auto" w:fill="auto"/>
            <w:noWrap/>
            <w:vAlign w:val="bottom"/>
            <w:hideMark/>
          </w:tcPr>
          <w:p w14:paraId="4BEA46F8"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450022, Уфа г, Менделеева ул, дом № 153</w:t>
            </w:r>
          </w:p>
        </w:tc>
        <w:tc>
          <w:tcPr>
            <w:tcW w:w="1701" w:type="dxa"/>
            <w:tcBorders>
              <w:top w:val="nil"/>
              <w:left w:val="single" w:sz="8" w:space="0" w:color="auto"/>
              <w:bottom w:val="single" w:sz="4" w:space="0" w:color="auto"/>
              <w:right w:val="single" w:sz="8" w:space="0" w:color="auto"/>
            </w:tcBorders>
            <w:shd w:val="clear" w:color="auto" w:fill="auto"/>
            <w:noWrap/>
            <w:vAlign w:val="bottom"/>
            <w:hideMark/>
          </w:tcPr>
          <w:p w14:paraId="75B16F15"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8(347) 279-90-70</w:t>
            </w:r>
          </w:p>
        </w:tc>
      </w:tr>
      <w:tr w:rsidR="000E60D1" w:rsidRPr="00A63651" w14:paraId="5DD39BEF" w14:textId="77777777" w:rsidTr="00B0622D">
        <w:trPr>
          <w:trHeight w:val="300"/>
        </w:trPr>
        <w:tc>
          <w:tcPr>
            <w:tcW w:w="516" w:type="dxa"/>
            <w:tcBorders>
              <w:top w:val="nil"/>
              <w:left w:val="single" w:sz="8" w:space="0" w:color="auto"/>
              <w:bottom w:val="single" w:sz="4" w:space="0" w:color="auto"/>
              <w:right w:val="single" w:sz="8" w:space="0" w:color="auto"/>
            </w:tcBorders>
            <w:shd w:val="clear" w:color="auto" w:fill="auto"/>
            <w:noWrap/>
            <w:vAlign w:val="bottom"/>
            <w:hideMark/>
          </w:tcPr>
          <w:p w14:paraId="0D21BCAF" w14:textId="77777777" w:rsidR="000E60D1" w:rsidRPr="00A63651" w:rsidRDefault="000E60D1" w:rsidP="00B0622D">
            <w:pPr>
              <w:jc w:val="right"/>
              <w:rPr>
                <w:rFonts w:ascii="Arial" w:eastAsia="Times New Roman" w:hAnsi="Arial" w:cs="Arial"/>
                <w:color w:val="000000"/>
                <w:sz w:val="20"/>
                <w:lang w:eastAsia="ru-RU"/>
              </w:rPr>
            </w:pPr>
            <w:r w:rsidRPr="00A63651">
              <w:rPr>
                <w:rFonts w:ascii="Arial" w:eastAsia="Times New Roman" w:hAnsi="Arial" w:cs="Arial"/>
                <w:color w:val="000000"/>
                <w:sz w:val="20"/>
                <w:lang w:eastAsia="ru-RU"/>
              </w:rPr>
              <w:t>48</w:t>
            </w:r>
          </w:p>
        </w:tc>
        <w:tc>
          <w:tcPr>
            <w:tcW w:w="2374" w:type="dxa"/>
            <w:tcBorders>
              <w:top w:val="nil"/>
              <w:left w:val="nil"/>
              <w:bottom w:val="single" w:sz="4" w:space="0" w:color="000000"/>
              <w:right w:val="nil"/>
            </w:tcBorders>
            <w:shd w:val="clear" w:color="auto" w:fill="auto"/>
            <w:noWrap/>
            <w:vAlign w:val="bottom"/>
            <w:hideMark/>
          </w:tcPr>
          <w:p w14:paraId="62504590"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ИП Захаров Игорь Анатольевич</w:t>
            </w:r>
          </w:p>
        </w:tc>
        <w:tc>
          <w:tcPr>
            <w:tcW w:w="2359" w:type="dxa"/>
            <w:tcBorders>
              <w:top w:val="nil"/>
              <w:left w:val="single" w:sz="8" w:space="0" w:color="000000"/>
              <w:bottom w:val="single" w:sz="4" w:space="0" w:color="000000"/>
              <w:right w:val="single" w:sz="8" w:space="0" w:color="000000"/>
            </w:tcBorders>
            <w:shd w:val="clear" w:color="auto" w:fill="auto"/>
            <w:noWrap/>
            <w:vAlign w:val="bottom"/>
            <w:hideMark/>
          </w:tcPr>
          <w:p w14:paraId="3C8983CC"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г. Чебоксары</w:t>
            </w:r>
          </w:p>
        </w:tc>
        <w:tc>
          <w:tcPr>
            <w:tcW w:w="4391" w:type="dxa"/>
            <w:tcBorders>
              <w:top w:val="nil"/>
              <w:left w:val="nil"/>
              <w:bottom w:val="single" w:sz="4" w:space="0" w:color="000000"/>
              <w:right w:val="nil"/>
            </w:tcBorders>
            <w:shd w:val="clear" w:color="auto" w:fill="auto"/>
            <w:noWrap/>
            <w:vAlign w:val="bottom"/>
            <w:hideMark/>
          </w:tcPr>
          <w:p w14:paraId="029204D3"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428020, Чувашская Республика, Чебоксары г, Хевешская ул, дом № 5, корпус 1</w:t>
            </w:r>
          </w:p>
        </w:tc>
        <w:tc>
          <w:tcPr>
            <w:tcW w:w="1701" w:type="dxa"/>
            <w:tcBorders>
              <w:top w:val="nil"/>
              <w:left w:val="single" w:sz="8" w:space="0" w:color="000000"/>
              <w:bottom w:val="single" w:sz="4" w:space="0" w:color="000000"/>
              <w:right w:val="single" w:sz="8" w:space="0" w:color="000000"/>
            </w:tcBorders>
            <w:shd w:val="clear" w:color="auto" w:fill="auto"/>
            <w:noWrap/>
            <w:vAlign w:val="bottom"/>
            <w:hideMark/>
          </w:tcPr>
          <w:p w14:paraId="36CFD2B8"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(8352) 63-97-50</w:t>
            </w:r>
          </w:p>
        </w:tc>
      </w:tr>
      <w:tr w:rsidR="000E60D1" w:rsidRPr="00A63651" w14:paraId="658E3457" w14:textId="77777777" w:rsidTr="00B0622D">
        <w:trPr>
          <w:trHeight w:val="315"/>
        </w:trPr>
        <w:tc>
          <w:tcPr>
            <w:tcW w:w="516" w:type="dxa"/>
            <w:tcBorders>
              <w:top w:val="nil"/>
              <w:left w:val="single" w:sz="8" w:space="0" w:color="auto"/>
              <w:bottom w:val="single" w:sz="8" w:space="0" w:color="auto"/>
              <w:right w:val="single" w:sz="8" w:space="0" w:color="auto"/>
            </w:tcBorders>
            <w:shd w:val="clear" w:color="auto" w:fill="auto"/>
            <w:noWrap/>
            <w:vAlign w:val="bottom"/>
            <w:hideMark/>
          </w:tcPr>
          <w:p w14:paraId="1A120E6C" w14:textId="77777777" w:rsidR="000E60D1" w:rsidRPr="00A63651" w:rsidRDefault="000E60D1" w:rsidP="00B0622D">
            <w:pPr>
              <w:jc w:val="right"/>
              <w:rPr>
                <w:rFonts w:ascii="Arial" w:eastAsia="Times New Roman" w:hAnsi="Arial" w:cs="Arial"/>
                <w:color w:val="000000"/>
                <w:sz w:val="20"/>
                <w:lang w:eastAsia="ru-RU"/>
              </w:rPr>
            </w:pPr>
            <w:r w:rsidRPr="00A63651">
              <w:rPr>
                <w:rFonts w:ascii="Arial" w:eastAsia="Times New Roman" w:hAnsi="Arial" w:cs="Arial"/>
                <w:color w:val="000000"/>
                <w:sz w:val="20"/>
                <w:lang w:eastAsia="ru-RU"/>
              </w:rPr>
              <w:t>49</w:t>
            </w:r>
          </w:p>
        </w:tc>
        <w:tc>
          <w:tcPr>
            <w:tcW w:w="2374" w:type="dxa"/>
            <w:tcBorders>
              <w:top w:val="nil"/>
              <w:left w:val="nil"/>
              <w:bottom w:val="single" w:sz="8" w:space="0" w:color="auto"/>
              <w:right w:val="nil"/>
            </w:tcBorders>
            <w:shd w:val="clear" w:color="000000" w:fill="FFFFFF"/>
            <w:noWrap/>
            <w:vAlign w:val="bottom"/>
            <w:hideMark/>
          </w:tcPr>
          <w:p w14:paraId="41BFFC9B"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ИП Апалькова Д.П.</w:t>
            </w:r>
          </w:p>
        </w:tc>
        <w:tc>
          <w:tcPr>
            <w:tcW w:w="2359" w:type="dxa"/>
            <w:tcBorders>
              <w:top w:val="nil"/>
              <w:left w:val="single" w:sz="8" w:space="0" w:color="auto"/>
              <w:bottom w:val="single" w:sz="8" w:space="0" w:color="auto"/>
              <w:right w:val="single" w:sz="8" w:space="0" w:color="auto"/>
            </w:tcBorders>
            <w:shd w:val="clear" w:color="000000" w:fill="FFFFFF"/>
            <w:noWrap/>
            <w:vAlign w:val="bottom"/>
            <w:hideMark/>
          </w:tcPr>
          <w:p w14:paraId="7D4AA910"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г.Челябинск</w:t>
            </w:r>
          </w:p>
        </w:tc>
        <w:tc>
          <w:tcPr>
            <w:tcW w:w="4391" w:type="dxa"/>
            <w:tcBorders>
              <w:top w:val="nil"/>
              <w:left w:val="nil"/>
              <w:bottom w:val="single" w:sz="8" w:space="0" w:color="auto"/>
              <w:right w:val="nil"/>
            </w:tcBorders>
            <w:shd w:val="clear" w:color="000000" w:fill="FFFFFF"/>
            <w:noWrap/>
            <w:vAlign w:val="bottom"/>
            <w:hideMark/>
          </w:tcPr>
          <w:p w14:paraId="3444B416"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454138, Челябинская область, г. Челябинск, ул. Молодогвардейцев, дом № 7</w:t>
            </w:r>
          </w:p>
        </w:tc>
        <w:tc>
          <w:tcPr>
            <w:tcW w:w="1701" w:type="dxa"/>
            <w:tcBorders>
              <w:top w:val="nil"/>
              <w:left w:val="single" w:sz="8" w:space="0" w:color="auto"/>
              <w:bottom w:val="single" w:sz="8" w:space="0" w:color="auto"/>
              <w:right w:val="single" w:sz="8" w:space="0" w:color="auto"/>
            </w:tcBorders>
            <w:shd w:val="clear" w:color="000000" w:fill="FFFFFF"/>
            <w:noWrap/>
            <w:vAlign w:val="bottom"/>
            <w:hideMark/>
          </w:tcPr>
          <w:p w14:paraId="4ABD91C6"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8(351) 267-50-01</w:t>
            </w:r>
          </w:p>
        </w:tc>
      </w:tr>
      <w:tr w:rsidR="000E60D1" w:rsidRPr="00A63651" w14:paraId="1502D0CE" w14:textId="77777777" w:rsidTr="00B0622D">
        <w:trPr>
          <w:trHeight w:val="300"/>
        </w:trPr>
        <w:tc>
          <w:tcPr>
            <w:tcW w:w="516"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1B7ADE86" w14:textId="77777777" w:rsidR="000E60D1" w:rsidRPr="00A63651" w:rsidRDefault="000E60D1" w:rsidP="00B0622D">
            <w:pPr>
              <w:jc w:val="right"/>
              <w:rPr>
                <w:rFonts w:ascii="Arial" w:eastAsia="Times New Roman" w:hAnsi="Arial" w:cs="Arial"/>
                <w:color w:val="000000"/>
                <w:sz w:val="20"/>
                <w:lang w:eastAsia="ru-RU"/>
              </w:rPr>
            </w:pPr>
            <w:r w:rsidRPr="00A63651">
              <w:rPr>
                <w:rFonts w:ascii="Arial" w:eastAsia="Times New Roman" w:hAnsi="Arial" w:cs="Arial"/>
                <w:color w:val="000000"/>
                <w:sz w:val="20"/>
                <w:lang w:eastAsia="ru-RU"/>
              </w:rPr>
              <w:t>50</w:t>
            </w:r>
          </w:p>
        </w:tc>
        <w:tc>
          <w:tcPr>
            <w:tcW w:w="2374" w:type="dxa"/>
            <w:tcBorders>
              <w:top w:val="single" w:sz="8" w:space="0" w:color="auto"/>
              <w:left w:val="nil"/>
              <w:bottom w:val="single" w:sz="4" w:space="0" w:color="auto"/>
              <w:right w:val="nil"/>
            </w:tcBorders>
            <w:shd w:val="clear" w:color="auto" w:fill="auto"/>
            <w:noWrap/>
            <w:vAlign w:val="bottom"/>
            <w:hideMark/>
          </w:tcPr>
          <w:p w14:paraId="53B78A41"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 xml:space="preserve">ООО Ламед </w:t>
            </w:r>
          </w:p>
        </w:tc>
        <w:tc>
          <w:tcPr>
            <w:tcW w:w="235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433FB5B5"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 xml:space="preserve">г Алмааты  Казахстан </w:t>
            </w:r>
          </w:p>
        </w:tc>
        <w:tc>
          <w:tcPr>
            <w:tcW w:w="4391" w:type="dxa"/>
            <w:tcBorders>
              <w:top w:val="single" w:sz="8" w:space="0" w:color="auto"/>
              <w:left w:val="nil"/>
              <w:bottom w:val="single" w:sz="4" w:space="0" w:color="auto"/>
              <w:right w:val="nil"/>
            </w:tcBorders>
            <w:shd w:val="clear" w:color="auto" w:fill="auto"/>
            <w:noWrap/>
            <w:vAlign w:val="bottom"/>
            <w:hideMark/>
          </w:tcPr>
          <w:p w14:paraId="7E2AAF46"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Алматы қ., Березовский көш. 3А, 050060</w:t>
            </w:r>
          </w:p>
        </w:tc>
        <w:tc>
          <w:tcPr>
            <w:tcW w:w="1701"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46931E6B"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 xml:space="preserve"> 8 (727) 244-64-46  8(727) 293-34-53</w:t>
            </w:r>
          </w:p>
        </w:tc>
      </w:tr>
      <w:tr w:rsidR="000E60D1" w:rsidRPr="00A63651" w14:paraId="377B92B4" w14:textId="77777777" w:rsidTr="00B0622D">
        <w:trPr>
          <w:trHeight w:val="315"/>
        </w:trPr>
        <w:tc>
          <w:tcPr>
            <w:tcW w:w="516" w:type="dxa"/>
            <w:tcBorders>
              <w:top w:val="nil"/>
              <w:left w:val="single" w:sz="8" w:space="0" w:color="auto"/>
              <w:bottom w:val="single" w:sz="8" w:space="0" w:color="auto"/>
              <w:right w:val="single" w:sz="8" w:space="0" w:color="auto"/>
            </w:tcBorders>
            <w:shd w:val="clear" w:color="auto" w:fill="auto"/>
            <w:noWrap/>
            <w:vAlign w:val="bottom"/>
            <w:hideMark/>
          </w:tcPr>
          <w:p w14:paraId="281131D3" w14:textId="77777777" w:rsidR="000E60D1" w:rsidRPr="00A63651" w:rsidRDefault="000E60D1" w:rsidP="00B0622D">
            <w:pPr>
              <w:jc w:val="right"/>
              <w:rPr>
                <w:rFonts w:ascii="Arial" w:eastAsia="Times New Roman" w:hAnsi="Arial" w:cs="Arial"/>
                <w:color w:val="000000"/>
                <w:sz w:val="20"/>
                <w:lang w:eastAsia="ru-RU"/>
              </w:rPr>
            </w:pPr>
            <w:r w:rsidRPr="00A63651">
              <w:rPr>
                <w:rFonts w:ascii="Arial" w:eastAsia="Times New Roman" w:hAnsi="Arial" w:cs="Arial"/>
                <w:color w:val="000000"/>
                <w:sz w:val="20"/>
                <w:lang w:eastAsia="ru-RU"/>
              </w:rPr>
              <w:t>51</w:t>
            </w:r>
          </w:p>
        </w:tc>
        <w:tc>
          <w:tcPr>
            <w:tcW w:w="2374" w:type="dxa"/>
            <w:tcBorders>
              <w:top w:val="nil"/>
              <w:left w:val="nil"/>
              <w:bottom w:val="single" w:sz="8" w:space="0" w:color="auto"/>
              <w:right w:val="nil"/>
            </w:tcBorders>
            <w:shd w:val="clear" w:color="000000" w:fill="FFFFFF"/>
            <w:noWrap/>
            <w:vAlign w:val="bottom"/>
            <w:hideMark/>
          </w:tcPr>
          <w:p w14:paraId="36B12DF7"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СП "Сканлинк"-ООО</w:t>
            </w:r>
          </w:p>
        </w:tc>
        <w:tc>
          <w:tcPr>
            <w:tcW w:w="2359" w:type="dxa"/>
            <w:tcBorders>
              <w:top w:val="nil"/>
              <w:left w:val="single" w:sz="8" w:space="0" w:color="auto"/>
              <w:bottom w:val="single" w:sz="8" w:space="0" w:color="auto"/>
              <w:right w:val="single" w:sz="8" w:space="0" w:color="auto"/>
            </w:tcBorders>
            <w:shd w:val="clear" w:color="000000" w:fill="FFFFFF"/>
            <w:noWrap/>
            <w:vAlign w:val="bottom"/>
            <w:hideMark/>
          </w:tcPr>
          <w:p w14:paraId="463D2D0E"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г. Минск</w:t>
            </w:r>
          </w:p>
        </w:tc>
        <w:tc>
          <w:tcPr>
            <w:tcW w:w="4391" w:type="dxa"/>
            <w:tcBorders>
              <w:top w:val="nil"/>
              <w:left w:val="nil"/>
              <w:bottom w:val="single" w:sz="8" w:space="0" w:color="auto"/>
              <w:right w:val="nil"/>
            </w:tcBorders>
            <w:shd w:val="clear" w:color="000000" w:fill="FFFFFF"/>
            <w:noWrap/>
            <w:vAlign w:val="bottom"/>
            <w:hideMark/>
          </w:tcPr>
          <w:p w14:paraId="33F64123"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220019, Республика Беларусь, г. Минск, пер. Монтажников 4-й, дом № 5-16</w:t>
            </w:r>
          </w:p>
        </w:tc>
        <w:tc>
          <w:tcPr>
            <w:tcW w:w="1701" w:type="dxa"/>
            <w:tcBorders>
              <w:top w:val="nil"/>
              <w:left w:val="single" w:sz="8" w:space="0" w:color="auto"/>
              <w:bottom w:val="single" w:sz="8" w:space="0" w:color="auto"/>
              <w:right w:val="single" w:sz="8" w:space="0" w:color="auto"/>
            </w:tcBorders>
            <w:shd w:val="clear" w:color="000000" w:fill="FFFFFF"/>
            <w:noWrap/>
            <w:vAlign w:val="bottom"/>
            <w:hideMark/>
          </w:tcPr>
          <w:p w14:paraId="092DA765" w14:textId="77777777" w:rsidR="000E60D1" w:rsidRPr="00A63651" w:rsidRDefault="000E60D1" w:rsidP="00B0622D">
            <w:pPr>
              <w:rPr>
                <w:rFonts w:ascii="Arial" w:eastAsia="Times New Roman" w:hAnsi="Arial" w:cs="Arial"/>
                <w:color w:val="000000"/>
                <w:sz w:val="20"/>
                <w:lang w:eastAsia="ru-RU"/>
              </w:rPr>
            </w:pPr>
            <w:r w:rsidRPr="00A63651">
              <w:rPr>
                <w:rFonts w:ascii="Arial" w:eastAsia="Times New Roman" w:hAnsi="Arial" w:cs="Arial"/>
                <w:color w:val="000000"/>
                <w:sz w:val="20"/>
                <w:lang w:eastAsia="ru-RU"/>
              </w:rPr>
              <w:t>8(017) 234-99-99</w:t>
            </w:r>
          </w:p>
        </w:tc>
      </w:tr>
    </w:tbl>
    <w:p w14:paraId="1AB7C209" w14:textId="77777777" w:rsidR="000204B2" w:rsidRPr="002E379F" w:rsidRDefault="000204B2" w:rsidP="005C6E60">
      <w:pPr>
        <w:rPr>
          <w:rFonts w:ascii="Arial" w:eastAsia="Times New Roman" w:hAnsi="Arial" w:cs="Arial"/>
          <w:sz w:val="24"/>
          <w:szCs w:val="24"/>
        </w:rPr>
      </w:pPr>
    </w:p>
    <w:p w14:paraId="169B810E" w14:textId="77777777" w:rsidR="005C6E60" w:rsidRPr="002E379F" w:rsidRDefault="005C6E60" w:rsidP="000204B2">
      <w:pPr>
        <w:ind w:left="-98"/>
        <w:jc w:val="both"/>
        <w:rPr>
          <w:rFonts w:ascii="Arial" w:eastAsia="Times New Roman" w:hAnsi="Arial" w:cs="Arial"/>
          <w:sz w:val="24"/>
          <w:szCs w:val="24"/>
        </w:rPr>
      </w:pPr>
      <w:r w:rsidRPr="002E379F">
        <w:rPr>
          <w:rFonts w:ascii="Arial" w:hAnsi="Arial" w:cs="Arial"/>
          <w:b/>
          <w:color w:val="1E1E1E"/>
          <w:spacing w:val="-1"/>
          <w:sz w:val="24"/>
          <w:szCs w:val="24"/>
        </w:rPr>
        <w:t>Запрещается</w:t>
      </w:r>
      <w:r w:rsidRPr="002E379F">
        <w:rPr>
          <w:rFonts w:ascii="Arial" w:hAnsi="Arial" w:cs="Arial"/>
          <w:b/>
          <w:color w:val="1E1E1E"/>
          <w:sz w:val="24"/>
          <w:szCs w:val="24"/>
        </w:rPr>
        <w:t xml:space="preserve"> </w:t>
      </w:r>
      <w:r w:rsidRPr="002E379F">
        <w:rPr>
          <w:rFonts w:ascii="Arial" w:hAnsi="Arial" w:cs="Arial"/>
          <w:b/>
          <w:color w:val="1E1E1E"/>
          <w:spacing w:val="-1"/>
          <w:sz w:val="24"/>
          <w:szCs w:val="24"/>
        </w:rPr>
        <w:t>выбрасывать</w:t>
      </w:r>
      <w:r w:rsidRPr="002E379F">
        <w:rPr>
          <w:rFonts w:ascii="Arial" w:hAnsi="Arial" w:cs="Arial"/>
          <w:b/>
          <w:color w:val="1E1E1E"/>
          <w:spacing w:val="-3"/>
          <w:sz w:val="24"/>
          <w:szCs w:val="24"/>
        </w:rPr>
        <w:t xml:space="preserve"> </w:t>
      </w:r>
      <w:r w:rsidRPr="002E379F">
        <w:rPr>
          <w:rFonts w:ascii="Arial" w:hAnsi="Arial" w:cs="Arial"/>
          <w:b/>
          <w:color w:val="1E1E1E"/>
          <w:spacing w:val="-1"/>
          <w:sz w:val="24"/>
          <w:szCs w:val="24"/>
        </w:rPr>
        <w:t xml:space="preserve">электроинструмент </w:t>
      </w:r>
      <w:r w:rsidRPr="002E379F">
        <w:rPr>
          <w:rFonts w:ascii="Arial" w:hAnsi="Arial" w:cs="Arial"/>
          <w:b/>
          <w:color w:val="1E1E1E"/>
          <w:sz w:val="24"/>
          <w:szCs w:val="24"/>
        </w:rPr>
        <w:t>вместе</w:t>
      </w:r>
      <w:r w:rsidRPr="002E379F">
        <w:rPr>
          <w:rFonts w:ascii="Arial" w:hAnsi="Arial" w:cs="Arial"/>
          <w:b/>
          <w:color w:val="1E1E1E"/>
          <w:spacing w:val="-1"/>
          <w:sz w:val="24"/>
          <w:szCs w:val="24"/>
        </w:rPr>
        <w:t xml:space="preserve"> </w:t>
      </w:r>
      <w:r w:rsidRPr="002E379F">
        <w:rPr>
          <w:rFonts w:ascii="Arial" w:hAnsi="Arial" w:cs="Arial"/>
          <w:b/>
          <w:color w:val="1E1E1E"/>
          <w:sz w:val="24"/>
          <w:szCs w:val="24"/>
        </w:rPr>
        <w:t>с</w:t>
      </w:r>
      <w:r w:rsidRPr="002E379F">
        <w:rPr>
          <w:rFonts w:ascii="Arial" w:hAnsi="Arial" w:cs="Arial"/>
          <w:b/>
          <w:color w:val="1E1E1E"/>
          <w:spacing w:val="-1"/>
          <w:sz w:val="24"/>
          <w:szCs w:val="24"/>
        </w:rPr>
        <w:t xml:space="preserve"> бытовыми отходами!</w:t>
      </w:r>
    </w:p>
    <w:p w14:paraId="66B2A8E3" w14:textId="77777777" w:rsidR="005C6E60" w:rsidRPr="002E379F" w:rsidRDefault="005C6E60" w:rsidP="000204B2">
      <w:pPr>
        <w:spacing w:before="5"/>
        <w:ind w:left="-98"/>
        <w:rPr>
          <w:rFonts w:ascii="Arial" w:eastAsia="Times New Roman" w:hAnsi="Arial" w:cs="Arial"/>
          <w:b/>
          <w:bCs/>
          <w:sz w:val="24"/>
          <w:szCs w:val="24"/>
        </w:rPr>
      </w:pPr>
    </w:p>
    <w:p w14:paraId="6F05EC25" w14:textId="77777777" w:rsidR="005C6E60" w:rsidRPr="002E379F" w:rsidRDefault="005C6E60" w:rsidP="00165389">
      <w:pPr>
        <w:pStyle w:val="5"/>
        <w:ind w:left="-98" w:right="165"/>
        <w:jc w:val="both"/>
        <w:rPr>
          <w:rFonts w:ascii="Arial" w:hAnsi="Arial" w:cs="Arial"/>
          <w:sz w:val="24"/>
          <w:szCs w:val="24"/>
        </w:rPr>
      </w:pPr>
      <w:r w:rsidRPr="002E379F">
        <w:rPr>
          <w:rFonts w:ascii="Arial" w:hAnsi="Arial" w:cs="Arial"/>
          <w:color w:val="1E1E1E"/>
          <w:spacing w:val="-1"/>
          <w:sz w:val="24"/>
          <w:szCs w:val="24"/>
        </w:rPr>
        <w:t>Электроинструмент,</w:t>
      </w:r>
      <w:r w:rsidRPr="002E379F">
        <w:rPr>
          <w:rFonts w:ascii="Arial" w:hAnsi="Arial" w:cs="Arial"/>
          <w:color w:val="1E1E1E"/>
          <w:sz w:val="24"/>
          <w:szCs w:val="24"/>
        </w:rPr>
        <w:t xml:space="preserve"> </w:t>
      </w:r>
      <w:r w:rsidRPr="002E379F">
        <w:rPr>
          <w:rFonts w:ascii="Arial" w:hAnsi="Arial" w:cs="Arial"/>
          <w:color w:val="1E1E1E"/>
          <w:spacing w:val="-1"/>
          <w:sz w:val="24"/>
          <w:szCs w:val="24"/>
        </w:rPr>
        <w:t>отслуживший свой</w:t>
      </w:r>
      <w:r w:rsidRPr="002E379F">
        <w:rPr>
          <w:rFonts w:ascii="Arial" w:hAnsi="Arial" w:cs="Arial"/>
          <w:color w:val="1E1E1E"/>
          <w:sz w:val="24"/>
          <w:szCs w:val="24"/>
        </w:rPr>
        <w:t xml:space="preserve"> срок</w:t>
      </w:r>
      <w:r w:rsidRPr="002E379F">
        <w:rPr>
          <w:rFonts w:ascii="Arial" w:hAnsi="Arial" w:cs="Arial"/>
          <w:color w:val="1E1E1E"/>
          <w:spacing w:val="-2"/>
          <w:sz w:val="24"/>
          <w:szCs w:val="24"/>
        </w:rPr>
        <w:t xml:space="preserve"> </w:t>
      </w:r>
      <w:r w:rsidRPr="002E379F">
        <w:rPr>
          <w:rFonts w:ascii="Arial" w:hAnsi="Arial" w:cs="Arial"/>
          <w:color w:val="1E1E1E"/>
          <w:sz w:val="24"/>
          <w:szCs w:val="24"/>
        </w:rPr>
        <w:t>и не</w:t>
      </w:r>
      <w:r w:rsidRPr="002E379F">
        <w:rPr>
          <w:rFonts w:ascii="Arial" w:hAnsi="Arial" w:cs="Arial"/>
          <w:color w:val="1E1E1E"/>
          <w:spacing w:val="-1"/>
          <w:sz w:val="24"/>
          <w:szCs w:val="24"/>
        </w:rPr>
        <w:t xml:space="preserve"> подлежащий</w:t>
      </w:r>
      <w:r w:rsidRPr="002E379F">
        <w:rPr>
          <w:rFonts w:ascii="Arial" w:hAnsi="Arial" w:cs="Arial"/>
          <w:color w:val="1E1E1E"/>
          <w:sz w:val="24"/>
          <w:szCs w:val="24"/>
        </w:rPr>
        <w:t xml:space="preserve"> </w:t>
      </w:r>
      <w:r w:rsidRPr="002E379F">
        <w:rPr>
          <w:rFonts w:ascii="Arial" w:hAnsi="Arial" w:cs="Arial"/>
          <w:color w:val="1E1E1E"/>
          <w:spacing w:val="-1"/>
          <w:sz w:val="24"/>
          <w:szCs w:val="24"/>
        </w:rPr>
        <w:t>восстановлению,</w:t>
      </w:r>
      <w:r w:rsidRPr="002E379F">
        <w:rPr>
          <w:rFonts w:ascii="Arial" w:hAnsi="Arial" w:cs="Arial"/>
          <w:color w:val="1E1E1E"/>
          <w:sz w:val="24"/>
          <w:szCs w:val="24"/>
        </w:rPr>
        <w:t xml:space="preserve"> </w:t>
      </w:r>
      <w:r w:rsidRPr="002E379F">
        <w:rPr>
          <w:rFonts w:ascii="Arial" w:hAnsi="Arial" w:cs="Arial"/>
          <w:color w:val="1E1E1E"/>
          <w:spacing w:val="-1"/>
          <w:sz w:val="24"/>
          <w:szCs w:val="24"/>
        </w:rPr>
        <w:t>должен</w:t>
      </w:r>
      <w:r w:rsidRPr="002E379F">
        <w:rPr>
          <w:rFonts w:ascii="Arial" w:hAnsi="Arial" w:cs="Arial"/>
          <w:color w:val="1E1E1E"/>
          <w:spacing w:val="1"/>
          <w:sz w:val="24"/>
          <w:szCs w:val="24"/>
        </w:rPr>
        <w:t xml:space="preserve"> </w:t>
      </w:r>
      <w:r w:rsidRPr="002E379F">
        <w:rPr>
          <w:rFonts w:ascii="Arial" w:hAnsi="Arial" w:cs="Arial"/>
          <w:color w:val="1E1E1E"/>
          <w:spacing w:val="-1"/>
          <w:sz w:val="24"/>
          <w:szCs w:val="24"/>
        </w:rPr>
        <w:t>утилизироваться</w:t>
      </w:r>
      <w:r w:rsidRPr="002E379F">
        <w:rPr>
          <w:rFonts w:ascii="Arial" w:hAnsi="Arial" w:cs="Arial"/>
          <w:color w:val="1E1E1E"/>
          <w:spacing w:val="111"/>
          <w:sz w:val="24"/>
          <w:szCs w:val="24"/>
        </w:rPr>
        <w:t xml:space="preserve"> </w:t>
      </w:r>
      <w:r w:rsidRPr="002E379F">
        <w:rPr>
          <w:rFonts w:ascii="Arial" w:hAnsi="Arial" w:cs="Arial"/>
          <w:color w:val="1E1E1E"/>
          <w:spacing w:val="-1"/>
          <w:sz w:val="24"/>
          <w:szCs w:val="24"/>
        </w:rPr>
        <w:t>согласно нормам,</w:t>
      </w:r>
      <w:r w:rsidRPr="002E379F">
        <w:rPr>
          <w:rFonts w:ascii="Arial" w:hAnsi="Arial" w:cs="Arial"/>
          <w:color w:val="1E1E1E"/>
          <w:sz w:val="24"/>
          <w:szCs w:val="24"/>
        </w:rPr>
        <w:t xml:space="preserve"> </w:t>
      </w:r>
      <w:r w:rsidRPr="002E379F">
        <w:rPr>
          <w:rFonts w:ascii="Arial" w:hAnsi="Arial" w:cs="Arial"/>
          <w:color w:val="1E1E1E"/>
          <w:spacing w:val="-1"/>
          <w:sz w:val="24"/>
          <w:szCs w:val="24"/>
        </w:rPr>
        <w:t xml:space="preserve">действующим </w:t>
      </w:r>
      <w:r w:rsidRPr="002E379F">
        <w:rPr>
          <w:rFonts w:ascii="Arial" w:hAnsi="Arial" w:cs="Arial"/>
          <w:color w:val="1E1E1E"/>
          <w:sz w:val="24"/>
          <w:szCs w:val="24"/>
        </w:rPr>
        <w:t xml:space="preserve">в </w:t>
      </w:r>
      <w:r w:rsidRPr="002E379F">
        <w:rPr>
          <w:rFonts w:ascii="Arial" w:hAnsi="Arial" w:cs="Arial"/>
          <w:color w:val="1E1E1E"/>
          <w:spacing w:val="-1"/>
          <w:sz w:val="24"/>
          <w:szCs w:val="24"/>
        </w:rPr>
        <w:t>стране</w:t>
      </w:r>
      <w:r w:rsidRPr="002E379F">
        <w:rPr>
          <w:rFonts w:ascii="Arial" w:hAnsi="Arial" w:cs="Arial"/>
          <w:color w:val="1E1E1E"/>
          <w:sz w:val="24"/>
          <w:szCs w:val="24"/>
        </w:rPr>
        <w:t xml:space="preserve"> </w:t>
      </w:r>
      <w:r w:rsidRPr="002E379F">
        <w:rPr>
          <w:rFonts w:ascii="Arial" w:hAnsi="Arial" w:cs="Arial"/>
          <w:color w:val="1E1E1E"/>
          <w:spacing w:val="-1"/>
          <w:sz w:val="24"/>
          <w:szCs w:val="24"/>
        </w:rPr>
        <w:t>эксплуатации.</w:t>
      </w:r>
    </w:p>
    <w:p w14:paraId="514145EB" w14:textId="77777777" w:rsidR="005C6E60" w:rsidRPr="002E379F" w:rsidRDefault="005C6E60" w:rsidP="00165389">
      <w:pPr>
        <w:spacing w:before="4"/>
        <w:ind w:left="-98" w:right="165"/>
        <w:jc w:val="both"/>
        <w:rPr>
          <w:rFonts w:ascii="Arial" w:eastAsia="Times New Roman" w:hAnsi="Arial" w:cs="Arial"/>
          <w:sz w:val="24"/>
          <w:szCs w:val="24"/>
        </w:rPr>
      </w:pPr>
    </w:p>
    <w:p w14:paraId="50243996" w14:textId="77777777" w:rsidR="005C6E60" w:rsidRPr="002E379F" w:rsidRDefault="005C6E60" w:rsidP="00165389">
      <w:pPr>
        <w:ind w:left="-98" w:right="165"/>
        <w:jc w:val="both"/>
        <w:rPr>
          <w:rFonts w:ascii="Arial" w:eastAsia="Times New Roman" w:hAnsi="Arial" w:cs="Arial"/>
          <w:sz w:val="24"/>
          <w:szCs w:val="24"/>
        </w:rPr>
      </w:pPr>
      <w:r w:rsidRPr="002E379F">
        <w:rPr>
          <w:rFonts w:ascii="Arial" w:hAnsi="Arial" w:cs="Arial"/>
          <w:color w:val="1E1E1E"/>
          <w:sz w:val="24"/>
          <w:szCs w:val="24"/>
        </w:rPr>
        <w:t>В</w:t>
      </w:r>
      <w:r w:rsidRPr="002E379F">
        <w:rPr>
          <w:rFonts w:ascii="Arial" w:hAnsi="Arial" w:cs="Arial"/>
          <w:color w:val="1E1E1E"/>
          <w:spacing w:val="-1"/>
          <w:sz w:val="24"/>
          <w:szCs w:val="24"/>
        </w:rPr>
        <w:t xml:space="preserve"> других</w:t>
      </w:r>
      <w:r w:rsidRPr="002E379F">
        <w:rPr>
          <w:rFonts w:ascii="Arial" w:hAnsi="Arial" w:cs="Arial"/>
          <w:color w:val="1E1E1E"/>
          <w:spacing w:val="1"/>
          <w:sz w:val="24"/>
          <w:szCs w:val="24"/>
        </w:rPr>
        <w:t xml:space="preserve"> </w:t>
      </w:r>
      <w:r w:rsidRPr="002E379F">
        <w:rPr>
          <w:rFonts w:ascii="Arial" w:hAnsi="Arial" w:cs="Arial"/>
          <w:color w:val="1E1E1E"/>
          <w:spacing w:val="-1"/>
          <w:sz w:val="24"/>
          <w:szCs w:val="24"/>
        </w:rPr>
        <w:t>обстоятельствах:</w:t>
      </w:r>
    </w:p>
    <w:p w14:paraId="18C21AF1" w14:textId="77777777" w:rsidR="005C6E60" w:rsidRPr="002E379F" w:rsidRDefault="005C6E60" w:rsidP="00165389">
      <w:pPr>
        <w:spacing w:before="7"/>
        <w:ind w:left="-98" w:right="165"/>
        <w:jc w:val="both"/>
        <w:rPr>
          <w:rFonts w:ascii="Arial" w:eastAsia="Times New Roman" w:hAnsi="Arial" w:cs="Arial"/>
          <w:sz w:val="24"/>
          <w:szCs w:val="24"/>
        </w:rPr>
      </w:pPr>
    </w:p>
    <w:p w14:paraId="69905528" w14:textId="77777777" w:rsidR="005C6E60" w:rsidRPr="002E379F" w:rsidRDefault="005C6E60" w:rsidP="00F56CDD">
      <w:pPr>
        <w:numPr>
          <w:ilvl w:val="0"/>
          <w:numId w:val="1"/>
        </w:numPr>
        <w:tabs>
          <w:tab w:val="left" w:pos="284"/>
        </w:tabs>
        <w:autoSpaceDE/>
        <w:autoSpaceDN/>
        <w:ind w:left="284" w:right="165" w:hanging="426"/>
        <w:jc w:val="both"/>
        <w:rPr>
          <w:rFonts w:ascii="Arial" w:eastAsia="Times New Roman" w:hAnsi="Arial" w:cs="Arial"/>
          <w:sz w:val="24"/>
          <w:szCs w:val="24"/>
        </w:rPr>
      </w:pPr>
      <w:r w:rsidRPr="002E379F">
        <w:rPr>
          <w:rFonts w:ascii="Arial" w:hAnsi="Arial" w:cs="Arial"/>
          <w:color w:val="1E1E1E"/>
          <w:sz w:val="24"/>
          <w:szCs w:val="24"/>
        </w:rPr>
        <w:t>не</w:t>
      </w:r>
      <w:r w:rsidRPr="002E379F">
        <w:rPr>
          <w:rFonts w:ascii="Arial" w:hAnsi="Arial" w:cs="Arial"/>
          <w:color w:val="1E1E1E"/>
          <w:spacing w:val="-1"/>
          <w:sz w:val="24"/>
          <w:szCs w:val="24"/>
        </w:rPr>
        <w:t xml:space="preserve"> выбрасывайте</w:t>
      </w:r>
      <w:r w:rsidRPr="002E379F">
        <w:rPr>
          <w:rFonts w:ascii="Arial" w:hAnsi="Arial" w:cs="Arial"/>
          <w:color w:val="1E1E1E"/>
          <w:sz w:val="24"/>
          <w:szCs w:val="24"/>
        </w:rPr>
        <w:t xml:space="preserve"> </w:t>
      </w:r>
      <w:r w:rsidRPr="002E379F">
        <w:rPr>
          <w:rFonts w:ascii="Arial" w:hAnsi="Arial" w:cs="Arial"/>
          <w:color w:val="1E1E1E"/>
          <w:spacing w:val="-1"/>
          <w:sz w:val="24"/>
          <w:szCs w:val="24"/>
        </w:rPr>
        <w:t>электроинструмент</w:t>
      </w:r>
      <w:r w:rsidRPr="002E379F">
        <w:rPr>
          <w:rFonts w:ascii="Arial" w:hAnsi="Arial" w:cs="Arial"/>
          <w:color w:val="1E1E1E"/>
          <w:sz w:val="24"/>
          <w:szCs w:val="24"/>
        </w:rPr>
        <w:t xml:space="preserve"> </w:t>
      </w:r>
      <w:r w:rsidRPr="002E379F">
        <w:rPr>
          <w:rFonts w:ascii="Arial" w:hAnsi="Arial" w:cs="Arial"/>
          <w:color w:val="1E1E1E"/>
          <w:spacing w:val="-1"/>
          <w:sz w:val="24"/>
          <w:szCs w:val="24"/>
        </w:rPr>
        <w:t>вместе</w:t>
      </w:r>
      <w:r w:rsidRPr="002E379F">
        <w:rPr>
          <w:rFonts w:ascii="Arial" w:hAnsi="Arial" w:cs="Arial"/>
          <w:color w:val="1E1E1E"/>
          <w:sz w:val="24"/>
          <w:szCs w:val="24"/>
        </w:rPr>
        <w:t xml:space="preserve"> с</w:t>
      </w:r>
      <w:r w:rsidRPr="002E379F">
        <w:rPr>
          <w:rFonts w:ascii="Arial" w:hAnsi="Arial" w:cs="Arial"/>
          <w:color w:val="1E1E1E"/>
          <w:spacing w:val="-1"/>
          <w:sz w:val="24"/>
          <w:szCs w:val="24"/>
        </w:rPr>
        <w:t xml:space="preserve"> </w:t>
      </w:r>
      <w:r w:rsidRPr="002E379F">
        <w:rPr>
          <w:rFonts w:ascii="Arial" w:hAnsi="Arial" w:cs="Arial"/>
          <w:color w:val="1E1E1E"/>
          <w:sz w:val="24"/>
          <w:szCs w:val="24"/>
        </w:rPr>
        <w:t>бытовым</w:t>
      </w:r>
      <w:r w:rsidRPr="002E379F">
        <w:rPr>
          <w:rFonts w:ascii="Arial" w:hAnsi="Arial" w:cs="Arial"/>
          <w:color w:val="1E1E1E"/>
          <w:spacing w:val="-1"/>
          <w:sz w:val="24"/>
          <w:szCs w:val="24"/>
        </w:rPr>
        <w:t xml:space="preserve"> мусором;</w:t>
      </w:r>
    </w:p>
    <w:p w14:paraId="611FD5EB" w14:textId="77777777" w:rsidR="005C6E60" w:rsidRPr="002E379F" w:rsidRDefault="005C6E60" w:rsidP="00165389">
      <w:pPr>
        <w:tabs>
          <w:tab w:val="left" w:pos="284"/>
        </w:tabs>
        <w:spacing w:before="10"/>
        <w:ind w:left="284" w:right="165" w:hanging="426"/>
        <w:jc w:val="both"/>
        <w:rPr>
          <w:rFonts w:ascii="Arial" w:eastAsia="Times New Roman" w:hAnsi="Arial" w:cs="Arial"/>
          <w:sz w:val="24"/>
          <w:szCs w:val="24"/>
        </w:rPr>
      </w:pPr>
    </w:p>
    <w:p w14:paraId="1D5E71EA" w14:textId="77777777" w:rsidR="005C6E60" w:rsidRPr="002E379F" w:rsidRDefault="005C6E60" w:rsidP="00F56CDD">
      <w:pPr>
        <w:numPr>
          <w:ilvl w:val="0"/>
          <w:numId w:val="1"/>
        </w:numPr>
        <w:tabs>
          <w:tab w:val="left" w:pos="284"/>
        </w:tabs>
        <w:autoSpaceDE/>
        <w:autoSpaceDN/>
        <w:ind w:left="284" w:right="165" w:hanging="426"/>
        <w:jc w:val="both"/>
        <w:rPr>
          <w:rFonts w:ascii="Arial" w:eastAsia="Times New Roman" w:hAnsi="Arial" w:cs="Arial"/>
          <w:sz w:val="24"/>
          <w:szCs w:val="24"/>
        </w:rPr>
      </w:pPr>
      <w:r w:rsidRPr="002E379F">
        <w:rPr>
          <w:rFonts w:ascii="Arial" w:hAnsi="Arial" w:cs="Arial"/>
          <w:color w:val="1E1E1E"/>
          <w:spacing w:val="-1"/>
          <w:sz w:val="24"/>
          <w:szCs w:val="24"/>
        </w:rPr>
        <w:t xml:space="preserve">рекомендуется обращаться </w:t>
      </w:r>
      <w:r w:rsidRPr="002E379F">
        <w:rPr>
          <w:rFonts w:ascii="Arial" w:hAnsi="Arial" w:cs="Arial"/>
          <w:color w:val="1E1E1E"/>
          <w:sz w:val="24"/>
          <w:szCs w:val="24"/>
        </w:rPr>
        <w:t xml:space="preserve">в </w:t>
      </w:r>
      <w:r w:rsidRPr="002E379F">
        <w:rPr>
          <w:rFonts w:ascii="Arial" w:hAnsi="Arial" w:cs="Arial"/>
          <w:color w:val="1E1E1E"/>
          <w:spacing w:val="-1"/>
          <w:sz w:val="24"/>
          <w:szCs w:val="24"/>
        </w:rPr>
        <w:t>специализированные</w:t>
      </w:r>
      <w:r w:rsidRPr="002E379F">
        <w:rPr>
          <w:rFonts w:ascii="Arial" w:hAnsi="Arial" w:cs="Arial"/>
          <w:color w:val="1E1E1E"/>
          <w:sz w:val="24"/>
          <w:szCs w:val="24"/>
        </w:rPr>
        <w:t xml:space="preserve"> </w:t>
      </w:r>
      <w:r w:rsidRPr="002E379F">
        <w:rPr>
          <w:rFonts w:ascii="Arial" w:hAnsi="Arial" w:cs="Arial"/>
          <w:color w:val="1E1E1E"/>
          <w:spacing w:val="-1"/>
          <w:sz w:val="24"/>
          <w:szCs w:val="24"/>
        </w:rPr>
        <w:t>пункты</w:t>
      </w:r>
      <w:r w:rsidRPr="002E379F">
        <w:rPr>
          <w:rFonts w:ascii="Arial" w:hAnsi="Arial" w:cs="Arial"/>
          <w:color w:val="1E1E1E"/>
          <w:sz w:val="24"/>
          <w:szCs w:val="24"/>
        </w:rPr>
        <w:t xml:space="preserve"> </w:t>
      </w:r>
      <w:r w:rsidRPr="002E379F">
        <w:rPr>
          <w:rFonts w:ascii="Arial" w:hAnsi="Arial" w:cs="Arial"/>
          <w:color w:val="1E1E1E"/>
          <w:spacing w:val="-1"/>
          <w:sz w:val="24"/>
          <w:szCs w:val="24"/>
        </w:rPr>
        <w:t>вторичной переработки</w:t>
      </w:r>
      <w:r w:rsidRPr="002E379F">
        <w:rPr>
          <w:rFonts w:ascii="Arial" w:hAnsi="Arial" w:cs="Arial"/>
          <w:color w:val="1E1E1E"/>
          <w:sz w:val="24"/>
          <w:szCs w:val="24"/>
        </w:rPr>
        <w:t xml:space="preserve"> </w:t>
      </w:r>
      <w:r w:rsidRPr="002E379F">
        <w:rPr>
          <w:rFonts w:ascii="Arial" w:hAnsi="Arial" w:cs="Arial"/>
          <w:color w:val="1E1E1E"/>
          <w:spacing w:val="-1"/>
          <w:sz w:val="24"/>
          <w:szCs w:val="24"/>
        </w:rPr>
        <w:t>сырья.</w:t>
      </w:r>
    </w:p>
    <w:p w14:paraId="4B44D3CE" w14:textId="77777777" w:rsidR="005C6E60" w:rsidRPr="002E379F" w:rsidRDefault="005C6E60" w:rsidP="00165389">
      <w:pPr>
        <w:ind w:left="-98" w:right="165"/>
        <w:jc w:val="both"/>
        <w:rPr>
          <w:rFonts w:ascii="Arial" w:eastAsia="Times New Roman" w:hAnsi="Arial" w:cs="Arial"/>
          <w:sz w:val="24"/>
          <w:szCs w:val="24"/>
        </w:rPr>
      </w:pPr>
    </w:p>
    <w:p w14:paraId="2A7E6FB6" w14:textId="77777777" w:rsidR="005C6E60" w:rsidRPr="002E379F" w:rsidRDefault="005C6E60" w:rsidP="00165389">
      <w:pPr>
        <w:spacing w:before="119"/>
        <w:ind w:left="-98" w:right="165"/>
        <w:jc w:val="both"/>
        <w:rPr>
          <w:rFonts w:ascii="Arial" w:eastAsia="Times New Roman" w:hAnsi="Arial" w:cs="Arial"/>
          <w:sz w:val="24"/>
          <w:szCs w:val="24"/>
        </w:rPr>
      </w:pPr>
      <w:r w:rsidRPr="002E379F">
        <w:rPr>
          <w:rFonts w:ascii="Arial" w:hAnsi="Arial" w:cs="Arial"/>
          <w:color w:val="1E1E1E"/>
          <w:spacing w:val="-1"/>
          <w:sz w:val="24"/>
          <w:szCs w:val="24"/>
        </w:rPr>
        <w:t xml:space="preserve">Дата производства </w:t>
      </w:r>
      <w:r w:rsidRPr="002E379F">
        <w:rPr>
          <w:rFonts w:ascii="Arial" w:hAnsi="Arial" w:cs="Arial"/>
          <w:color w:val="1E1E1E"/>
          <w:sz w:val="24"/>
          <w:szCs w:val="24"/>
        </w:rPr>
        <w:t>указана</w:t>
      </w:r>
      <w:r w:rsidRPr="002E379F">
        <w:rPr>
          <w:rFonts w:ascii="Arial" w:hAnsi="Arial" w:cs="Arial"/>
          <w:color w:val="1E1E1E"/>
          <w:spacing w:val="-1"/>
          <w:sz w:val="24"/>
          <w:szCs w:val="24"/>
        </w:rPr>
        <w:t xml:space="preserve"> </w:t>
      </w:r>
      <w:r w:rsidRPr="002E379F">
        <w:rPr>
          <w:rFonts w:ascii="Arial" w:hAnsi="Arial" w:cs="Arial"/>
          <w:color w:val="1E1E1E"/>
          <w:sz w:val="24"/>
          <w:szCs w:val="24"/>
        </w:rPr>
        <w:t xml:space="preserve">на </w:t>
      </w:r>
      <w:r w:rsidRPr="002E379F">
        <w:rPr>
          <w:rFonts w:ascii="Arial" w:hAnsi="Arial" w:cs="Arial"/>
          <w:color w:val="1E1E1E"/>
          <w:spacing w:val="-1"/>
          <w:sz w:val="24"/>
          <w:szCs w:val="24"/>
        </w:rPr>
        <w:t xml:space="preserve">этикетке устройства </w:t>
      </w:r>
      <w:r w:rsidRPr="002E379F">
        <w:rPr>
          <w:rFonts w:ascii="Arial" w:hAnsi="Arial" w:cs="Arial"/>
          <w:color w:val="1E1E1E"/>
          <w:sz w:val="24"/>
          <w:szCs w:val="24"/>
        </w:rPr>
        <w:t>в</w:t>
      </w:r>
      <w:r w:rsidRPr="002E379F">
        <w:rPr>
          <w:rFonts w:ascii="Arial" w:hAnsi="Arial" w:cs="Arial"/>
          <w:color w:val="1E1E1E"/>
          <w:spacing w:val="-2"/>
          <w:sz w:val="24"/>
          <w:szCs w:val="24"/>
        </w:rPr>
        <w:t xml:space="preserve"> </w:t>
      </w:r>
      <w:r w:rsidRPr="002E379F">
        <w:rPr>
          <w:rFonts w:ascii="Arial" w:hAnsi="Arial" w:cs="Arial"/>
          <w:color w:val="1E1E1E"/>
          <w:spacing w:val="-1"/>
          <w:sz w:val="24"/>
          <w:szCs w:val="24"/>
        </w:rPr>
        <w:t>формате: Месяц</w:t>
      </w:r>
      <w:r w:rsidRPr="002E379F">
        <w:rPr>
          <w:rFonts w:ascii="Arial" w:hAnsi="Arial" w:cs="Arial"/>
          <w:color w:val="1E1E1E"/>
          <w:sz w:val="24"/>
          <w:szCs w:val="24"/>
        </w:rPr>
        <w:t xml:space="preserve"> / </w:t>
      </w:r>
      <w:r w:rsidRPr="002E379F">
        <w:rPr>
          <w:rFonts w:ascii="Arial" w:hAnsi="Arial" w:cs="Arial"/>
          <w:color w:val="1E1E1E"/>
          <w:spacing w:val="-1"/>
          <w:sz w:val="24"/>
          <w:szCs w:val="24"/>
        </w:rPr>
        <w:t xml:space="preserve">Число </w:t>
      </w:r>
      <w:r w:rsidRPr="002E379F">
        <w:rPr>
          <w:rFonts w:ascii="Arial" w:hAnsi="Arial" w:cs="Arial"/>
          <w:color w:val="1E1E1E"/>
          <w:sz w:val="24"/>
          <w:szCs w:val="24"/>
        </w:rPr>
        <w:t>/</w:t>
      </w:r>
      <w:r w:rsidRPr="002E379F">
        <w:rPr>
          <w:rFonts w:ascii="Arial" w:hAnsi="Arial" w:cs="Arial"/>
          <w:color w:val="1E1E1E"/>
          <w:spacing w:val="-1"/>
          <w:sz w:val="24"/>
          <w:szCs w:val="24"/>
        </w:rPr>
        <w:t xml:space="preserve"> Год.</w:t>
      </w:r>
    </w:p>
    <w:p w14:paraId="4F9065D8" w14:textId="77777777" w:rsidR="005C6E60" w:rsidRPr="002E379F" w:rsidRDefault="005C6E60" w:rsidP="00165389">
      <w:pPr>
        <w:ind w:left="-98" w:right="165"/>
        <w:jc w:val="both"/>
        <w:rPr>
          <w:rFonts w:ascii="Arial" w:eastAsia="Times New Roman" w:hAnsi="Arial" w:cs="Arial"/>
          <w:sz w:val="24"/>
          <w:szCs w:val="24"/>
        </w:rPr>
      </w:pPr>
    </w:p>
    <w:p w14:paraId="719FE94E" w14:textId="77777777" w:rsidR="005C6E60" w:rsidRPr="000E60D1" w:rsidRDefault="005C6E60" w:rsidP="00165389">
      <w:pPr>
        <w:spacing w:before="1"/>
        <w:ind w:left="-98" w:right="165"/>
        <w:jc w:val="both"/>
        <w:rPr>
          <w:rFonts w:ascii="Arial" w:eastAsia="Times New Roman" w:hAnsi="Arial" w:cs="Arial"/>
          <w:sz w:val="24"/>
          <w:szCs w:val="24"/>
        </w:rPr>
      </w:pPr>
    </w:p>
    <w:p w14:paraId="1EC64D60" w14:textId="77777777" w:rsidR="00BA34A8" w:rsidRPr="000E60D1" w:rsidRDefault="00BA34A8" w:rsidP="00165389">
      <w:pPr>
        <w:spacing w:before="1"/>
        <w:ind w:left="-98" w:right="165"/>
        <w:jc w:val="both"/>
        <w:rPr>
          <w:rFonts w:ascii="Arial" w:eastAsia="Times New Roman" w:hAnsi="Arial" w:cs="Arial"/>
          <w:sz w:val="24"/>
          <w:szCs w:val="24"/>
        </w:rPr>
      </w:pPr>
    </w:p>
    <w:p w14:paraId="38930F0D" w14:textId="77777777" w:rsidR="00BA34A8" w:rsidRPr="000E60D1" w:rsidRDefault="00BA34A8" w:rsidP="00165389">
      <w:pPr>
        <w:spacing w:before="1"/>
        <w:ind w:left="-98" w:right="165"/>
        <w:jc w:val="both"/>
        <w:rPr>
          <w:rFonts w:ascii="Arial" w:eastAsia="Times New Roman" w:hAnsi="Arial" w:cs="Arial"/>
          <w:sz w:val="24"/>
          <w:szCs w:val="24"/>
        </w:rPr>
      </w:pPr>
    </w:p>
    <w:p w14:paraId="7CB541E2" w14:textId="77777777" w:rsidR="00BA34A8" w:rsidRPr="000E60D1" w:rsidRDefault="00BA34A8" w:rsidP="00165389">
      <w:pPr>
        <w:spacing w:before="1"/>
        <w:ind w:left="-98" w:right="165"/>
        <w:jc w:val="both"/>
        <w:rPr>
          <w:rFonts w:ascii="Arial" w:eastAsia="Times New Roman" w:hAnsi="Arial" w:cs="Arial"/>
          <w:sz w:val="24"/>
          <w:szCs w:val="24"/>
        </w:rPr>
      </w:pPr>
    </w:p>
    <w:p w14:paraId="50AD64F9" w14:textId="77777777" w:rsidR="00BA34A8" w:rsidRPr="000E60D1" w:rsidRDefault="00BA34A8" w:rsidP="00165389">
      <w:pPr>
        <w:spacing w:before="1"/>
        <w:ind w:left="-98" w:right="165"/>
        <w:jc w:val="both"/>
        <w:rPr>
          <w:rFonts w:ascii="Arial" w:eastAsia="Times New Roman" w:hAnsi="Arial" w:cs="Arial"/>
          <w:sz w:val="24"/>
          <w:szCs w:val="24"/>
        </w:rPr>
      </w:pPr>
    </w:p>
    <w:p w14:paraId="270797A0" w14:textId="77777777" w:rsidR="00BA34A8" w:rsidRPr="000E60D1" w:rsidRDefault="00BA34A8" w:rsidP="00165389">
      <w:pPr>
        <w:spacing w:before="1"/>
        <w:ind w:left="-98" w:right="165"/>
        <w:jc w:val="both"/>
        <w:rPr>
          <w:rFonts w:ascii="Arial" w:eastAsia="Times New Roman" w:hAnsi="Arial" w:cs="Arial"/>
          <w:sz w:val="24"/>
          <w:szCs w:val="24"/>
        </w:rPr>
      </w:pPr>
    </w:p>
    <w:p w14:paraId="69508F91" w14:textId="77777777" w:rsidR="00BA34A8" w:rsidRPr="000E60D1" w:rsidRDefault="00BA34A8" w:rsidP="00165389">
      <w:pPr>
        <w:spacing w:before="1"/>
        <w:ind w:left="-98" w:right="165"/>
        <w:jc w:val="both"/>
        <w:rPr>
          <w:rFonts w:ascii="Arial" w:eastAsia="Times New Roman" w:hAnsi="Arial" w:cs="Arial"/>
          <w:sz w:val="24"/>
          <w:szCs w:val="24"/>
        </w:rPr>
      </w:pPr>
    </w:p>
    <w:p w14:paraId="52A0A197" w14:textId="77777777" w:rsidR="00BA34A8" w:rsidRPr="000E60D1" w:rsidRDefault="00BA34A8" w:rsidP="00165389">
      <w:pPr>
        <w:spacing w:before="1"/>
        <w:ind w:left="-98" w:right="165"/>
        <w:jc w:val="both"/>
        <w:rPr>
          <w:rFonts w:ascii="Arial" w:eastAsia="Times New Roman" w:hAnsi="Arial" w:cs="Arial"/>
          <w:sz w:val="24"/>
          <w:szCs w:val="24"/>
        </w:rPr>
      </w:pPr>
    </w:p>
    <w:p w14:paraId="7763F79E" w14:textId="77777777" w:rsidR="00BA34A8" w:rsidRPr="000E60D1" w:rsidRDefault="00BA34A8" w:rsidP="00165389">
      <w:pPr>
        <w:spacing w:before="1"/>
        <w:ind w:left="-98" w:right="165"/>
        <w:jc w:val="both"/>
        <w:rPr>
          <w:rFonts w:ascii="Arial" w:eastAsia="Times New Roman" w:hAnsi="Arial" w:cs="Arial"/>
          <w:sz w:val="24"/>
          <w:szCs w:val="24"/>
        </w:rPr>
      </w:pPr>
    </w:p>
    <w:p w14:paraId="511F5977" w14:textId="77777777" w:rsidR="00BA34A8" w:rsidRPr="000E60D1" w:rsidRDefault="00BA34A8" w:rsidP="00165389">
      <w:pPr>
        <w:spacing w:before="1"/>
        <w:ind w:left="-98" w:right="165"/>
        <w:jc w:val="both"/>
        <w:rPr>
          <w:rFonts w:ascii="Arial" w:eastAsia="Times New Roman" w:hAnsi="Arial" w:cs="Arial"/>
          <w:sz w:val="24"/>
          <w:szCs w:val="24"/>
        </w:rPr>
      </w:pPr>
    </w:p>
    <w:p w14:paraId="3AB807D1" w14:textId="77777777" w:rsidR="00BA34A8" w:rsidRPr="000E60D1" w:rsidRDefault="00BA34A8" w:rsidP="00165389">
      <w:pPr>
        <w:spacing w:before="1"/>
        <w:ind w:left="-98" w:right="165"/>
        <w:jc w:val="both"/>
        <w:rPr>
          <w:rFonts w:ascii="Arial" w:eastAsia="Times New Roman" w:hAnsi="Arial" w:cs="Arial"/>
          <w:sz w:val="24"/>
          <w:szCs w:val="24"/>
        </w:rPr>
      </w:pPr>
    </w:p>
    <w:p w14:paraId="4110B1BF" w14:textId="77777777" w:rsidR="00BA34A8" w:rsidRPr="000E60D1" w:rsidRDefault="00BA34A8" w:rsidP="00165389">
      <w:pPr>
        <w:spacing w:before="1"/>
        <w:ind w:left="-98" w:right="165"/>
        <w:jc w:val="both"/>
        <w:rPr>
          <w:rFonts w:ascii="Arial" w:eastAsia="Times New Roman" w:hAnsi="Arial" w:cs="Arial"/>
          <w:sz w:val="24"/>
          <w:szCs w:val="24"/>
        </w:rPr>
      </w:pPr>
    </w:p>
    <w:p w14:paraId="387FB78A" w14:textId="77777777" w:rsidR="00BA34A8" w:rsidRPr="000E60D1" w:rsidRDefault="00BA34A8" w:rsidP="00165389">
      <w:pPr>
        <w:spacing w:before="1"/>
        <w:ind w:left="-98" w:right="165"/>
        <w:jc w:val="both"/>
        <w:rPr>
          <w:rFonts w:ascii="Arial" w:eastAsia="Times New Roman" w:hAnsi="Arial" w:cs="Arial"/>
          <w:sz w:val="24"/>
          <w:szCs w:val="24"/>
        </w:rPr>
      </w:pPr>
    </w:p>
    <w:p w14:paraId="16B10A18" w14:textId="77777777" w:rsidR="00BA34A8" w:rsidRPr="000E60D1" w:rsidRDefault="00BA34A8" w:rsidP="00165389">
      <w:pPr>
        <w:spacing w:before="1"/>
        <w:ind w:left="-98" w:right="165"/>
        <w:jc w:val="both"/>
        <w:rPr>
          <w:rFonts w:ascii="Arial" w:eastAsia="Times New Roman" w:hAnsi="Arial" w:cs="Arial"/>
          <w:sz w:val="24"/>
          <w:szCs w:val="24"/>
        </w:rPr>
      </w:pPr>
    </w:p>
    <w:p w14:paraId="20DCEFD8" w14:textId="77777777" w:rsidR="00BA34A8" w:rsidRPr="000E60D1" w:rsidRDefault="00BA34A8" w:rsidP="00165389">
      <w:pPr>
        <w:spacing w:before="1"/>
        <w:ind w:left="-98" w:right="165"/>
        <w:jc w:val="both"/>
        <w:rPr>
          <w:rFonts w:ascii="Arial" w:eastAsia="Times New Roman" w:hAnsi="Arial" w:cs="Arial"/>
          <w:sz w:val="24"/>
          <w:szCs w:val="24"/>
        </w:rPr>
      </w:pPr>
    </w:p>
    <w:p w14:paraId="56EA02FD" w14:textId="77777777" w:rsidR="00BA34A8" w:rsidRPr="000E60D1" w:rsidRDefault="00BA34A8" w:rsidP="00165389">
      <w:pPr>
        <w:spacing w:before="1"/>
        <w:ind w:left="-98" w:right="165"/>
        <w:jc w:val="both"/>
        <w:rPr>
          <w:rFonts w:ascii="Arial" w:eastAsia="Times New Roman" w:hAnsi="Arial" w:cs="Arial"/>
          <w:sz w:val="24"/>
          <w:szCs w:val="24"/>
        </w:rPr>
      </w:pPr>
    </w:p>
    <w:p w14:paraId="6A8195B9" w14:textId="77777777" w:rsidR="00BA34A8" w:rsidRPr="000E60D1" w:rsidRDefault="00BA34A8" w:rsidP="00165389">
      <w:pPr>
        <w:spacing w:before="1"/>
        <w:ind w:left="-98" w:right="165"/>
        <w:jc w:val="both"/>
        <w:rPr>
          <w:rFonts w:ascii="Arial" w:eastAsia="Times New Roman" w:hAnsi="Arial" w:cs="Arial"/>
          <w:sz w:val="24"/>
          <w:szCs w:val="24"/>
        </w:rPr>
      </w:pPr>
    </w:p>
    <w:p w14:paraId="0859D70B" w14:textId="77777777" w:rsidR="00BA34A8" w:rsidRPr="000E60D1" w:rsidRDefault="00BA34A8" w:rsidP="00165389">
      <w:pPr>
        <w:spacing w:before="1"/>
        <w:ind w:left="-98" w:right="165"/>
        <w:jc w:val="both"/>
        <w:rPr>
          <w:rFonts w:ascii="Arial" w:eastAsia="Times New Roman" w:hAnsi="Arial" w:cs="Arial"/>
          <w:sz w:val="24"/>
          <w:szCs w:val="24"/>
        </w:rPr>
      </w:pPr>
    </w:p>
    <w:p w14:paraId="799B65A2" w14:textId="77777777" w:rsidR="00BA34A8" w:rsidRPr="000E60D1" w:rsidRDefault="00BA34A8" w:rsidP="00165389">
      <w:pPr>
        <w:spacing w:before="1"/>
        <w:ind w:left="-98" w:right="165"/>
        <w:jc w:val="both"/>
        <w:rPr>
          <w:rFonts w:ascii="Arial" w:eastAsia="Times New Roman" w:hAnsi="Arial" w:cs="Arial"/>
          <w:sz w:val="24"/>
          <w:szCs w:val="24"/>
        </w:rPr>
      </w:pPr>
    </w:p>
    <w:p w14:paraId="5996F13C" w14:textId="77777777" w:rsidR="00BA34A8" w:rsidRPr="000E60D1" w:rsidRDefault="00BA34A8" w:rsidP="00165389">
      <w:pPr>
        <w:spacing w:before="1"/>
        <w:ind w:left="-98" w:right="165"/>
        <w:jc w:val="both"/>
        <w:rPr>
          <w:rFonts w:ascii="Arial" w:eastAsia="Times New Roman" w:hAnsi="Arial" w:cs="Arial"/>
          <w:sz w:val="24"/>
          <w:szCs w:val="24"/>
        </w:rPr>
      </w:pPr>
    </w:p>
    <w:p w14:paraId="0EB16E88" w14:textId="77777777" w:rsidR="00BA34A8" w:rsidRPr="000E60D1" w:rsidRDefault="00BA34A8" w:rsidP="00165389">
      <w:pPr>
        <w:spacing w:before="1"/>
        <w:ind w:left="-98" w:right="165"/>
        <w:jc w:val="both"/>
        <w:rPr>
          <w:rFonts w:ascii="Arial" w:eastAsia="Times New Roman" w:hAnsi="Arial" w:cs="Arial"/>
          <w:sz w:val="24"/>
          <w:szCs w:val="24"/>
        </w:rPr>
      </w:pPr>
    </w:p>
    <w:p w14:paraId="47EA01D1" w14:textId="77777777" w:rsidR="00BA34A8" w:rsidRPr="000E60D1" w:rsidRDefault="00BA34A8" w:rsidP="00165389">
      <w:pPr>
        <w:spacing w:before="1"/>
        <w:ind w:left="-98" w:right="165"/>
        <w:jc w:val="both"/>
        <w:rPr>
          <w:rFonts w:ascii="Arial" w:eastAsia="Times New Roman" w:hAnsi="Arial" w:cs="Arial"/>
          <w:sz w:val="24"/>
          <w:szCs w:val="24"/>
        </w:rPr>
      </w:pPr>
    </w:p>
    <w:p w14:paraId="7754816B" w14:textId="77777777" w:rsidR="00BA34A8" w:rsidRPr="000E60D1" w:rsidRDefault="00BA34A8" w:rsidP="00165389">
      <w:pPr>
        <w:spacing w:before="1"/>
        <w:ind w:left="-98" w:right="165"/>
        <w:jc w:val="both"/>
        <w:rPr>
          <w:rFonts w:ascii="Arial" w:eastAsia="Times New Roman" w:hAnsi="Arial" w:cs="Arial"/>
          <w:sz w:val="24"/>
          <w:szCs w:val="24"/>
        </w:rPr>
      </w:pPr>
    </w:p>
    <w:p w14:paraId="7FF5E58C" w14:textId="77777777" w:rsidR="00BA34A8" w:rsidRPr="000E60D1" w:rsidRDefault="00BA34A8" w:rsidP="00165389">
      <w:pPr>
        <w:spacing w:before="1"/>
        <w:ind w:left="-98" w:right="165"/>
        <w:jc w:val="both"/>
        <w:rPr>
          <w:rFonts w:ascii="Arial" w:eastAsia="Times New Roman" w:hAnsi="Arial" w:cs="Arial"/>
          <w:sz w:val="24"/>
          <w:szCs w:val="24"/>
        </w:rPr>
      </w:pPr>
    </w:p>
    <w:p w14:paraId="1774197B" w14:textId="77777777" w:rsidR="00BA34A8" w:rsidRPr="000E60D1" w:rsidRDefault="00BA34A8" w:rsidP="00165389">
      <w:pPr>
        <w:spacing w:before="1"/>
        <w:ind w:left="-98" w:right="165"/>
        <w:jc w:val="both"/>
        <w:rPr>
          <w:rFonts w:ascii="Arial" w:eastAsia="Times New Roman" w:hAnsi="Arial" w:cs="Arial"/>
          <w:sz w:val="24"/>
          <w:szCs w:val="24"/>
        </w:rPr>
      </w:pPr>
    </w:p>
    <w:p w14:paraId="5C0253A1" w14:textId="77777777" w:rsidR="00BA34A8" w:rsidRPr="000E60D1" w:rsidRDefault="00BA34A8" w:rsidP="00165389">
      <w:pPr>
        <w:spacing w:before="1"/>
        <w:ind w:left="-98" w:right="165"/>
        <w:jc w:val="both"/>
        <w:rPr>
          <w:rFonts w:ascii="Arial" w:eastAsia="Times New Roman" w:hAnsi="Arial" w:cs="Arial"/>
          <w:sz w:val="24"/>
          <w:szCs w:val="24"/>
        </w:rPr>
      </w:pPr>
    </w:p>
    <w:p w14:paraId="604F406C" w14:textId="77777777" w:rsidR="005C6E60" w:rsidRPr="002E379F" w:rsidRDefault="005C6E60" w:rsidP="00165389">
      <w:pPr>
        <w:ind w:left="-98" w:right="165"/>
        <w:jc w:val="center"/>
        <w:rPr>
          <w:rFonts w:ascii="Arial" w:eastAsia="Times New Roman" w:hAnsi="Arial" w:cs="Arial"/>
          <w:sz w:val="24"/>
          <w:szCs w:val="24"/>
        </w:rPr>
      </w:pPr>
      <w:r w:rsidRPr="002E379F">
        <w:rPr>
          <w:rFonts w:ascii="Arial" w:hAnsi="Arial" w:cs="Arial"/>
          <w:b/>
          <w:color w:val="1E1E1E"/>
          <w:spacing w:val="-1"/>
          <w:sz w:val="24"/>
          <w:szCs w:val="24"/>
        </w:rPr>
        <w:t>ВНИМАНИЕ!!!</w:t>
      </w:r>
    </w:p>
    <w:p w14:paraId="5B674F84" w14:textId="77777777" w:rsidR="005C6E60" w:rsidRPr="002E379F" w:rsidRDefault="005C6E60" w:rsidP="00165389">
      <w:pPr>
        <w:spacing w:before="4"/>
        <w:ind w:left="-98" w:right="165"/>
        <w:jc w:val="both"/>
        <w:rPr>
          <w:rFonts w:ascii="Arial" w:eastAsia="Times New Roman" w:hAnsi="Arial" w:cs="Arial"/>
          <w:b/>
          <w:bCs/>
          <w:sz w:val="24"/>
          <w:szCs w:val="24"/>
        </w:rPr>
      </w:pPr>
    </w:p>
    <w:p w14:paraId="25626474" w14:textId="77777777" w:rsidR="00872FEA" w:rsidRPr="002E379F" w:rsidRDefault="005C6E60" w:rsidP="00165389">
      <w:pPr>
        <w:spacing w:line="264" w:lineRule="auto"/>
        <w:ind w:left="-98" w:right="165"/>
        <w:jc w:val="both"/>
        <w:rPr>
          <w:rFonts w:ascii="Arial" w:eastAsia="Times New Roman" w:hAnsi="Arial" w:cs="Arial"/>
          <w:sz w:val="24"/>
          <w:szCs w:val="24"/>
        </w:rPr>
      </w:pPr>
      <w:r w:rsidRPr="002E379F">
        <w:rPr>
          <w:rFonts w:ascii="Arial" w:hAnsi="Arial" w:cs="Arial"/>
          <w:b/>
          <w:color w:val="1E1E1E"/>
          <w:sz w:val="24"/>
          <w:szCs w:val="24"/>
        </w:rPr>
        <w:t>В</w:t>
      </w:r>
      <w:r w:rsidRPr="002E379F">
        <w:rPr>
          <w:rFonts w:ascii="Arial" w:hAnsi="Arial" w:cs="Arial"/>
          <w:b/>
          <w:color w:val="1E1E1E"/>
          <w:spacing w:val="25"/>
          <w:sz w:val="24"/>
          <w:szCs w:val="24"/>
        </w:rPr>
        <w:t xml:space="preserve"> </w:t>
      </w:r>
      <w:r w:rsidRPr="002E379F">
        <w:rPr>
          <w:rFonts w:ascii="Arial" w:hAnsi="Arial" w:cs="Arial"/>
          <w:b/>
          <w:color w:val="1E1E1E"/>
          <w:spacing w:val="-1"/>
          <w:sz w:val="24"/>
          <w:szCs w:val="24"/>
        </w:rPr>
        <w:t>случае</w:t>
      </w:r>
      <w:r w:rsidRPr="002E379F">
        <w:rPr>
          <w:rFonts w:ascii="Arial" w:hAnsi="Arial" w:cs="Arial"/>
          <w:b/>
          <w:color w:val="1E1E1E"/>
          <w:spacing w:val="25"/>
          <w:sz w:val="24"/>
          <w:szCs w:val="24"/>
        </w:rPr>
        <w:t xml:space="preserve"> </w:t>
      </w:r>
      <w:r w:rsidRPr="002E379F">
        <w:rPr>
          <w:rFonts w:ascii="Arial" w:hAnsi="Arial" w:cs="Arial"/>
          <w:b/>
          <w:color w:val="1E1E1E"/>
          <w:spacing w:val="-1"/>
          <w:sz w:val="24"/>
          <w:szCs w:val="24"/>
        </w:rPr>
        <w:t>прекращения</w:t>
      </w:r>
      <w:r w:rsidRPr="002E379F">
        <w:rPr>
          <w:rFonts w:ascii="Arial" w:hAnsi="Arial" w:cs="Arial"/>
          <w:b/>
          <w:color w:val="1E1E1E"/>
          <w:spacing w:val="25"/>
          <w:sz w:val="24"/>
          <w:szCs w:val="24"/>
        </w:rPr>
        <w:t xml:space="preserve"> </w:t>
      </w:r>
      <w:r w:rsidRPr="002E379F">
        <w:rPr>
          <w:rFonts w:ascii="Arial" w:hAnsi="Arial" w:cs="Arial"/>
          <w:b/>
          <w:color w:val="1E1E1E"/>
          <w:spacing w:val="-1"/>
          <w:sz w:val="24"/>
          <w:szCs w:val="24"/>
        </w:rPr>
        <w:t>электроснабжения</w:t>
      </w:r>
      <w:r w:rsidRPr="002E379F">
        <w:rPr>
          <w:rFonts w:ascii="Arial" w:hAnsi="Arial" w:cs="Arial"/>
          <w:b/>
          <w:color w:val="1E1E1E"/>
          <w:spacing w:val="25"/>
          <w:sz w:val="24"/>
          <w:szCs w:val="24"/>
        </w:rPr>
        <w:t xml:space="preserve"> </w:t>
      </w:r>
      <w:r w:rsidRPr="002E379F">
        <w:rPr>
          <w:rFonts w:ascii="Arial" w:hAnsi="Arial" w:cs="Arial"/>
          <w:b/>
          <w:color w:val="1E1E1E"/>
          <w:spacing w:val="-1"/>
          <w:sz w:val="24"/>
          <w:szCs w:val="24"/>
        </w:rPr>
        <w:t>либо</w:t>
      </w:r>
      <w:r w:rsidRPr="002E379F">
        <w:rPr>
          <w:rFonts w:ascii="Arial" w:hAnsi="Arial" w:cs="Arial"/>
          <w:b/>
          <w:color w:val="1E1E1E"/>
          <w:spacing w:val="25"/>
          <w:sz w:val="24"/>
          <w:szCs w:val="24"/>
        </w:rPr>
        <w:t xml:space="preserve"> </w:t>
      </w:r>
      <w:r w:rsidRPr="002E379F">
        <w:rPr>
          <w:rFonts w:ascii="Arial" w:hAnsi="Arial" w:cs="Arial"/>
          <w:b/>
          <w:color w:val="1E1E1E"/>
          <w:spacing w:val="-1"/>
          <w:sz w:val="24"/>
          <w:szCs w:val="24"/>
        </w:rPr>
        <w:t>при</w:t>
      </w:r>
      <w:r w:rsidRPr="002E379F">
        <w:rPr>
          <w:rFonts w:ascii="Arial" w:hAnsi="Arial" w:cs="Arial"/>
          <w:b/>
          <w:color w:val="1E1E1E"/>
          <w:spacing w:val="25"/>
          <w:sz w:val="24"/>
          <w:szCs w:val="24"/>
        </w:rPr>
        <w:t xml:space="preserve"> </w:t>
      </w:r>
      <w:r w:rsidRPr="002E379F">
        <w:rPr>
          <w:rFonts w:ascii="Arial" w:hAnsi="Arial" w:cs="Arial"/>
          <w:b/>
          <w:color w:val="1E1E1E"/>
          <w:sz w:val="24"/>
          <w:szCs w:val="24"/>
        </w:rPr>
        <w:t>отключении</w:t>
      </w:r>
      <w:r w:rsidRPr="002E379F">
        <w:rPr>
          <w:rFonts w:ascii="Arial" w:hAnsi="Arial" w:cs="Arial"/>
          <w:b/>
          <w:color w:val="1E1E1E"/>
          <w:spacing w:val="25"/>
          <w:sz w:val="24"/>
          <w:szCs w:val="24"/>
        </w:rPr>
        <w:t xml:space="preserve"> </w:t>
      </w:r>
      <w:r w:rsidRPr="002E379F">
        <w:rPr>
          <w:rFonts w:ascii="Arial" w:hAnsi="Arial" w:cs="Arial"/>
          <w:b/>
          <w:color w:val="1E1E1E"/>
          <w:spacing w:val="-1"/>
          <w:sz w:val="24"/>
          <w:szCs w:val="24"/>
        </w:rPr>
        <w:t>инструмента</w:t>
      </w:r>
      <w:r w:rsidRPr="002E379F">
        <w:rPr>
          <w:rFonts w:ascii="Arial" w:hAnsi="Arial" w:cs="Arial"/>
          <w:b/>
          <w:color w:val="1E1E1E"/>
          <w:spacing w:val="26"/>
          <w:sz w:val="24"/>
          <w:szCs w:val="24"/>
        </w:rPr>
        <w:t xml:space="preserve"> </w:t>
      </w:r>
      <w:r w:rsidRPr="002E379F">
        <w:rPr>
          <w:rFonts w:ascii="Arial" w:hAnsi="Arial" w:cs="Arial"/>
          <w:b/>
          <w:color w:val="1E1E1E"/>
          <w:sz w:val="24"/>
          <w:szCs w:val="24"/>
        </w:rPr>
        <w:t>от</w:t>
      </w:r>
      <w:r w:rsidRPr="002E379F">
        <w:rPr>
          <w:rFonts w:ascii="Arial" w:hAnsi="Arial" w:cs="Arial"/>
          <w:b/>
          <w:color w:val="1E1E1E"/>
          <w:spacing w:val="25"/>
          <w:sz w:val="24"/>
          <w:szCs w:val="24"/>
        </w:rPr>
        <w:t xml:space="preserve"> </w:t>
      </w:r>
      <w:r w:rsidRPr="002E379F">
        <w:rPr>
          <w:rFonts w:ascii="Arial" w:hAnsi="Arial" w:cs="Arial"/>
          <w:b/>
          <w:color w:val="1E1E1E"/>
          <w:spacing w:val="-1"/>
          <w:sz w:val="24"/>
          <w:szCs w:val="24"/>
        </w:rPr>
        <w:t>электросети</w:t>
      </w:r>
      <w:r w:rsidRPr="002E379F">
        <w:rPr>
          <w:rFonts w:ascii="Arial" w:hAnsi="Arial" w:cs="Arial"/>
          <w:b/>
          <w:color w:val="1E1E1E"/>
          <w:spacing w:val="25"/>
          <w:sz w:val="24"/>
          <w:szCs w:val="24"/>
        </w:rPr>
        <w:t xml:space="preserve"> </w:t>
      </w:r>
      <w:r w:rsidRPr="002E379F">
        <w:rPr>
          <w:rFonts w:ascii="Arial" w:hAnsi="Arial" w:cs="Arial"/>
          <w:b/>
          <w:color w:val="1E1E1E"/>
          <w:spacing w:val="-1"/>
          <w:sz w:val="24"/>
          <w:szCs w:val="24"/>
        </w:rPr>
        <w:t>снимите</w:t>
      </w:r>
      <w:r w:rsidRPr="002E379F">
        <w:rPr>
          <w:rFonts w:ascii="Arial" w:hAnsi="Arial" w:cs="Arial"/>
          <w:b/>
          <w:color w:val="1E1E1E"/>
          <w:spacing w:val="88"/>
          <w:sz w:val="24"/>
          <w:szCs w:val="24"/>
        </w:rPr>
        <w:t xml:space="preserve"> </w:t>
      </w:r>
      <w:r w:rsidRPr="002E379F">
        <w:rPr>
          <w:rFonts w:ascii="Arial" w:hAnsi="Arial" w:cs="Arial"/>
          <w:b/>
          <w:color w:val="1E1E1E"/>
          <w:spacing w:val="-1"/>
          <w:sz w:val="24"/>
          <w:szCs w:val="24"/>
        </w:rPr>
        <w:t>фиксацию</w:t>
      </w:r>
      <w:r w:rsidRPr="002E379F">
        <w:rPr>
          <w:rFonts w:ascii="Arial" w:hAnsi="Arial" w:cs="Arial"/>
          <w:b/>
          <w:color w:val="1E1E1E"/>
          <w:spacing w:val="41"/>
          <w:sz w:val="24"/>
          <w:szCs w:val="24"/>
        </w:rPr>
        <w:t xml:space="preserve"> </w:t>
      </w:r>
      <w:r w:rsidRPr="002E379F">
        <w:rPr>
          <w:rFonts w:ascii="Arial" w:hAnsi="Arial" w:cs="Arial"/>
          <w:b/>
          <w:color w:val="1E1E1E"/>
          <w:spacing w:val="-1"/>
          <w:sz w:val="24"/>
          <w:szCs w:val="24"/>
        </w:rPr>
        <w:t>(блокировку)</w:t>
      </w:r>
      <w:r w:rsidRPr="002E379F">
        <w:rPr>
          <w:rFonts w:ascii="Arial" w:hAnsi="Arial" w:cs="Arial"/>
          <w:b/>
          <w:color w:val="1E1E1E"/>
          <w:spacing w:val="40"/>
          <w:sz w:val="24"/>
          <w:szCs w:val="24"/>
        </w:rPr>
        <w:t xml:space="preserve"> </w:t>
      </w:r>
      <w:r w:rsidRPr="002E379F">
        <w:rPr>
          <w:rFonts w:ascii="Arial" w:hAnsi="Arial" w:cs="Arial"/>
          <w:b/>
          <w:color w:val="1E1E1E"/>
          <w:spacing w:val="-1"/>
          <w:sz w:val="24"/>
          <w:szCs w:val="24"/>
        </w:rPr>
        <w:t>выключателя</w:t>
      </w:r>
      <w:r w:rsidRPr="002E379F">
        <w:rPr>
          <w:rFonts w:ascii="Arial" w:hAnsi="Arial" w:cs="Arial"/>
          <w:b/>
          <w:color w:val="1E1E1E"/>
          <w:spacing w:val="40"/>
          <w:sz w:val="24"/>
          <w:szCs w:val="24"/>
        </w:rPr>
        <w:t xml:space="preserve"> </w:t>
      </w:r>
      <w:r w:rsidRPr="002E379F">
        <w:rPr>
          <w:rFonts w:ascii="Arial" w:hAnsi="Arial" w:cs="Arial"/>
          <w:b/>
          <w:color w:val="1E1E1E"/>
          <w:sz w:val="24"/>
          <w:szCs w:val="24"/>
        </w:rPr>
        <w:t>и</w:t>
      </w:r>
      <w:r w:rsidRPr="002E379F">
        <w:rPr>
          <w:rFonts w:ascii="Arial" w:hAnsi="Arial" w:cs="Arial"/>
          <w:b/>
          <w:color w:val="1E1E1E"/>
          <w:spacing w:val="41"/>
          <w:sz w:val="24"/>
          <w:szCs w:val="24"/>
        </w:rPr>
        <w:t xml:space="preserve"> </w:t>
      </w:r>
      <w:r w:rsidRPr="002E379F">
        <w:rPr>
          <w:rFonts w:ascii="Arial" w:hAnsi="Arial" w:cs="Arial"/>
          <w:b/>
          <w:color w:val="1E1E1E"/>
          <w:sz w:val="24"/>
          <w:szCs w:val="24"/>
        </w:rPr>
        <w:t>переведите</w:t>
      </w:r>
      <w:r w:rsidRPr="002E379F">
        <w:rPr>
          <w:rFonts w:ascii="Arial" w:hAnsi="Arial" w:cs="Arial"/>
          <w:b/>
          <w:color w:val="1E1E1E"/>
          <w:spacing w:val="41"/>
          <w:sz w:val="24"/>
          <w:szCs w:val="24"/>
        </w:rPr>
        <w:t xml:space="preserve"> </w:t>
      </w:r>
      <w:r w:rsidRPr="002E379F">
        <w:rPr>
          <w:rFonts w:ascii="Arial" w:hAnsi="Arial" w:cs="Arial"/>
          <w:b/>
          <w:color w:val="1E1E1E"/>
          <w:spacing w:val="-1"/>
          <w:sz w:val="24"/>
          <w:szCs w:val="24"/>
        </w:rPr>
        <w:t>его</w:t>
      </w:r>
      <w:r w:rsidRPr="002E379F">
        <w:rPr>
          <w:rFonts w:ascii="Arial" w:hAnsi="Arial" w:cs="Arial"/>
          <w:b/>
          <w:color w:val="1E1E1E"/>
          <w:spacing w:val="41"/>
          <w:sz w:val="24"/>
          <w:szCs w:val="24"/>
        </w:rPr>
        <w:t xml:space="preserve"> </w:t>
      </w:r>
      <w:r w:rsidRPr="002E379F">
        <w:rPr>
          <w:rFonts w:ascii="Arial" w:hAnsi="Arial" w:cs="Arial"/>
          <w:b/>
          <w:color w:val="1E1E1E"/>
          <w:sz w:val="24"/>
          <w:szCs w:val="24"/>
        </w:rPr>
        <w:t>в</w:t>
      </w:r>
      <w:r w:rsidRPr="002E379F">
        <w:rPr>
          <w:rFonts w:ascii="Arial" w:hAnsi="Arial" w:cs="Arial"/>
          <w:b/>
          <w:color w:val="1E1E1E"/>
          <w:spacing w:val="41"/>
          <w:sz w:val="24"/>
          <w:szCs w:val="24"/>
        </w:rPr>
        <w:t xml:space="preserve"> </w:t>
      </w:r>
      <w:r w:rsidRPr="002E379F">
        <w:rPr>
          <w:rFonts w:ascii="Arial" w:hAnsi="Arial" w:cs="Arial"/>
          <w:b/>
          <w:color w:val="1E1E1E"/>
          <w:sz w:val="24"/>
          <w:szCs w:val="24"/>
        </w:rPr>
        <w:t>положение</w:t>
      </w:r>
      <w:r w:rsidRPr="002E379F">
        <w:rPr>
          <w:rFonts w:ascii="Arial" w:hAnsi="Arial" w:cs="Arial"/>
          <w:b/>
          <w:color w:val="1E1E1E"/>
          <w:spacing w:val="40"/>
          <w:sz w:val="24"/>
          <w:szCs w:val="24"/>
        </w:rPr>
        <w:t xml:space="preserve"> </w:t>
      </w:r>
      <w:r w:rsidRPr="002E379F">
        <w:rPr>
          <w:rFonts w:ascii="Arial" w:hAnsi="Arial" w:cs="Arial"/>
          <w:b/>
          <w:color w:val="1E1E1E"/>
          <w:spacing w:val="-1"/>
          <w:sz w:val="24"/>
          <w:szCs w:val="24"/>
        </w:rPr>
        <w:t>«Выключено»</w:t>
      </w:r>
      <w:r w:rsidRPr="002E379F">
        <w:rPr>
          <w:rFonts w:ascii="Arial" w:hAnsi="Arial" w:cs="Arial"/>
          <w:b/>
          <w:color w:val="1E1E1E"/>
          <w:spacing w:val="41"/>
          <w:sz w:val="24"/>
          <w:szCs w:val="24"/>
        </w:rPr>
        <w:t xml:space="preserve"> </w:t>
      </w:r>
      <w:r w:rsidRPr="002E379F">
        <w:rPr>
          <w:rFonts w:ascii="Arial" w:hAnsi="Arial" w:cs="Arial"/>
          <w:b/>
          <w:color w:val="1E1E1E"/>
          <w:sz w:val="24"/>
          <w:szCs w:val="24"/>
        </w:rPr>
        <w:t>для</w:t>
      </w:r>
      <w:r w:rsidRPr="002E379F">
        <w:rPr>
          <w:rFonts w:ascii="Arial" w:hAnsi="Arial" w:cs="Arial"/>
          <w:b/>
          <w:color w:val="1E1E1E"/>
          <w:spacing w:val="41"/>
          <w:sz w:val="24"/>
          <w:szCs w:val="24"/>
        </w:rPr>
        <w:t xml:space="preserve"> </w:t>
      </w:r>
      <w:r w:rsidRPr="002E379F">
        <w:rPr>
          <w:rFonts w:ascii="Arial" w:hAnsi="Arial" w:cs="Arial"/>
          <w:b/>
          <w:color w:val="1E1E1E"/>
          <w:spacing w:val="-1"/>
          <w:sz w:val="24"/>
          <w:szCs w:val="24"/>
        </w:rPr>
        <w:t>исключения</w:t>
      </w:r>
      <w:r w:rsidRPr="002E379F">
        <w:rPr>
          <w:rFonts w:ascii="Arial" w:hAnsi="Arial" w:cs="Arial"/>
          <w:b/>
          <w:color w:val="1E1E1E"/>
          <w:spacing w:val="78"/>
          <w:sz w:val="24"/>
          <w:szCs w:val="24"/>
        </w:rPr>
        <w:t xml:space="preserve"> </w:t>
      </w:r>
      <w:r w:rsidRPr="002E379F">
        <w:rPr>
          <w:rFonts w:ascii="Arial" w:hAnsi="Arial" w:cs="Arial"/>
          <w:b/>
          <w:color w:val="1E1E1E"/>
          <w:spacing w:val="-1"/>
          <w:sz w:val="24"/>
          <w:szCs w:val="24"/>
        </w:rPr>
        <w:t>дальнейшего</w:t>
      </w:r>
      <w:r w:rsidRPr="002E379F">
        <w:rPr>
          <w:rFonts w:ascii="Arial" w:hAnsi="Arial" w:cs="Arial"/>
          <w:b/>
          <w:color w:val="1E1E1E"/>
          <w:sz w:val="24"/>
          <w:szCs w:val="24"/>
        </w:rPr>
        <w:t xml:space="preserve"> </w:t>
      </w:r>
      <w:r w:rsidRPr="002E379F">
        <w:rPr>
          <w:rFonts w:ascii="Arial" w:hAnsi="Arial" w:cs="Arial"/>
          <w:b/>
          <w:color w:val="1E1E1E"/>
          <w:spacing w:val="-1"/>
          <w:sz w:val="24"/>
          <w:szCs w:val="24"/>
        </w:rPr>
        <w:t>самопроизвольного</w:t>
      </w:r>
      <w:r w:rsidRPr="002E379F">
        <w:rPr>
          <w:rFonts w:ascii="Arial" w:hAnsi="Arial" w:cs="Arial"/>
          <w:b/>
          <w:color w:val="1E1E1E"/>
          <w:sz w:val="24"/>
          <w:szCs w:val="24"/>
        </w:rPr>
        <w:t xml:space="preserve"> </w:t>
      </w:r>
      <w:r w:rsidRPr="002E379F">
        <w:rPr>
          <w:rFonts w:ascii="Arial" w:hAnsi="Arial" w:cs="Arial"/>
          <w:b/>
          <w:color w:val="1E1E1E"/>
          <w:spacing w:val="-1"/>
          <w:sz w:val="24"/>
          <w:szCs w:val="24"/>
        </w:rPr>
        <w:t>включения инструмента.</w:t>
      </w:r>
    </w:p>
    <w:sectPr w:rsidR="00872FEA" w:rsidRPr="002E379F" w:rsidSect="005D4813">
      <w:footerReference w:type="even" r:id="rId36"/>
      <w:footerReference w:type="default" r:id="rId37"/>
      <w:pgSz w:w="11910" w:h="16840"/>
      <w:pgMar w:top="660" w:right="880" w:bottom="709" w:left="80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DEA02C" w14:textId="77777777" w:rsidR="00FE752D" w:rsidRDefault="00FE752D">
      <w:r>
        <w:separator/>
      </w:r>
    </w:p>
  </w:endnote>
  <w:endnote w:type="continuationSeparator" w:id="0">
    <w:p w14:paraId="0F75E54A" w14:textId="77777777" w:rsidR="00FE752D" w:rsidRDefault="00FE75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altName w:val="Arial Narrow"/>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9739268"/>
      <w:docPartObj>
        <w:docPartGallery w:val="Page Numbers (Bottom of Page)"/>
        <w:docPartUnique/>
      </w:docPartObj>
    </w:sdtPr>
    <w:sdtEndPr>
      <w:rPr>
        <w:rFonts w:ascii="Arial" w:hAnsi="Arial" w:cs="Arial"/>
      </w:rPr>
    </w:sdtEndPr>
    <w:sdtContent>
      <w:p w14:paraId="2900E912" w14:textId="77777777" w:rsidR="00090EB6" w:rsidRPr="00557E73" w:rsidRDefault="00041274">
        <w:pPr>
          <w:pStyle w:val="ab"/>
          <w:jc w:val="center"/>
          <w:rPr>
            <w:rFonts w:ascii="Arial" w:hAnsi="Arial" w:cs="Arial"/>
          </w:rPr>
        </w:pPr>
        <w:r w:rsidRPr="00557E73">
          <w:rPr>
            <w:rFonts w:ascii="Arial" w:hAnsi="Arial" w:cs="Arial"/>
          </w:rPr>
          <w:fldChar w:fldCharType="begin"/>
        </w:r>
        <w:r w:rsidR="00090EB6" w:rsidRPr="00557E73">
          <w:rPr>
            <w:rFonts w:ascii="Arial" w:hAnsi="Arial" w:cs="Arial"/>
          </w:rPr>
          <w:instrText>PAGE   \* MERGEFORMAT</w:instrText>
        </w:r>
        <w:r w:rsidRPr="00557E73">
          <w:rPr>
            <w:rFonts w:ascii="Arial" w:hAnsi="Arial" w:cs="Arial"/>
          </w:rPr>
          <w:fldChar w:fldCharType="separate"/>
        </w:r>
        <w:r w:rsidR="000E60D1">
          <w:rPr>
            <w:rFonts w:ascii="Arial" w:hAnsi="Arial" w:cs="Arial"/>
            <w:noProof/>
          </w:rPr>
          <w:t>14</w:t>
        </w:r>
        <w:r w:rsidRPr="00557E73">
          <w:rPr>
            <w:rFonts w:ascii="Arial" w:hAnsi="Arial" w:cs="Arial"/>
          </w:rPr>
          <w:fldChar w:fldCharType="end"/>
        </w:r>
      </w:p>
    </w:sdtContent>
  </w:sdt>
  <w:p w14:paraId="22FA1535" w14:textId="77777777" w:rsidR="00090EB6" w:rsidRDefault="00090EB6">
    <w:pPr>
      <w:pStyle w:val="a3"/>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AD6825" w14:textId="77777777" w:rsidR="00090EB6" w:rsidRPr="00557E73" w:rsidRDefault="00090EB6">
    <w:pPr>
      <w:pStyle w:val="ab"/>
      <w:jc w:val="center"/>
      <w:rPr>
        <w:rFonts w:ascii="Arial" w:hAnsi="Arial" w:cs="Arial"/>
      </w:rPr>
    </w:pPr>
  </w:p>
  <w:p w14:paraId="62812E54" w14:textId="77777777" w:rsidR="00090EB6" w:rsidRDefault="00090EB6">
    <w:pPr>
      <w:pStyle w:val="a3"/>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6815615"/>
      <w:docPartObj>
        <w:docPartGallery w:val="Page Numbers (Bottom of Page)"/>
        <w:docPartUnique/>
      </w:docPartObj>
    </w:sdtPr>
    <w:sdtEndPr/>
    <w:sdtContent>
      <w:p w14:paraId="44410CE0" w14:textId="77777777" w:rsidR="00090EB6" w:rsidRDefault="00041274">
        <w:pPr>
          <w:pStyle w:val="ab"/>
          <w:jc w:val="center"/>
        </w:pPr>
        <w:r w:rsidRPr="000726B5">
          <w:rPr>
            <w:rFonts w:ascii="Arial" w:hAnsi="Arial" w:cs="Arial"/>
          </w:rPr>
          <w:fldChar w:fldCharType="begin"/>
        </w:r>
        <w:r w:rsidR="00090EB6" w:rsidRPr="000726B5">
          <w:rPr>
            <w:rFonts w:ascii="Arial" w:hAnsi="Arial" w:cs="Arial"/>
          </w:rPr>
          <w:instrText>PAGE   \* MERGEFORMAT</w:instrText>
        </w:r>
        <w:r w:rsidRPr="000726B5">
          <w:rPr>
            <w:rFonts w:ascii="Arial" w:hAnsi="Arial" w:cs="Arial"/>
          </w:rPr>
          <w:fldChar w:fldCharType="separate"/>
        </w:r>
        <w:r w:rsidR="000E60D1">
          <w:rPr>
            <w:rFonts w:ascii="Arial" w:hAnsi="Arial" w:cs="Arial"/>
            <w:noProof/>
          </w:rPr>
          <w:t>15</w:t>
        </w:r>
        <w:r w:rsidRPr="000726B5">
          <w:rPr>
            <w:rFonts w:ascii="Arial" w:hAnsi="Arial" w:cs="Arial"/>
          </w:rPr>
          <w:fldChar w:fldCharType="end"/>
        </w:r>
      </w:p>
    </w:sdtContent>
  </w:sdt>
  <w:p w14:paraId="0E97C0D9" w14:textId="77777777" w:rsidR="00090EB6" w:rsidRDefault="00090EB6">
    <w:pPr>
      <w:pStyle w:val="a3"/>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4953930"/>
      <w:docPartObj>
        <w:docPartGallery w:val="Page Numbers (Bottom of Page)"/>
        <w:docPartUnique/>
      </w:docPartObj>
    </w:sdtPr>
    <w:sdtEndPr>
      <w:rPr>
        <w:rFonts w:ascii="Arial" w:hAnsi="Arial" w:cs="Arial"/>
      </w:rPr>
    </w:sdtEndPr>
    <w:sdtContent>
      <w:p w14:paraId="70BB6959" w14:textId="77777777" w:rsidR="00090EB6" w:rsidRPr="000726B5" w:rsidRDefault="00041274">
        <w:pPr>
          <w:pStyle w:val="ab"/>
          <w:jc w:val="center"/>
          <w:rPr>
            <w:rFonts w:ascii="Arial" w:hAnsi="Arial" w:cs="Arial"/>
          </w:rPr>
        </w:pPr>
        <w:r w:rsidRPr="000726B5">
          <w:rPr>
            <w:rFonts w:ascii="Arial" w:hAnsi="Arial" w:cs="Arial"/>
          </w:rPr>
          <w:fldChar w:fldCharType="begin"/>
        </w:r>
        <w:r w:rsidR="00090EB6" w:rsidRPr="000726B5">
          <w:rPr>
            <w:rFonts w:ascii="Arial" w:hAnsi="Arial" w:cs="Arial"/>
          </w:rPr>
          <w:instrText>PAGE   \* MERGEFORMAT</w:instrText>
        </w:r>
        <w:r w:rsidRPr="000726B5">
          <w:rPr>
            <w:rFonts w:ascii="Arial" w:hAnsi="Arial" w:cs="Arial"/>
          </w:rPr>
          <w:fldChar w:fldCharType="separate"/>
        </w:r>
        <w:r w:rsidR="00090EB6">
          <w:rPr>
            <w:rFonts w:ascii="Arial" w:hAnsi="Arial" w:cs="Arial"/>
            <w:noProof/>
          </w:rPr>
          <w:t>3</w:t>
        </w:r>
        <w:r w:rsidRPr="000726B5">
          <w:rPr>
            <w:rFonts w:ascii="Arial" w:hAnsi="Arial" w:cs="Arial"/>
          </w:rPr>
          <w:fldChar w:fldCharType="end"/>
        </w:r>
      </w:p>
    </w:sdtContent>
  </w:sdt>
  <w:p w14:paraId="60C57670" w14:textId="77777777" w:rsidR="00090EB6" w:rsidRDefault="00090EB6">
    <w:pPr>
      <w:pStyle w:val="ab"/>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9C6FBF" w14:textId="77777777" w:rsidR="00090EB6" w:rsidRDefault="00090EB6">
    <w:pPr>
      <w:pStyle w:val="ab"/>
      <w:jc w:val="center"/>
    </w:pPr>
  </w:p>
  <w:p w14:paraId="4E77C961" w14:textId="77777777" w:rsidR="00090EB6" w:rsidRDefault="00090EB6">
    <w:pPr>
      <w:pStyle w:val="a3"/>
      <w:spacing w:line="14" w:lineRule="auto"/>
      <w:rPr>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D0092" w14:textId="77777777" w:rsidR="00090EB6" w:rsidRPr="00557E73" w:rsidRDefault="00090EB6">
    <w:pPr>
      <w:pStyle w:val="ab"/>
      <w:jc w:val="center"/>
      <w:rPr>
        <w:rFonts w:ascii="Arial" w:hAnsi="Arial" w:cs="Arial"/>
      </w:rPr>
    </w:pPr>
  </w:p>
  <w:p w14:paraId="048BA108" w14:textId="77777777" w:rsidR="00090EB6" w:rsidRDefault="00090EB6">
    <w:pPr>
      <w:pStyle w:val="a3"/>
      <w:spacing w:line="14" w:lineRule="auto"/>
      <w:rPr>
        <w:sz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7CB041" w14:textId="77777777" w:rsidR="00090EB6" w:rsidRDefault="00090EB6">
    <w:pPr>
      <w:spacing w:line="14"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7EF29D" w14:textId="77777777" w:rsidR="00FE752D" w:rsidRDefault="00FE752D">
      <w:r>
        <w:separator/>
      </w:r>
    </w:p>
  </w:footnote>
  <w:footnote w:type="continuationSeparator" w:id="0">
    <w:p w14:paraId="703824DC" w14:textId="77777777" w:rsidR="00FE752D" w:rsidRDefault="00FE75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078DBB" w14:textId="77777777" w:rsidR="00090EB6" w:rsidRDefault="00090EB6">
    <w:pPr>
      <w:pStyle w:val="a3"/>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B66C9"/>
    <w:multiLevelType w:val="multilevel"/>
    <w:tmpl w:val="F0CA28DA"/>
    <w:lvl w:ilvl="0">
      <w:start w:val="1"/>
      <w:numFmt w:val="decimal"/>
      <w:lvlText w:val="%1"/>
      <w:lvlJc w:val="left"/>
      <w:pPr>
        <w:ind w:left="963" w:hanging="397"/>
        <w:jc w:val="right"/>
      </w:pPr>
      <w:rPr>
        <w:rFonts w:ascii="Arial" w:eastAsia="Arial" w:hAnsi="Arial" w:cs="Arial" w:hint="default"/>
        <w:b/>
        <w:bCs/>
        <w:sz w:val="24"/>
        <w:szCs w:val="20"/>
        <w:lang w:val="en-US" w:eastAsia="en-US" w:bidi="en-US"/>
      </w:rPr>
    </w:lvl>
    <w:lvl w:ilvl="1">
      <w:start w:val="1"/>
      <w:numFmt w:val="decimal"/>
      <w:lvlText w:val="%1.%2"/>
      <w:lvlJc w:val="left"/>
      <w:pPr>
        <w:ind w:left="619" w:hanging="397"/>
      </w:pPr>
      <w:rPr>
        <w:rFonts w:ascii="Arial" w:eastAsia="Arial" w:hAnsi="Arial" w:cs="Arial" w:hint="default"/>
        <w:b/>
        <w:sz w:val="24"/>
        <w:szCs w:val="24"/>
        <w:lang w:val="en-US" w:eastAsia="en-US" w:bidi="en-US"/>
      </w:rPr>
    </w:lvl>
    <w:lvl w:ilvl="2">
      <w:start w:val="1"/>
      <w:numFmt w:val="bullet"/>
      <w:lvlText w:val=""/>
      <w:lvlJc w:val="left"/>
      <w:pPr>
        <w:ind w:left="793" w:hanging="227"/>
      </w:pPr>
      <w:rPr>
        <w:rFonts w:ascii="Symbol" w:hAnsi="Symbol" w:hint="default"/>
        <w:spacing w:val="-17"/>
        <w:sz w:val="24"/>
        <w:szCs w:val="14"/>
        <w:lang w:val="en-US" w:eastAsia="en-US" w:bidi="en-US"/>
      </w:rPr>
    </w:lvl>
    <w:lvl w:ilvl="3">
      <w:numFmt w:val="bullet"/>
      <w:lvlText w:val="-"/>
      <w:lvlJc w:val="left"/>
      <w:pPr>
        <w:ind w:left="1020" w:hanging="86"/>
      </w:pPr>
      <w:rPr>
        <w:rFonts w:ascii="Arial" w:eastAsia="Arial" w:hAnsi="Arial" w:cs="Arial" w:hint="default"/>
        <w:sz w:val="14"/>
        <w:szCs w:val="14"/>
        <w:lang w:val="en-US" w:eastAsia="en-US" w:bidi="en-US"/>
      </w:rPr>
    </w:lvl>
    <w:lvl w:ilvl="4">
      <w:numFmt w:val="bullet"/>
      <w:lvlText w:val="•"/>
      <w:lvlJc w:val="left"/>
      <w:pPr>
        <w:ind w:left="1080" w:hanging="86"/>
      </w:pPr>
      <w:rPr>
        <w:rFonts w:hint="default"/>
        <w:lang w:val="en-US" w:eastAsia="en-US" w:bidi="en-US"/>
      </w:rPr>
    </w:lvl>
    <w:lvl w:ilvl="5">
      <w:numFmt w:val="bullet"/>
      <w:lvlText w:val="•"/>
      <w:lvlJc w:val="left"/>
      <w:pPr>
        <w:ind w:left="877" w:hanging="86"/>
      </w:pPr>
      <w:rPr>
        <w:rFonts w:hint="default"/>
        <w:lang w:val="en-US" w:eastAsia="en-US" w:bidi="en-US"/>
      </w:rPr>
    </w:lvl>
    <w:lvl w:ilvl="6">
      <w:numFmt w:val="bullet"/>
      <w:lvlText w:val="•"/>
      <w:lvlJc w:val="left"/>
      <w:pPr>
        <w:ind w:left="675" w:hanging="86"/>
      </w:pPr>
      <w:rPr>
        <w:rFonts w:hint="default"/>
        <w:lang w:val="en-US" w:eastAsia="en-US" w:bidi="en-US"/>
      </w:rPr>
    </w:lvl>
    <w:lvl w:ilvl="7">
      <w:numFmt w:val="bullet"/>
      <w:lvlText w:val="•"/>
      <w:lvlJc w:val="left"/>
      <w:pPr>
        <w:ind w:left="473" w:hanging="86"/>
      </w:pPr>
      <w:rPr>
        <w:rFonts w:hint="default"/>
        <w:lang w:val="en-US" w:eastAsia="en-US" w:bidi="en-US"/>
      </w:rPr>
    </w:lvl>
    <w:lvl w:ilvl="8">
      <w:numFmt w:val="bullet"/>
      <w:lvlText w:val="•"/>
      <w:lvlJc w:val="left"/>
      <w:pPr>
        <w:ind w:left="271" w:hanging="86"/>
      </w:pPr>
      <w:rPr>
        <w:rFonts w:hint="default"/>
        <w:lang w:val="en-US" w:eastAsia="en-US" w:bidi="en-US"/>
      </w:rPr>
    </w:lvl>
  </w:abstractNum>
  <w:abstractNum w:abstractNumId="1" w15:restartNumberingAfterBreak="0">
    <w:nsid w:val="1F565B84"/>
    <w:multiLevelType w:val="hybridMultilevel"/>
    <w:tmpl w:val="D4D455AA"/>
    <w:lvl w:ilvl="0" w:tplc="B64AA9DE">
      <w:start w:val="1"/>
      <w:numFmt w:val="decimal"/>
      <w:lvlText w:val="%1."/>
      <w:lvlJc w:val="left"/>
      <w:pPr>
        <w:ind w:left="410" w:hanging="227"/>
        <w:jc w:val="left"/>
      </w:pPr>
      <w:rPr>
        <w:rFonts w:ascii="Arial" w:eastAsia="Arial" w:hAnsi="Arial" w:cs="Arial" w:hint="default"/>
        <w:color w:val="231F20"/>
        <w:sz w:val="24"/>
        <w:szCs w:val="24"/>
        <w:lang w:val="en-US" w:eastAsia="en-US" w:bidi="en-US"/>
      </w:rPr>
    </w:lvl>
    <w:lvl w:ilvl="1" w:tplc="EC7A9560">
      <w:numFmt w:val="bullet"/>
      <w:lvlText w:val="•"/>
      <w:lvlJc w:val="left"/>
      <w:pPr>
        <w:ind w:left="734" w:hanging="227"/>
      </w:pPr>
      <w:rPr>
        <w:rFonts w:hint="default"/>
        <w:lang w:val="en-US" w:eastAsia="en-US" w:bidi="en-US"/>
      </w:rPr>
    </w:lvl>
    <w:lvl w:ilvl="2" w:tplc="10B67284">
      <w:numFmt w:val="bullet"/>
      <w:lvlText w:val="•"/>
      <w:lvlJc w:val="left"/>
      <w:pPr>
        <w:ind w:left="1049" w:hanging="227"/>
      </w:pPr>
      <w:rPr>
        <w:rFonts w:hint="default"/>
        <w:lang w:val="en-US" w:eastAsia="en-US" w:bidi="en-US"/>
      </w:rPr>
    </w:lvl>
    <w:lvl w:ilvl="3" w:tplc="A1B0685E">
      <w:numFmt w:val="bullet"/>
      <w:lvlText w:val="•"/>
      <w:lvlJc w:val="left"/>
      <w:pPr>
        <w:ind w:left="1364" w:hanging="227"/>
      </w:pPr>
      <w:rPr>
        <w:rFonts w:hint="default"/>
        <w:lang w:val="en-US" w:eastAsia="en-US" w:bidi="en-US"/>
      </w:rPr>
    </w:lvl>
    <w:lvl w:ilvl="4" w:tplc="4FC6AE30">
      <w:numFmt w:val="bullet"/>
      <w:lvlText w:val="•"/>
      <w:lvlJc w:val="left"/>
      <w:pPr>
        <w:ind w:left="1679" w:hanging="227"/>
      </w:pPr>
      <w:rPr>
        <w:rFonts w:hint="default"/>
        <w:lang w:val="en-US" w:eastAsia="en-US" w:bidi="en-US"/>
      </w:rPr>
    </w:lvl>
    <w:lvl w:ilvl="5" w:tplc="F8B82C42">
      <w:numFmt w:val="bullet"/>
      <w:lvlText w:val="•"/>
      <w:lvlJc w:val="left"/>
      <w:pPr>
        <w:ind w:left="1994" w:hanging="227"/>
      </w:pPr>
      <w:rPr>
        <w:rFonts w:hint="default"/>
        <w:lang w:val="en-US" w:eastAsia="en-US" w:bidi="en-US"/>
      </w:rPr>
    </w:lvl>
    <w:lvl w:ilvl="6" w:tplc="68B8E042">
      <w:numFmt w:val="bullet"/>
      <w:lvlText w:val="•"/>
      <w:lvlJc w:val="left"/>
      <w:pPr>
        <w:ind w:left="2309" w:hanging="227"/>
      </w:pPr>
      <w:rPr>
        <w:rFonts w:hint="default"/>
        <w:lang w:val="en-US" w:eastAsia="en-US" w:bidi="en-US"/>
      </w:rPr>
    </w:lvl>
    <w:lvl w:ilvl="7" w:tplc="D9FA0A2C">
      <w:numFmt w:val="bullet"/>
      <w:lvlText w:val="•"/>
      <w:lvlJc w:val="left"/>
      <w:pPr>
        <w:ind w:left="2623" w:hanging="227"/>
      </w:pPr>
      <w:rPr>
        <w:rFonts w:hint="default"/>
        <w:lang w:val="en-US" w:eastAsia="en-US" w:bidi="en-US"/>
      </w:rPr>
    </w:lvl>
    <w:lvl w:ilvl="8" w:tplc="A636FE76">
      <w:numFmt w:val="bullet"/>
      <w:lvlText w:val="•"/>
      <w:lvlJc w:val="left"/>
      <w:pPr>
        <w:ind w:left="2938" w:hanging="227"/>
      </w:pPr>
      <w:rPr>
        <w:rFonts w:hint="default"/>
        <w:lang w:val="en-US" w:eastAsia="en-US" w:bidi="en-US"/>
      </w:rPr>
    </w:lvl>
  </w:abstractNum>
  <w:abstractNum w:abstractNumId="2" w15:restartNumberingAfterBreak="0">
    <w:nsid w:val="37D93B40"/>
    <w:multiLevelType w:val="hybridMultilevel"/>
    <w:tmpl w:val="9C3AC312"/>
    <w:lvl w:ilvl="0" w:tplc="04190001">
      <w:start w:val="1"/>
      <w:numFmt w:val="bullet"/>
      <w:lvlText w:val=""/>
      <w:lvlJc w:val="left"/>
      <w:pPr>
        <w:ind w:left="410" w:hanging="227"/>
        <w:jc w:val="left"/>
      </w:pPr>
      <w:rPr>
        <w:rFonts w:ascii="Symbol" w:hAnsi="Symbol" w:hint="default"/>
        <w:color w:val="231F20"/>
        <w:sz w:val="24"/>
        <w:szCs w:val="24"/>
        <w:lang w:val="en-US" w:eastAsia="en-US" w:bidi="en-US"/>
      </w:rPr>
    </w:lvl>
    <w:lvl w:ilvl="1" w:tplc="EC7A9560">
      <w:numFmt w:val="bullet"/>
      <w:lvlText w:val="•"/>
      <w:lvlJc w:val="left"/>
      <w:pPr>
        <w:ind w:left="734" w:hanging="227"/>
      </w:pPr>
      <w:rPr>
        <w:rFonts w:hint="default"/>
        <w:lang w:val="en-US" w:eastAsia="en-US" w:bidi="en-US"/>
      </w:rPr>
    </w:lvl>
    <w:lvl w:ilvl="2" w:tplc="10B67284">
      <w:numFmt w:val="bullet"/>
      <w:lvlText w:val="•"/>
      <w:lvlJc w:val="left"/>
      <w:pPr>
        <w:ind w:left="1049" w:hanging="227"/>
      </w:pPr>
      <w:rPr>
        <w:rFonts w:hint="default"/>
        <w:lang w:val="en-US" w:eastAsia="en-US" w:bidi="en-US"/>
      </w:rPr>
    </w:lvl>
    <w:lvl w:ilvl="3" w:tplc="A1B0685E">
      <w:numFmt w:val="bullet"/>
      <w:lvlText w:val="•"/>
      <w:lvlJc w:val="left"/>
      <w:pPr>
        <w:ind w:left="1364" w:hanging="227"/>
      </w:pPr>
      <w:rPr>
        <w:rFonts w:hint="default"/>
        <w:lang w:val="en-US" w:eastAsia="en-US" w:bidi="en-US"/>
      </w:rPr>
    </w:lvl>
    <w:lvl w:ilvl="4" w:tplc="4FC6AE30">
      <w:numFmt w:val="bullet"/>
      <w:lvlText w:val="•"/>
      <w:lvlJc w:val="left"/>
      <w:pPr>
        <w:ind w:left="1679" w:hanging="227"/>
      </w:pPr>
      <w:rPr>
        <w:rFonts w:hint="default"/>
        <w:lang w:val="en-US" w:eastAsia="en-US" w:bidi="en-US"/>
      </w:rPr>
    </w:lvl>
    <w:lvl w:ilvl="5" w:tplc="F8B82C42">
      <w:numFmt w:val="bullet"/>
      <w:lvlText w:val="•"/>
      <w:lvlJc w:val="left"/>
      <w:pPr>
        <w:ind w:left="1994" w:hanging="227"/>
      </w:pPr>
      <w:rPr>
        <w:rFonts w:hint="default"/>
        <w:lang w:val="en-US" w:eastAsia="en-US" w:bidi="en-US"/>
      </w:rPr>
    </w:lvl>
    <w:lvl w:ilvl="6" w:tplc="68B8E042">
      <w:numFmt w:val="bullet"/>
      <w:lvlText w:val="•"/>
      <w:lvlJc w:val="left"/>
      <w:pPr>
        <w:ind w:left="2309" w:hanging="227"/>
      </w:pPr>
      <w:rPr>
        <w:rFonts w:hint="default"/>
        <w:lang w:val="en-US" w:eastAsia="en-US" w:bidi="en-US"/>
      </w:rPr>
    </w:lvl>
    <w:lvl w:ilvl="7" w:tplc="D9FA0A2C">
      <w:numFmt w:val="bullet"/>
      <w:lvlText w:val="•"/>
      <w:lvlJc w:val="left"/>
      <w:pPr>
        <w:ind w:left="2623" w:hanging="227"/>
      </w:pPr>
      <w:rPr>
        <w:rFonts w:hint="default"/>
        <w:lang w:val="en-US" w:eastAsia="en-US" w:bidi="en-US"/>
      </w:rPr>
    </w:lvl>
    <w:lvl w:ilvl="8" w:tplc="A636FE76">
      <w:numFmt w:val="bullet"/>
      <w:lvlText w:val="•"/>
      <w:lvlJc w:val="left"/>
      <w:pPr>
        <w:ind w:left="2938" w:hanging="227"/>
      </w:pPr>
      <w:rPr>
        <w:rFonts w:hint="default"/>
        <w:lang w:val="en-US" w:eastAsia="en-US" w:bidi="en-US"/>
      </w:rPr>
    </w:lvl>
  </w:abstractNum>
  <w:abstractNum w:abstractNumId="3" w15:restartNumberingAfterBreak="0">
    <w:nsid w:val="3A521552"/>
    <w:multiLevelType w:val="multilevel"/>
    <w:tmpl w:val="C582AA88"/>
    <w:lvl w:ilvl="0">
      <w:start w:val="1"/>
      <w:numFmt w:val="decimal"/>
      <w:pStyle w:val="3"/>
      <w:lvlText w:val="%1"/>
      <w:lvlJc w:val="left"/>
      <w:pPr>
        <w:ind w:left="963" w:hanging="397"/>
        <w:jc w:val="right"/>
      </w:pPr>
      <w:rPr>
        <w:rFonts w:ascii="Arial" w:eastAsia="Arial" w:hAnsi="Arial" w:cs="Arial" w:hint="default"/>
        <w:b/>
        <w:bCs/>
        <w:sz w:val="24"/>
        <w:szCs w:val="20"/>
        <w:lang w:val="en-US" w:eastAsia="en-US" w:bidi="en-US"/>
      </w:rPr>
    </w:lvl>
    <w:lvl w:ilvl="1">
      <w:start w:val="1"/>
      <w:numFmt w:val="decimal"/>
      <w:lvlText w:val="%1.%2"/>
      <w:lvlJc w:val="left"/>
      <w:pPr>
        <w:ind w:left="619" w:hanging="397"/>
      </w:pPr>
      <w:rPr>
        <w:rFonts w:ascii="Arial" w:eastAsia="Arial" w:hAnsi="Arial" w:cs="Arial" w:hint="default"/>
        <w:b/>
        <w:sz w:val="24"/>
        <w:szCs w:val="24"/>
        <w:lang w:val="en-US" w:eastAsia="en-US" w:bidi="en-US"/>
      </w:rPr>
    </w:lvl>
    <w:lvl w:ilvl="2">
      <w:numFmt w:val="bullet"/>
      <w:lvlText w:val="•"/>
      <w:lvlJc w:val="left"/>
      <w:pPr>
        <w:ind w:left="793" w:hanging="227"/>
      </w:pPr>
      <w:rPr>
        <w:rFonts w:ascii="Arial" w:eastAsia="Arial" w:hAnsi="Arial" w:cs="Arial" w:hint="default"/>
        <w:spacing w:val="-17"/>
        <w:sz w:val="14"/>
        <w:szCs w:val="14"/>
        <w:lang w:val="en-US" w:eastAsia="en-US" w:bidi="en-US"/>
      </w:rPr>
    </w:lvl>
    <w:lvl w:ilvl="3">
      <w:numFmt w:val="bullet"/>
      <w:lvlText w:val="-"/>
      <w:lvlJc w:val="left"/>
      <w:pPr>
        <w:ind w:left="1020" w:hanging="86"/>
      </w:pPr>
      <w:rPr>
        <w:rFonts w:ascii="Arial" w:eastAsia="Arial" w:hAnsi="Arial" w:cs="Arial" w:hint="default"/>
        <w:sz w:val="14"/>
        <w:szCs w:val="14"/>
        <w:lang w:val="en-US" w:eastAsia="en-US" w:bidi="en-US"/>
      </w:rPr>
    </w:lvl>
    <w:lvl w:ilvl="4">
      <w:numFmt w:val="bullet"/>
      <w:lvlText w:val="•"/>
      <w:lvlJc w:val="left"/>
      <w:pPr>
        <w:ind w:left="1080" w:hanging="86"/>
      </w:pPr>
      <w:rPr>
        <w:rFonts w:hint="default"/>
        <w:lang w:val="en-US" w:eastAsia="en-US" w:bidi="en-US"/>
      </w:rPr>
    </w:lvl>
    <w:lvl w:ilvl="5">
      <w:numFmt w:val="bullet"/>
      <w:lvlText w:val="•"/>
      <w:lvlJc w:val="left"/>
      <w:pPr>
        <w:ind w:left="877" w:hanging="86"/>
      </w:pPr>
      <w:rPr>
        <w:rFonts w:hint="default"/>
        <w:lang w:val="en-US" w:eastAsia="en-US" w:bidi="en-US"/>
      </w:rPr>
    </w:lvl>
    <w:lvl w:ilvl="6">
      <w:numFmt w:val="bullet"/>
      <w:lvlText w:val="•"/>
      <w:lvlJc w:val="left"/>
      <w:pPr>
        <w:ind w:left="675" w:hanging="86"/>
      </w:pPr>
      <w:rPr>
        <w:rFonts w:hint="default"/>
        <w:lang w:val="en-US" w:eastAsia="en-US" w:bidi="en-US"/>
      </w:rPr>
    </w:lvl>
    <w:lvl w:ilvl="7">
      <w:numFmt w:val="bullet"/>
      <w:lvlText w:val="•"/>
      <w:lvlJc w:val="left"/>
      <w:pPr>
        <w:ind w:left="473" w:hanging="86"/>
      </w:pPr>
      <w:rPr>
        <w:rFonts w:hint="default"/>
        <w:lang w:val="en-US" w:eastAsia="en-US" w:bidi="en-US"/>
      </w:rPr>
    </w:lvl>
    <w:lvl w:ilvl="8">
      <w:numFmt w:val="bullet"/>
      <w:lvlText w:val="•"/>
      <w:lvlJc w:val="left"/>
      <w:pPr>
        <w:ind w:left="271" w:hanging="86"/>
      </w:pPr>
      <w:rPr>
        <w:rFonts w:hint="default"/>
        <w:lang w:val="en-US" w:eastAsia="en-US" w:bidi="en-US"/>
      </w:rPr>
    </w:lvl>
  </w:abstractNum>
  <w:abstractNum w:abstractNumId="4" w15:restartNumberingAfterBreak="0">
    <w:nsid w:val="4D655FC6"/>
    <w:multiLevelType w:val="multilevel"/>
    <w:tmpl w:val="097C5C0A"/>
    <w:lvl w:ilvl="0">
      <w:start w:val="1"/>
      <w:numFmt w:val="decimal"/>
      <w:lvlText w:val="%1"/>
      <w:lvlJc w:val="left"/>
      <w:pPr>
        <w:ind w:left="963" w:hanging="397"/>
        <w:jc w:val="right"/>
      </w:pPr>
      <w:rPr>
        <w:rFonts w:ascii="Arial" w:eastAsia="Arial" w:hAnsi="Arial" w:cs="Arial" w:hint="default"/>
        <w:b/>
        <w:bCs/>
        <w:sz w:val="24"/>
        <w:szCs w:val="20"/>
        <w:lang w:val="en-US" w:eastAsia="en-US" w:bidi="en-US"/>
      </w:rPr>
    </w:lvl>
    <w:lvl w:ilvl="1">
      <w:start w:val="1"/>
      <w:numFmt w:val="decimal"/>
      <w:lvlText w:val="%1.%2"/>
      <w:lvlJc w:val="left"/>
      <w:pPr>
        <w:ind w:left="619" w:hanging="397"/>
      </w:pPr>
      <w:rPr>
        <w:rFonts w:ascii="Arial" w:eastAsia="Arial" w:hAnsi="Arial" w:cs="Arial" w:hint="default"/>
        <w:b/>
        <w:sz w:val="24"/>
        <w:szCs w:val="24"/>
        <w:lang w:val="en-US" w:eastAsia="en-US" w:bidi="en-US"/>
      </w:rPr>
    </w:lvl>
    <w:lvl w:ilvl="2">
      <w:start w:val="1"/>
      <w:numFmt w:val="bullet"/>
      <w:lvlText w:val=""/>
      <w:lvlJc w:val="left"/>
      <w:pPr>
        <w:ind w:left="793" w:hanging="227"/>
      </w:pPr>
      <w:rPr>
        <w:rFonts w:ascii="Wingdings" w:hAnsi="Wingdings" w:hint="default"/>
        <w:spacing w:val="-17"/>
        <w:sz w:val="24"/>
        <w:szCs w:val="14"/>
        <w:lang w:val="en-US" w:eastAsia="en-US" w:bidi="en-US"/>
      </w:rPr>
    </w:lvl>
    <w:lvl w:ilvl="3">
      <w:numFmt w:val="bullet"/>
      <w:lvlText w:val="-"/>
      <w:lvlJc w:val="left"/>
      <w:pPr>
        <w:ind w:left="1020" w:hanging="86"/>
      </w:pPr>
      <w:rPr>
        <w:rFonts w:ascii="Arial" w:eastAsia="Arial" w:hAnsi="Arial" w:cs="Arial" w:hint="default"/>
        <w:sz w:val="14"/>
        <w:szCs w:val="14"/>
        <w:lang w:val="en-US" w:eastAsia="en-US" w:bidi="en-US"/>
      </w:rPr>
    </w:lvl>
    <w:lvl w:ilvl="4">
      <w:numFmt w:val="bullet"/>
      <w:lvlText w:val="•"/>
      <w:lvlJc w:val="left"/>
      <w:pPr>
        <w:ind w:left="1080" w:hanging="86"/>
      </w:pPr>
      <w:rPr>
        <w:rFonts w:hint="default"/>
        <w:lang w:val="en-US" w:eastAsia="en-US" w:bidi="en-US"/>
      </w:rPr>
    </w:lvl>
    <w:lvl w:ilvl="5">
      <w:numFmt w:val="bullet"/>
      <w:lvlText w:val="•"/>
      <w:lvlJc w:val="left"/>
      <w:pPr>
        <w:ind w:left="877" w:hanging="86"/>
      </w:pPr>
      <w:rPr>
        <w:rFonts w:hint="default"/>
        <w:lang w:val="en-US" w:eastAsia="en-US" w:bidi="en-US"/>
      </w:rPr>
    </w:lvl>
    <w:lvl w:ilvl="6">
      <w:numFmt w:val="bullet"/>
      <w:lvlText w:val="•"/>
      <w:lvlJc w:val="left"/>
      <w:pPr>
        <w:ind w:left="675" w:hanging="86"/>
      </w:pPr>
      <w:rPr>
        <w:rFonts w:hint="default"/>
        <w:lang w:val="en-US" w:eastAsia="en-US" w:bidi="en-US"/>
      </w:rPr>
    </w:lvl>
    <w:lvl w:ilvl="7">
      <w:numFmt w:val="bullet"/>
      <w:lvlText w:val="•"/>
      <w:lvlJc w:val="left"/>
      <w:pPr>
        <w:ind w:left="473" w:hanging="86"/>
      </w:pPr>
      <w:rPr>
        <w:rFonts w:hint="default"/>
        <w:lang w:val="en-US" w:eastAsia="en-US" w:bidi="en-US"/>
      </w:rPr>
    </w:lvl>
    <w:lvl w:ilvl="8">
      <w:numFmt w:val="bullet"/>
      <w:lvlText w:val="•"/>
      <w:lvlJc w:val="left"/>
      <w:pPr>
        <w:ind w:left="271" w:hanging="86"/>
      </w:pPr>
      <w:rPr>
        <w:rFonts w:hint="default"/>
        <w:lang w:val="en-US" w:eastAsia="en-US" w:bidi="en-US"/>
      </w:rPr>
    </w:lvl>
  </w:abstractNum>
  <w:abstractNum w:abstractNumId="5" w15:restartNumberingAfterBreak="0">
    <w:nsid w:val="5CAE4525"/>
    <w:multiLevelType w:val="multilevel"/>
    <w:tmpl w:val="AFD03242"/>
    <w:lvl w:ilvl="0">
      <w:start w:val="1"/>
      <w:numFmt w:val="decimal"/>
      <w:lvlText w:val="%1"/>
      <w:lvlJc w:val="left"/>
      <w:pPr>
        <w:ind w:left="963" w:hanging="397"/>
        <w:jc w:val="right"/>
      </w:pPr>
      <w:rPr>
        <w:rFonts w:ascii="Arial" w:eastAsia="Arial" w:hAnsi="Arial" w:cs="Arial" w:hint="default"/>
        <w:b/>
        <w:bCs/>
        <w:sz w:val="24"/>
        <w:szCs w:val="20"/>
        <w:lang w:val="en-US" w:eastAsia="en-US" w:bidi="en-US"/>
      </w:rPr>
    </w:lvl>
    <w:lvl w:ilvl="1">
      <w:start w:val="1"/>
      <w:numFmt w:val="decimal"/>
      <w:lvlText w:val="%1.%2"/>
      <w:lvlJc w:val="left"/>
      <w:pPr>
        <w:ind w:left="619" w:hanging="397"/>
      </w:pPr>
      <w:rPr>
        <w:rFonts w:ascii="Arial" w:eastAsia="Arial" w:hAnsi="Arial" w:cs="Arial" w:hint="default"/>
        <w:b/>
        <w:sz w:val="24"/>
        <w:szCs w:val="24"/>
        <w:lang w:val="en-US" w:eastAsia="en-US" w:bidi="en-US"/>
      </w:rPr>
    </w:lvl>
    <w:lvl w:ilvl="2">
      <w:start w:val="1"/>
      <w:numFmt w:val="decimal"/>
      <w:lvlText w:val="(%3)"/>
      <w:lvlJc w:val="left"/>
      <w:pPr>
        <w:ind w:left="793" w:hanging="227"/>
      </w:pPr>
      <w:rPr>
        <w:rFonts w:hint="default"/>
        <w:spacing w:val="-17"/>
        <w:sz w:val="24"/>
        <w:szCs w:val="14"/>
        <w:lang w:val="en-US" w:eastAsia="en-US" w:bidi="en-US"/>
      </w:rPr>
    </w:lvl>
    <w:lvl w:ilvl="3">
      <w:numFmt w:val="bullet"/>
      <w:lvlText w:val="-"/>
      <w:lvlJc w:val="left"/>
      <w:pPr>
        <w:ind w:left="1020" w:hanging="86"/>
      </w:pPr>
      <w:rPr>
        <w:rFonts w:ascii="Arial" w:eastAsia="Arial" w:hAnsi="Arial" w:cs="Arial" w:hint="default"/>
        <w:sz w:val="14"/>
        <w:szCs w:val="14"/>
        <w:lang w:val="en-US" w:eastAsia="en-US" w:bidi="en-US"/>
      </w:rPr>
    </w:lvl>
    <w:lvl w:ilvl="4">
      <w:numFmt w:val="bullet"/>
      <w:lvlText w:val="•"/>
      <w:lvlJc w:val="left"/>
      <w:pPr>
        <w:ind w:left="1080" w:hanging="86"/>
      </w:pPr>
      <w:rPr>
        <w:rFonts w:hint="default"/>
        <w:lang w:val="en-US" w:eastAsia="en-US" w:bidi="en-US"/>
      </w:rPr>
    </w:lvl>
    <w:lvl w:ilvl="5">
      <w:numFmt w:val="bullet"/>
      <w:lvlText w:val="•"/>
      <w:lvlJc w:val="left"/>
      <w:pPr>
        <w:ind w:left="877" w:hanging="86"/>
      </w:pPr>
      <w:rPr>
        <w:rFonts w:hint="default"/>
        <w:lang w:val="en-US" w:eastAsia="en-US" w:bidi="en-US"/>
      </w:rPr>
    </w:lvl>
    <w:lvl w:ilvl="6">
      <w:numFmt w:val="bullet"/>
      <w:lvlText w:val="•"/>
      <w:lvlJc w:val="left"/>
      <w:pPr>
        <w:ind w:left="675" w:hanging="86"/>
      </w:pPr>
      <w:rPr>
        <w:rFonts w:hint="default"/>
        <w:lang w:val="en-US" w:eastAsia="en-US" w:bidi="en-US"/>
      </w:rPr>
    </w:lvl>
    <w:lvl w:ilvl="7">
      <w:numFmt w:val="bullet"/>
      <w:lvlText w:val="•"/>
      <w:lvlJc w:val="left"/>
      <w:pPr>
        <w:ind w:left="473" w:hanging="86"/>
      </w:pPr>
      <w:rPr>
        <w:rFonts w:hint="default"/>
        <w:lang w:val="en-US" w:eastAsia="en-US" w:bidi="en-US"/>
      </w:rPr>
    </w:lvl>
    <w:lvl w:ilvl="8">
      <w:numFmt w:val="bullet"/>
      <w:lvlText w:val="•"/>
      <w:lvlJc w:val="left"/>
      <w:pPr>
        <w:ind w:left="271" w:hanging="86"/>
      </w:pPr>
      <w:rPr>
        <w:rFonts w:hint="default"/>
        <w:lang w:val="en-US" w:eastAsia="en-US" w:bidi="en-US"/>
      </w:rPr>
    </w:lvl>
  </w:abstractNum>
  <w:abstractNum w:abstractNumId="6" w15:restartNumberingAfterBreak="0">
    <w:nsid w:val="7A461EC1"/>
    <w:multiLevelType w:val="hybridMultilevel"/>
    <w:tmpl w:val="2BA269CE"/>
    <w:lvl w:ilvl="0" w:tplc="5ACA76C8">
      <w:start w:val="1"/>
      <w:numFmt w:val="bullet"/>
      <w:lvlText w:val="-"/>
      <w:lvlJc w:val="left"/>
      <w:pPr>
        <w:ind w:left="278" w:hanging="167"/>
      </w:pPr>
      <w:rPr>
        <w:rFonts w:ascii="Times New Roman" w:eastAsia="Times New Roman" w:hAnsi="Times New Roman" w:hint="default"/>
        <w:color w:val="231F20"/>
        <w:w w:val="98"/>
        <w:sz w:val="20"/>
        <w:szCs w:val="20"/>
      </w:rPr>
    </w:lvl>
    <w:lvl w:ilvl="1" w:tplc="521456DA">
      <w:start w:val="1"/>
      <w:numFmt w:val="bullet"/>
      <w:lvlText w:val="•"/>
      <w:lvlJc w:val="left"/>
      <w:pPr>
        <w:ind w:left="1273" w:hanging="167"/>
      </w:pPr>
      <w:rPr>
        <w:rFonts w:hint="default"/>
      </w:rPr>
    </w:lvl>
    <w:lvl w:ilvl="2" w:tplc="3D18145C">
      <w:start w:val="1"/>
      <w:numFmt w:val="bullet"/>
      <w:lvlText w:val="•"/>
      <w:lvlJc w:val="left"/>
      <w:pPr>
        <w:ind w:left="2267" w:hanging="167"/>
      </w:pPr>
      <w:rPr>
        <w:rFonts w:hint="default"/>
      </w:rPr>
    </w:lvl>
    <w:lvl w:ilvl="3" w:tplc="58983E6C">
      <w:start w:val="1"/>
      <w:numFmt w:val="bullet"/>
      <w:lvlText w:val="•"/>
      <w:lvlJc w:val="left"/>
      <w:pPr>
        <w:ind w:left="3262" w:hanging="167"/>
      </w:pPr>
      <w:rPr>
        <w:rFonts w:hint="default"/>
      </w:rPr>
    </w:lvl>
    <w:lvl w:ilvl="4" w:tplc="34E8007E">
      <w:start w:val="1"/>
      <w:numFmt w:val="bullet"/>
      <w:lvlText w:val="•"/>
      <w:lvlJc w:val="left"/>
      <w:pPr>
        <w:ind w:left="4257" w:hanging="167"/>
      </w:pPr>
      <w:rPr>
        <w:rFonts w:hint="default"/>
      </w:rPr>
    </w:lvl>
    <w:lvl w:ilvl="5" w:tplc="5CBC076A">
      <w:start w:val="1"/>
      <w:numFmt w:val="bullet"/>
      <w:lvlText w:val="•"/>
      <w:lvlJc w:val="left"/>
      <w:pPr>
        <w:ind w:left="5251" w:hanging="167"/>
      </w:pPr>
      <w:rPr>
        <w:rFonts w:hint="default"/>
      </w:rPr>
    </w:lvl>
    <w:lvl w:ilvl="6" w:tplc="E93AD24C">
      <w:start w:val="1"/>
      <w:numFmt w:val="bullet"/>
      <w:lvlText w:val="•"/>
      <w:lvlJc w:val="left"/>
      <w:pPr>
        <w:ind w:left="6246" w:hanging="167"/>
      </w:pPr>
      <w:rPr>
        <w:rFonts w:hint="default"/>
      </w:rPr>
    </w:lvl>
    <w:lvl w:ilvl="7" w:tplc="2BE8B2AE">
      <w:start w:val="1"/>
      <w:numFmt w:val="bullet"/>
      <w:lvlText w:val="•"/>
      <w:lvlJc w:val="left"/>
      <w:pPr>
        <w:ind w:left="7240" w:hanging="167"/>
      </w:pPr>
      <w:rPr>
        <w:rFonts w:hint="default"/>
      </w:rPr>
    </w:lvl>
    <w:lvl w:ilvl="8" w:tplc="4950E0D8">
      <w:start w:val="1"/>
      <w:numFmt w:val="bullet"/>
      <w:lvlText w:val="•"/>
      <w:lvlJc w:val="left"/>
      <w:pPr>
        <w:ind w:left="8235" w:hanging="167"/>
      </w:pPr>
      <w:rPr>
        <w:rFonts w:hint="default"/>
      </w:rPr>
    </w:lvl>
  </w:abstractNum>
  <w:num w:numId="1">
    <w:abstractNumId w:val="6"/>
  </w:num>
  <w:num w:numId="2">
    <w:abstractNumId w:val="3"/>
  </w:num>
  <w:num w:numId="3">
    <w:abstractNumId w:val="4"/>
  </w:num>
  <w:num w:numId="4">
    <w:abstractNumId w:val="0"/>
  </w:num>
  <w:num w:numId="5">
    <w:abstractNumId w:val="1"/>
  </w:num>
  <w:num w:numId="6">
    <w:abstractNumId w:val="5"/>
  </w:num>
  <w:num w:numId="7">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801073"/>
    <w:rsid w:val="000204B2"/>
    <w:rsid w:val="00041274"/>
    <w:rsid w:val="000546F1"/>
    <w:rsid w:val="000726B5"/>
    <w:rsid w:val="00090EB6"/>
    <w:rsid w:val="000C0F0A"/>
    <w:rsid w:val="000E60D1"/>
    <w:rsid w:val="000E780D"/>
    <w:rsid w:val="00115E32"/>
    <w:rsid w:val="00123E44"/>
    <w:rsid w:val="00152436"/>
    <w:rsid w:val="00156480"/>
    <w:rsid w:val="00165389"/>
    <w:rsid w:val="00193D06"/>
    <w:rsid w:val="00197C19"/>
    <w:rsid w:val="001D0FDE"/>
    <w:rsid w:val="001E0FFA"/>
    <w:rsid w:val="00201267"/>
    <w:rsid w:val="00201427"/>
    <w:rsid w:val="0027245A"/>
    <w:rsid w:val="002740CE"/>
    <w:rsid w:val="00287C84"/>
    <w:rsid w:val="002A0E0F"/>
    <w:rsid w:val="002A5078"/>
    <w:rsid w:val="002A6EE1"/>
    <w:rsid w:val="002C21F2"/>
    <w:rsid w:val="002C2AF4"/>
    <w:rsid w:val="002E379F"/>
    <w:rsid w:val="00321DFB"/>
    <w:rsid w:val="00333104"/>
    <w:rsid w:val="00366A42"/>
    <w:rsid w:val="00381E0C"/>
    <w:rsid w:val="003C78AC"/>
    <w:rsid w:val="003E2561"/>
    <w:rsid w:val="004033E7"/>
    <w:rsid w:val="00404647"/>
    <w:rsid w:val="0040566F"/>
    <w:rsid w:val="004536BB"/>
    <w:rsid w:val="004643F9"/>
    <w:rsid w:val="004D4A31"/>
    <w:rsid w:val="004D4F07"/>
    <w:rsid w:val="004E5E75"/>
    <w:rsid w:val="004F3170"/>
    <w:rsid w:val="005130F6"/>
    <w:rsid w:val="00516686"/>
    <w:rsid w:val="00520CD0"/>
    <w:rsid w:val="00542E4C"/>
    <w:rsid w:val="00547668"/>
    <w:rsid w:val="00557E73"/>
    <w:rsid w:val="00575BE7"/>
    <w:rsid w:val="00591424"/>
    <w:rsid w:val="005976F0"/>
    <w:rsid w:val="005C6E60"/>
    <w:rsid w:val="005D2BF3"/>
    <w:rsid w:val="005D4813"/>
    <w:rsid w:val="006142BF"/>
    <w:rsid w:val="00616F23"/>
    <w:rsid w:val="0067063D"/>
    <w:rsid w:val="006853CE"/>
    <w:rsid w:val="00690526"/>
    <w:rsid w:val="00692779"/>
    <w:rsid w:val="006B190E"/>
    <w:rsid w:val="00713C81"/>
    <w:rsid w:val="007970B7"/>
    <w:rsid w:val="007A086E"/>
    <w:rsid w:val="007C51FF"/>
    <w:rsid w:val="00801073"/>
    <w:rsid w:val="008430E2"/>
    <w:rsid w:val="00853EB6"/>
    <w:rsid w:val="00872FEA"/>
    <w:rsid w:val="00951700"/>
    <w:rsid w:val="00995E49"/>
    <w:rsid w:val="009D6C93"/>
    <w:rsid w:val="00A12BAC"/>
    <w:rsid w:val="00A24A42"/>
    <w:rsid w:val="00A30E48"/>
    <w:rsid w:val="00A32EEC"/>
    <w:rsid w:val="00A3686D"/>
    <w:rsid w:val="00A76FAA"/>
    <w:rsid w:val="00A80876"/>
    <w:rsid w:val="00AE6540"/>
    <w:rsid w:val="00AF0717"/>
    <w:rsid w:val="00AF0BA8"/>
    <w:rsid w:val="00AF47B2"/>
    <w:rsid w:val="00AF7132"/>
    <w:rsid w:val="00AF71E1"/>
    <w:rsid w:val="00B343E1"/>
    <w:rsid w:val="00B409AD"/>
    <w:rsid w:val="00B52605"/>
    <w:rsid w:val="00B57919"/>
    <w:rsid w:val="00B7448F"/>
    <w:rsid w:val="00BA34A8"/>
    <w:rsid w:val="00BA5A0C"/>
    <w:rsid w:val="00BB7518"/>
    <w:rsid w:val="00BC6313"/>
    <w:rsid w:val="00BD46DE"/>
    <w:rsid w:val="00BF0F62"/>
    <w:rsid w:val="00BF6A7C"/>
    <w:rsid w:val="00C30105"/>
    <w:rsid w:val="00C44AF8"/>
    <w:rsid w:val="00C55404"/>
    <w:rsid w:val="00C55DA5"/>
    <w:rsid w:val="00C57552"/>
    <w:rsid w:val="00C63A7E"/>
    <w:rsid w:val="00C652BB"/>
    <w:rsid w:val="00CA7ABE"/>
    <w:rsid w:val="00CE4A90"/>
    <w:rsid w:val="00CF60EC"/>
    <w:rsid w:val="00D309FA"/>
    <w:rsid w:val="00D44D87"/>
    <w:rsid w:val="00D45D4D"/>
    <w:rsid w:val="00DD7953"/>
    <w:rsid w:val="00DE2C14"/>
    <w:rsid w:val="00DE7264"/>
    <w:rsid w:val="00E13201"/>
    <w:rsid w:val="00E13EAE"/>
    <w:rsid w:val="00E16EA4"/>
    <w:rsid w:val="00E51013"/>
    <w:rsid w:val="00E57B14"/>
    <w:rsid w:val="00E72E53"/>
    <w:rsid w:val="00E74782"/>
    <w:rsid w:val="00E77286"/>
    <w:rsid w:val="00E851B8"/>
    <w:rsid w:val="00E93EA0"/>
    <w:rsid w:val="00EF02B7"/>
    <w:rsid w:val="00F0464E"/>
    <w:rsid w:val="00F04665"/>
    <w:rsid w:val="00F17B0C"/>
    <w:rsid w:val="00F56CDD"/>
    <w:rsid w:val="00F622C8"/>
    <w:rsid w:val="00F62A61"/>
    <w:rsid w:val="00F67991"/>
    <w:rsid w:val="00F752B9"/>
    <w:rsid w:val="00F863B3"/>
    <w:rsid w:val="00FA2462"/>
    <w:rsid w:val="00FB60E0"/>
    <w:rsid w:val="00FC5FB4"/>
    <w:rsid w:val="00FD7F55"/>
    <w:rsid w:val="00FE5C5A"/>
    <w:rsid w:val="00FE752D"/>
    <w:rsid w:val="00FF632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3D22EF"/>
  <w15:docId w15:val="{3FF92E75-B7CA-4825-87FE-D5428CA26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F0464E"/>
    <w:rPr>
      <w:rFonts w:ascii="Arial Black" w:eastAsia="Arial Black" w:hAnsi="Arial Black" w:cs="Arial Black"/>
      <w:lang w:bidi="en-US"/>
    </w:rPr>
  </w:style>
  <w:style w:type="paragraph" w:styleId="1">
    <w:name w:val="heading 1"/>
    <w:basedOn w:val="a"/>
    <w:uiPriority w:val="1"/>
    <w:qFormat/>
    <w:rsid w:val="00F0464E"/>
    <w:pPr>
      <w:spacing w:before="159"/>
      <w:ind w:left="637" w:hanging="511"/>
      <w:outlineLvl w:val="0"/>
    </w:pPr>
    <w:rPr>
      <w:rFonts w:ascii="Arial" w:eastAsia="Arial" w:hAnsi="Arial" w:cs="Arial"/>
      <w:b/>
      <w:bCs/>
      <w:sz w:val="20"/>
      <w:szCs w:val="20"/>
    </w:rPr>
  </w:style>
  <w:style w:type="paragraph" w:styleId="2">
    <w:name w:val="heading 2"/>
    <w:basedOn w:val="a"/>
    <w:uiPriority w:val="1"/>
    <w:qFormat/>
    <w:rsid w:val="00F0464E"/>
    <w:pPr>
      <w:spacing w:before="151"/>
      <w:ind w:left="637" w:hanging="511"/>
      <w:outlineLvl w:val="1"/>
    </w:pPr>
    <w:rPr>
      <w:rFonts w:ascii="Arial" w:eastAsia="Arial" w:hAnsi="Arial" w:cs="Arial"/>
      <w:b/>
      <w:bCs/>
      <w:sz w:val="18"/>
      <w:szCs w:val="18"/>
    </w:rPr>
  </w:style>
  <w:style w:type="paragraph" w:styleId="30">
    <w:name w:val="heading 3"/>
    <w:basedOn w:val="a"/>
    <w:uiPriority w:val="1"/>
    <w:qFormat/>
    <w:rsid w:val="00F0464E"/>
    <w:pPr>
      <w:spacing w:before="123"/>
      <w:ind w:left="325"/>
      <w:outlineLvl w:val="2"/>
    </w:pPr>
    <w:rPr>
      <w:rFonts w:ascii="Arial" w:eastAsia="Arial" w:hAnsi="Arial" w:cs="Arial"/>
      <w:sz w:val="17"/>
      <w:szCs w:val="17"/>
    </w:rPr>
  </w:style>
  <w:style w:type="paragraph" w:styleId="4">
    <w:name w:val="heading 4"/>
    <w:basedOn w:val="a"/>
    <w:link w:val="40"/>
    <w:uiPriority w:val="1"/>
    <w:qFormat/>
    <w:rsid w:val="002A6EE1"/>
    <w:pPr>
      <w:ind w:left="325"/>
      <w:outlineLvl w:val="3"/>
    </w:pPr>
    <w:rPr>
      <w:sz w:val="17"/>
      <w:szCs w:val="17"/>
    </w:rPr>
  </w:style>
  <w:style w:type="paragraph" w:styleId="5">
    <w:name w:val="heading 5"/>
    <w:basedOn w:val="a"/>
    <w:next w:val="a"/>
    <w:link w:val="50"/>
    <w:uiPriority w:val="9"/>
    <w:unhideWhenUsed/>
    <w:qFormat/>
    <w:rsid w:val="00872FEA"/>
    <w:pPr>
      <w:keepNext/>
      <w:keepLines/>
      <w:spacing w:before="4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F0464E"/>
    <w:tblPr>
      <w:tblInd w:w="0" w:type="dxa"/>
      <w:tblCellMar>
        <w:top w:w="0" w:type="dxa"/>
        <w:left w:w="0" w:type="dxa"/>
        <w:bottom w:w="0" w:type="dxa"/>
        <w:right w:w="0" w:type="dxa"/>
      </w:tblCellMar>
    </w:tblPr>
  </w:style>
  <w:style w:type="paragraph" w:styleId="10">
    <w:name w:val="toc 1"/>
    <w:basedOn w:val="a"/>
    <w:uiPriority w:val="1"/>
    <w:qFormat/>
    <w:rsid w:val="00F0464E"/>
    <w:pPr>
      <w:spacing w:before="70"/>
      <w:ind w:left="523" w:hanging="397"/>
    </w:pPr>
    <w:rPr>
      <w:rFonts w:ascii="Arial" w:eastAsia="Arial" w:hAnsi="Arial" w:cs="Arial"/>
      <w:b/>
      <w:bCs/>
      <w:sz w:val="20"/>
      <w:szCs w:val="20"/>
    </w:rPr>
  </w:style>
  <w:style w:type="paragraph" w:styleId="20">
    <w:name w:val="toc 2"/>
    <w:basedOn w:val="a"/>
    <w:uiPriority w:val="1"/>
    <w:qFormat/>
    <w:rsid w:val="00F0464E"/>
    <w:pPr>
      <w:spacing w:before="14"/>
      <w:ind w:left="580" w:hanging="397"/>
    </w:pPr>
    <w:rPr>
      <w:sz w:val="16"/>
      <w:szCs w:val="16"/>
    </w:rPr>
  </w:style>
  <w:style w:type="paragraph" w:styleId="a3">
    <w:name w:val="Body Text"/>
    <w:basedOn w:val="a"/>
    <w:link w:val="a4"/>
    <w:uiPriority w:val="1"/>
    <w:qFormat/>
    <w:rsid w:val="00F0464E"/>
    <w:rPr>
      <w:sz w:val="14"/>
      <w:szCs w:val="14"/>
    </w:rPr>
  </w:style>
  <w:style w:type="paragraph" w:styleId="a5">
    <w:name w:val="List Paragraph"/>
    <w:basedOn w:val="a"/>
    <w:uiPriority w:val="34"/>
    <w:qFormat/>
    <w:rsid w:val="00F0464E"/>
    <w:pPr>
      <w:spacing w:before="31"/>
      <w:ind w:left="353" w:hanging="227"/>
    </w:pPr>
  </w:style>
  <w:style w:type="paragraph" w:customStyle="1" w:styleId="TableParagraph">
    <w:name w:val="Table Paragraph"/>
    <w:basedOn w:val="a"/>
    <w:uiPriority w:val="1"/>
    <w:qFormat/>
    <w:rsid w:val="00F0464E"/>
  </w:style>
  <w:style w:type="character" w:customStyle="1" w:styleId="50">
    <w:name w:val="Заголовок 5 Знак"/>
    <w:basedOn w:val="a0"/>
    <w:link w:val="5"/>
    <w:uiPriority w:val="9"/>
    <w:rsid w:val="00872FEA"/>
    <w:rPr>
      <w:rFonts w:asciiTheme="majorHAnsi" w:eastAsiaTheme="majorEastAsia" w:hAnsiTheme="majorHAnsi" w:cstheme="majorBidi"/>
      <w:color w:val="365F91" w:themeColor="accent1" w:themeShade="BF"/>
      <w:lang w:bidi="en-US"/>
    </w:rPr>
  </w:style>
  <w:style w:type="table" w:styleId="a6">
    <w:name w:val="Table Grid"/>
    <w:basedOn w:val="a1"/>
    <w:uiPriority w:val="59"/>
    <w:rsid w:val="00872FEA"/>
    <w:pPr>
      <w:autoSpaceDE/>
      <w:autoSpaceDN/>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2A6EE1"/>
    <w:rPr>
      <w:rFonts w:ascii="Tahoma" w:hAnsi="Tahoma" w:cs="Tahoma"/>
      <w:sz w:val="16"/>
      <w:szCs w:val="16"/>
    </w:rPr>
  </w:style>
  <w:style w:type="character" w:customStyle="1" w:styleId="a8">
    <w:name w:val="Текст выноски Знак"/>
    <w:basedOn w:val="a0"/>
    <w:link w:val="a7"/>
    <w:uiPriority w:val="99"/>
    <w:semiHidden/>
    <w:rsid w:val="002A6EE1"/>
    <w:rPr>
      <w:rFonts w:ascii="Tahoma" w:eastAsia="Arial Black" w:hAnsi="Tahoma" w:cs="Tahoma"/>
      <w:sz w:val="16"/>
      <w:szCs w:val="16"/>
      <w:lang w:bidi="en-US"/>
    </w:rPr>
  </w:style>
  <w:style w:type="character" w:customStyle="1" w:styleId="40">
    <w:name w:val="Заголовок 4 Знак"/>
    <w:basedOn w:val="a0"/>
    <w:link w:val="4"/>
    <w:uiPriority w:val="1"/>
    <w:rsid w:val="002A6EE1"/>
    <w:rPr>
      <w:rFonts w:ascii="Arial Black" w:eastAsia="Arial Black" w:hAnsi="Arial Black" w:cs="Arial Black"/>
      <w:sz w:val="17"/>
      <w:szCs w:val="17"/>
      <w:lang w:bidi="en-US"/>
    </w:rPr>
  </w:style>
  <w:style w:type="paragraph" w:styleId="a9">
    <w:name w:val="header"/>
    <w:basedOn w:val="a"/>
    <w:link w:val="aa"/>
    <w:uiPriority w:val="99"/>
    <w:unhideWhenUsed/>
    <w:rsid w:val="002A6EE1"/>
    <w:pPr>
      <w:tabs>
        <w:tab w:val="center" w:pos="4677"/>
        <w:tab w:val="right" w:pos="9355"/>
      </w:tabs>
    </w:pPr>
  </w:style>
  <w:style w:type="character" w:customStyle="1" w:styleId="aa">
    <w:name w:val="Верхний колонтитул Знак"/>
    <w:basedOn w:val="a0"/>
    <w:link w:val="a9"/>
    <w:uiPriority w:val="99"/>
    <w:rsid w:val="002A6EE1"/>
    <w:rPr>
      <w:rFonts w:ascii="Arial Black" w:eastAsia="Arial Black" w:hAnsi="Arial Black" w:cs="Arial Black"/>
      <w:lang w:bidi="en-US"/>
    </w:rPr>
  </w:style>
  <w:style w:type="paragraph" w:styleId="ab">
    <w:name w:val="footer"/>
    <w:basedOn w:val="a"/>
    <w:link w:val="ac"/>
    <w:uiPriority w:val="99"/>
    <w:unhideWhenUsed/>
    <w:rsid w:val="002A6EE1"/>
    <w:pPr>
      <w:tabs>
        <w:tab w:val="center" w:pos="4677"/>
        <w:tab w:val="right" w:pos="9355"/>
      </w:tabs>
    </w:pPr>
  </w:style>
  <w:style w:type="character" w:customStyle="1" w:styleId="ac">
    <w:name w:val="Нижний колонтитул Знак"/>
    <w:basedOn w:val="a0"/>
    <w:link w:val="ab"/>
    <w:uiPriority w:val="99"/>
    <w:rsid w:val="002A6EE1"/>
    <w:rPr>
      <w:rFonts w:ascii="Arial Black" w:eastAsia="Arial Black" w:hAnsi="Arial Black" w:cs="Arial Black"/>
      <w:lang w:bidi="en-US"/>
    </w:rPr>
  </w:style>
  <w:style w:type="paragraph" w:styleId="3">
    <w:name w:val="toc 3"/>
    <w:basedOn w:val="a"/>
    <w:next w:val="a"/>
    <w:autoRedefine/>
    <w:uiPriority w:val="39"/>
    <w:unhideWhenUsed/>
    <w:rsid w:val="00EF02B7"/>
    <w:pPr>
      <w:numPr>
        <w:numId w:val="2"/>
      </w:numPr>
      <w:tabs>
        <w:tab w:val="left" w:pos="616"/>
        <w:tab w:val="right" w:leader="dot" w:pos="5180"/>
      </w:tabs>
      <w:spacing w:before="127"/>
      <w:ind w:hanging="809"/>
    </w:pPr>
  </w:style>
  <w:style w:type="character" w:customStyle="1" w:styleId="a4">
    <w:name w:val="Основной текст Знак"/>
    <w:basedOn w:val="a0"/>
    <w:link w:val="a3"/>
    <w:uiPriority w:val="1"/>
    <w:rsid w:val="00197C19"/>
    <w:rPr>
      <w:rFonts w:ascii="Arial Black" w:eastAsia="Arial Black" w:hAnsi="Arial Black" w:cs="Arial Black"/>
      <w:sz w:val="14"/>
      <w:szCs w:val="14"/>
      <w:lang w:bidi="en-US"/>
    </w:rPr>
  </w:style>
  <w:style w:type="character" w:styleId="ad">
    <w:name w:val="Hyperlink"/>
    <w:basedOn w:val="a0"/>
    <w:uiPriority w:val="99"/>
    <w:unhideWhenUsed/>
    <w:rsid w:val="0067063D"/>
    <w:rPr>
      <w:color w:val="0000FF" w:themeColor="hyperlink"/>
      <w:u w:val="single"/>
    </w:rPr>
  </w:style>
  <w:style w:type="table" w:customStyle="1" w:styleId="TableNormal1">
    <w:name w:val="Table Normal1"/>
    <w:uiPriority w:val="2"/>
    <w:semiHidden/>
    <w:unhideWhenUsed/>
    <w:qFormat/>
    <w:rsid w:val="008430E2"/>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71732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2.png"/><Relationship Id="rId34" Type="http://schemas.openxmlformats.org/officeDocument/2006/relationships/footer" Target="footer5.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footer" Target="footer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footer" Target="footer3.xml"/><Relationship Id="rId37" Type="http://schemas.openxmlformats.org/officeDocument/2006/relationships/footer" Target="footer7.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footer" Target="footer6.xml"/><Relationship Id="rId10" Type="http://schemas.openxmlformats.org/officeDocument/2006/relationships/footer" Target="footer2.xml"/><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4930</Words>
  <Characters>28105</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32970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PascualeNenormale</dc:creator>
  <cp:lastModifiedBy>SK</cp:lastModifiedBy>
  <cp:revision>4</cp:revision>
  <cp:lastPrinted>2019-03-07T10:33:00Z</cp:lastPrinted>
  <dcterms:created xsi:type="dcterms:W3CDTF">2019-04-19T12:24:00Z</dcterms:created>
  <dcterms:modified xsi:type="dcterms:W3CDTF">2019-12-09T09:56:00Z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2018-10-12T00:00:00Z</vt:filetime>
  </property>
  <property fmtid="{D5CDD505-2E9C-101B-9397-08002B2CF9AE}" pid="3" name="Creator">
    <vt:lpwstr>AH XSL Formatter V6.4 MR4 for Windows (x64) : 6.4.6.29211 (2017/06/13 15:49JST)</vt:lpwstr>
  </property>
  <property fmtid="{D5CDD505-2E9C-101B-9397-08002B2CF9AE}" pid="4" name="LastSaved">
    <vt:filetime>2019-01-15T00:00:00Z</vt:filetime>
  </property>
</Properties>
</file>