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C07A" w14:textId="77777777" w:rsidR="00801073" w:rsidRDefault="00801073">
      <w:pPr>
        <w:pStyle w:val="a3"/>
        <w:spacing w:before="10"/>
        <w:rPr>
          <w:rFonts w:ascii="Arial"/>
          <w:sz w:val="16"/>
        </w:rPr>
      </w:pPr>
      <w:bookmarkStart w:id="0" w:name="_GoBack"/>
      <w:bookmarkEnd w:id="0"/>
    </w:p>
    <w:p w14:paraId="1F0CD7E6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AC35949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3453157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082BF0E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2E85DDE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765E90F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BAAD55E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3C846B8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54DFD4C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BFB4192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10F6CA1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7C76095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36D13D53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tbl>
      <w:tblPr>
        <w:tblStyle w:val="a5"/>
        <w:tblpPr w:leftFromText="180" w:rightFromText="180" w:vertAnchor="text" w:horzAnchor="margin" w:tblpXSpec="center" w:tblpY="20"/>
        <w:tblW w:w="5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</w:tblGrid>
      <w:tr w:rsidR="00CD2452" w14:paraId="3928E75D" w14:textId="77777777" w:rsidTr="00CD2452">
        <w:trPr>
          <w:trHeight w:val="4724"/>
        </w:trPr>
        <w:tc>
          <w:tcPr>
            <w:tcW w:w="5930" w:type="dxa"/>
          </w:tcPr>
          <w:p w14:paraId="142A631C" w14:textId="77777777" w:rsidR="00CD2452" w:rsidRDefault="00CD2452" w:rsidP="00CD245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CD2452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ru-RU" w:bidi="ar-SA"/>
              </w:rPr>
              <w:drawing>
                <wp:inline distT="0" distB="0" distL="0" distR="0" wp14:anchorId="6003285A" wp14:editId="742FDB89">
                  <wp:extent cx="2867025" cy="3086100"/>
                  <wp:effectExtent l="0" t="0" r="0" b="0"/>
                  <wp:docPr id="2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317">
                            <a:extLst>
                              <a:ext uri="{FF2B5EF4-FFF2-40B4-BE49-F238E27FC236}">
                                <a16:creationId xmlns:a16="http://schemas.microsoft.com/office/drawing/2014/main" id="{00000000-0008-0000-0000-00003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0AB7B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8FF7F93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CCE07D6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70F89FC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A2D824E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EECCA8C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D231906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683F5EA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F7DD9D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2A1BD48B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8B5A97F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3C342E2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38DC414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4C1EF5A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F083B5E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9DA5FBE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997A04B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8ED0D6C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928E091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03C0FF0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B3C4E4A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394607F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E46CC76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D1ED362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22A05502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BE9F1AF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8E9BD1C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A08C2C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D25EDF7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326FF1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A15C1F7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FBF170C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30E3D391" w14:textId="77777777" w:rsidR="00CD2452" w:rsidRDefault="00AA32AB">
      <w:pPr>
        <w:pStyle w:val="a3"/>
        <w:spacing w:before="10"/>
        <w:rPr>
          <w:rFonts w:ascii="Arial"/>
          <w:sz w:val="16"/>
        </w:rPr>
      </w:pPr>
      <w:r>
        <w:rPr>
          <w:rFonts w:ascii="Arial"/>
          <w:noProof/>
          <w:sz w:val="16"/>
          <w:lang w:eastAsia="ru-RU" w:bidi="ar-SA"/>
        </w:rPr>
        <w:pict w14:anchorId="6B06049D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7.35pt;margin-top:1.8pt;width:425.75pt;height:194.2pt;z-index:251695616;mso-width-relative:margin;mso-height-relative:margin" stroked="f">
            <v:textbox>
              <w:txbxContent>
                <w:p w14:paraId="657701FD" w14:textId="77777777" w:rsidR="00CD2452" w:rsidRPr="00DC3C3F" w:rsidRDefault="00CD2452" w:rsidP="00CD2452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8"/>
                    </w:rPr>
                    <w:t>37016</w:t>
                  </w: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</w:rPr>
                    <w:t>07</w:t>
                  </w: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  <w:lang w:val="en-US"/>
                    </w:rPr>
                    <w:t>RU</w:t>
                  </w:r>
                </w:p>
                <w:p w14:paraId="21943249" w14:textId="77777777" w:rsidR="00CD2452" w:rsidRPr="00DC3C3F" w:rsidRDefault="00CD2452" w:rsidP="00CD2452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  <w:p w14:paraId="4D59D929" w14:textId="77777777" w:rsidR="00CD2452" w:rsidRDefault="00CD2452" w:rsidP="00CD2452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ДРЕЛЬ-ШУРУПОВЕРТ АККУМУЛЯТОРНАЯ 24В</w:t>
                  </w:r>
                </w:p>
                <w:p w14:paraId="0AECCE0B" w14:textId="77777777" w:rsidR="00CD2452" w:rsidRDefault="00CD2452" w:rsidP="00CD2452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  <w:p w14:paraId="39A92ECC" w14:textId="77777777" w:rsidR="00CD2452" w:rsidRPr="00161290" w:rsidRDefault="00CD2452" w:rsidP="00CD2452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ИНСТРУКЦИЯ ПОЛЬЗОВАТЕЛЯ</w:t>
                  </w:r>
                </w:p>
                <w:p w14:paraId="2A7527CB" w14:textId="77777777" w:rsidR="00CD2452" w:rsidRDefault="00CD2452" w:rsidP="00CD2452"/>
              </w:txbxContent>
            </v:textbox>
          </v:shape>
        </w:pict>
      </w:r>
    </w:p>
    <w:p w14:paraId="2F3841F6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C473D81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40F4E1C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A34769F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9B75B59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2A3837E8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9C57933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37C78307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BFA73CA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238FAD4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EFB66F6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3DA9E44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39A83E68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66EECDC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8815590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4BC6482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A6897FC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99B6055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8CB8927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35962B5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72C5C73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BE35F14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CC337B0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83C4855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BAFC635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153DD95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9688090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918C936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26EBFF99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6B96866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1E6E666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2221ACA0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0E83A3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tbl>
      <w:tblPr>
        <w:tblStyle w:val="a5"/>
        <w:tblpPr w:leftFromText="180" w:rightFromText="180" w:vertAnchor="text" w:horzAnchor="margin" w:tblpXSpec="center" w:tblpY="132"/>
        <w:tblW w:w="6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6"/>
      </w:tblGrid>
      <w:tr w:rsidR="00CD2452" w14:paraId="1FC9BC85" w14:textId="77777777" w:rsidTr="00CC035C">
        <w:trPr>
          <w:trHeight w:val="1203"/>
        </w:trPr>
        <w:tc>
          <w:tcPr>
            <w:tcW w:w="6286" w:type="dxa"/>
          </w:tcPr>
          <w:p w14:paraId="680EEDE8" w14:textId="77777777" w:rsidR="00CD2452" w:rsidRDefault="00AA32AB" w:rsidP="00CC035C">
            <w:pPr>
              <w:tabs>
                <w:tab w:val="left" w:pos="426"/>
                <w:tab w:val="right" w:pos="4962"/>
              </w:tabs>
              <w:ind w:right="-165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7"/>
                <w:lang w:val="ru-RU" w:eastAsia="ru-RU"/>
              </w:rPr>
            </w:r>
            <w:r>
              <w:rPr>
                <w:rFonts w:ascii="Arial" w:hAnsi="Arial" w:cs="Arial"/>
                <w:b/>
                <w:noProof/>
                <w:sz w:val="20"/>
                <w:szCs w:val="17"/>
                <w:lang w:val="ru-RU" w:eastAsia="ru-RU"/>
              </w:rPr>
              <w:pict w14:anchorId="53FBD3FB">
                <v:group id="Group 267" o:spid="_x0000_s1026" style="width:306pt;height:64.65pt;mso-position-horizontal-relative:char;mso-position-vertical-relative:line" coordsize="4536,885">
                  <v:shape id="AutoShape 278" o:spid="_x0000_s1027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      <v:stroke joinstyle="round"/>
                    <v:formulas/>
  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  </v:shape>
                  <v:shape id="AutoShape 277" o:spid="_x0000_s1028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  <v:stroke joinstyle="round"/>
                    <v:formulas/>
  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  </v:shape>
                  <v:shape id="AutoShape 276" o:spid="_x0000_s1029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  <v:stroke joinstyle="round"/>
                    <v:formulas/>
  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  </v:shape>
                  <v:shape id="AutoShape 275" o:spid="_x0000_s1030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  <v:stroke joinstyle="round"/>
                    <v:formulas/>
  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  </v:shape>
                  <v:shape id="AutoShape 274" o:spid="_x0000_s1031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      <v:stroke joinstyle="round"/>
                    <v:formulas/>
  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  </v:shape>
                  <v:shape id="AutoShape 273" o:spid="_x0000_s1032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      <v:stroke joinstyle="round"/>
                    <v:formulas/>
  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  </v:shape>
                  <v:shape id="AutoShape 272" o:spid="_x0000_s1033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  <v:stroke joinstyle="round"/>
                    <v:formulas/>
  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  </v:shape>
                  <v:shape id="AutoShape 271" o:spid="_x0000_s1034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      <v:stroke joinstyle="round"/>
                    <v:formulas/>
  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  </v:shape>
                  <v:shape id="AutoShape 270" o:spid="_x0000_s1035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      <v:stroke joinstyle="round"/>
                    <v:formulas/>
                    <v:path arrowok="t" o:connecttype="custom" o:connectlocs="142,0;0,20;0,695;142,695;142,0;434,216;283,216;161,454;289,695;440,695;308,454;434,216" o:connectangles="0,0,0,0,0,0,0,0,0,0,0,0"/>
                  </v:shape>
                  <v:shape id="AutoShape 269" o:spid="_x0000_s1036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  <v:stroke joinstyle="round"/>
                    <v:formulas/>
  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8" o:spid="_x0000_s1037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      <v:imagedata r:id="rId8" o:title=""/>
                  </v:shape>
                  <w10:wrap type="none"/>
                  <w10:anchorlock/>
                </v:group>
              </w:pict>
            </w:r>
          </w:p>
        </w:tc>
      </w:tr>
    </w:tbl>
    <w:p w14:paraId="1951F417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80DCB8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446DF14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DE8C9AB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68DA94C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3A48BF8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A9A8E3F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64FE8F8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2A94305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327CD0E3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9666589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8523E24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3626D135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A34A7D6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21177E75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D5B0D72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91F9811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C19B338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0FD4C86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06DA112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38C91B10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6200178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4E50519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41018C3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36DD92C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8316518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A002A26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35DEB3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51671A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7913F70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DF99BA5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3BD4CE67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DFF0781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6BCFC1A4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C44B26E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127DF790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058EFB60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94E3DDB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29A7EC4D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2A211579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52419215" w14:textId="77777777" w:rsidR="00CD2452" w:rsidRDefault="00CD2452">
      <w:pPr>
        <w:pStyle w:val="a3"/>
        <w:spacing w:before="10"/>
        <w:rPr>
          <w:rFonts w:ascii="Arial"/>
          <w:sz w:val="16"/>
        </w:rPr>
      </w:pPr>
    </w:p>
    <w:p w14:paraId="388E0247" w14:textId="77777777" w:rsidR="00CD2452" w:rsidRPr="001C3B99" w:rsidRDefault="00CD2452">
      <w:pPr>
        <w:pStyle w:val="a3"/>
        <w:spacing w:before="10"/>
        <w:rPr>
          <w:rFonts w:ascii="Arial"/>
          <w:sz w:val="16"/>
        </w:r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3AFA1EAE" w14:textId="77777777" w:rsidR="004536BB" w:rsidRPr="001C3B99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4536BB" w:rsidRPr="001C3B99" w:rsidSect="00524631">
              <w:headerReference w:type="even" r:id="rId9"/>
              <w:headerReference w:type="default" r:id="rId10"/>
              <w:footerReference w:type="even" r:id="rId11"/>
              <w:footerReference w:type="default" r:id="rId12"/>
              <w:footerReference w:type="first" r:id="rId13"/>
              <w:pgSz w:w="11907" w:h="16839" w:code="9"/>
              <w:pgMar w:top="851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p w14:paraId="2877DE97" w14:textId="77777777" w:rsidR="006F3A82" w:rsidRPr="00640EEB" w:rsidRDefault="00CD2452" w:rsidP="0051302D">
          <w:pPr>
            <w:pStyle w:val="20"/>
            <w:numPr>
              <w:ilvl w:val="1"/>
              <w:numId w:val="3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>
            <w:rPr>
              <w:rFonts w:ascii="Arial" w:eastAsia="Arial" w:hAnsi="Arial" w:cs="Arial"/>
              <w:bCs/>
              <w:sz w:val="24"/>
              <w:szCs w:val="24"/>
            </w:rPr>
            <w:lastRenderedPageBreak/>
            <w:t>Описание устройства</w:t>
          </w:r>
          <w:r>
            <w:rPr>
              <w:rFonts w:ascii="Arial" w:eastAsia="Arial" w:hAnsi="Arial" w:cs="Arial"/>
              <w:bCs/>
              <w:sz w:val="24"/>
              <w:szCs w:val="24"/>
            </w:rPr>
            <w:tab/>
            <w:t>3</w:t>
          </w:r>
        </w:p>
        <w:p w14:paraId="19A3177B" w14:textId="77777777" w:rsidR="006F3A82" w:rsidRPr="00640EEB" w:rsidRDefault="00CD2452" w:rsidP="0051302D">
          <w:pPr>
            <w:pStyle w:val="20"/>
            <w:numPr>
              <w:ilvl w:val="1"/>
              <w:numId w:val="7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>
            <w:rPr>
              <w:rFonts w:ascii="Arial" w:eastAsia="Arial" w:hAnsi="Arial" w:cs="Arial"/>
              <w:bCs/>
              <w:sz w:val="24"/>
              <w:szCs w:val="24"/>
            </w:rPr>
            <w:t>Назначение устройства.</w:t>
          </w:r>
          <w:r>
            <w:rPr>
              <w:rFonts w:ascii="Arial" w:eastAsia="Arial" w:hAnsi="Arial" w:cs="Arial"/>
              <w:bCs/>
              <w:sz w:val="24"/>
              <w:szCs w:val="24"/>
            </w:rPr>
            <w:tab/>
            <w:t>3</w:t>
          </w:r>
        </w:p>
        <w:p w14:paraId="20C88E3F" w14:textId="77777777" w:rsidR="006F3A82" w:rsidRPr="00640EEB" w:rsidRDefault="006F3A82" w:rsidP="0051302D">
          <w:pPr>
            <w:pStyle w:val="20"/>
            <w:numPr>
              <w:ilvl w:val="1"/>
              <w:numId w:val="7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О</w:t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сновные компоненты устройства.</w:t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ab/>
            <w:t>3</w:t>
          </w:r>
        </w:p>
        <w:p w14:paraId="4905C214" w14:textId="77777777" w:rsidR="006F3A82" w:rsidRPr="00640EEB" w:rsidRDefault="00D54F3E" w:rsidP="0051302D">
          <w:pPr>
            <w:pStyle w:val="20"/>
            <w:numPr>
              <w:ilvl w:val="1"/>
              <w:numId w:val="3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D54F3E">
            <w:rPr>
              <w:rFonts w:ascii="Arial" w:eastAsia="Arial" w:hAnsi="Arial" w:cs="Arial"/>
              <w:bCs/>
              <w:sz w:val="24"/>
              <w:szCs w:val="24"/>
            </w:rPr>
            <w:t>Безопасность</w:t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ab/>
            <w:t>3</w:t>
          </w:r>
        </w:p>
        <w:p w14:paraId="7CF36622" w14:textId="77777777" w:rsidR="006F3A82" w:rsidRDefault="00524631" w:rsidP="0051302D">
          <w:pPr>
            <w:pStyle w:val="20"/>
            <w:numPr>
              <w:ilvl w:val="1"/>
              <w:numId w:val="3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Сборка</w:t>
          </w:r>
          <w:r w:rsidR="006F3A82" w:rsidRPr="00640EEB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3</w:t>
          </w:r>
        </w:p>
        <w:p w14:paraId="20A223A2" w14:textId="77777777" w:rsidR="00524631" w:rsidRDefault="00524631" w:rsidP="0051302D">
          <w:pPr>
            <w:pStyle w:val="20"/>
            <w:numPr>
              <w:ilvl w:val="1"/>
              <w:numId w:val="9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Распаковка устройства</w:t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ab/>
            <w:t>3</w:t>
          </w:r>
        </w:p>
        <w:p w14:paraId="073DCC4E" w14:textId="77777777" w:rsidR="00524631" w:rsidRDefault="00524631" w:rsidP="0051302D">
          <w:pPr>
            <w:pStyle w:val="20"/>
            <w:numPr>
              <w:ilvl w:val="1"/>
              <w:numId w:val="9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Установка сверла</w:t>
          </w:r>
          <w:r w:rsidR="00743E73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3</w:t>
          </w:r>
        </w:p>
        <w:p w14:paraId="68D386A1" w14:textId="77777777" w:rsidR="00524631" w:rsidRDefault="00524631" w:rsidP="0051302D">
          <w:pPr>
            <w:pStyle w:val="20"/>
            <w:numPr>
              <w:ilvl w:val="1"/>
              <w:numId w:val="9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Снятие сверла</w:t>
          </w:r>
          <w:r w:rsidR="00743E73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4</w:t>
          </w:r>
        </w:p>
        <w:p w14:paraId="15E0B478" w14:textId="77777777" w:rsidR="00524631" w:rsidRDefault="00524631" w:rsidP="0051302D">
          <w:pPr>
            <w:pStyle w:val="20"/>
            <w:numPr>
              <w:ilvl w:val="1"/>
              <w:numId w:val="9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Установка дополнительной рукоятки</w:t>
          </w:r>
          <w:r w:rsidR="00743E73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4</w:t>
          </w:r>
        </w:p>
        <w:p w14:paraId="68781B3C" w14:textId="77777777" w:rsidR="00524631" w:rsidRDefault="00524631" w:rsidP="0051302D">
          <w:pPr>
            <w:pStyle w:val="20"/>
            <w:numPr>
              <w:ilvl w:val="1"/>
              <w:numId w:val="9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Установка аккумуляторного блока</w:t>
          </w:r>
          <w:r w:rsidR="00743E73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4</w:t>
          </w:r>
        </w:p>
        <w:p w14:paraId="62B9BD1D" w14:textId="77777777" w:rsidR="00524631" w:rsidRDefault="00524631" w:rsidP="0051302D">
          <w:pPr>
            <w:pStyle w:val="20"/>
            <w:numPr>
              <w:ilvl w:val="1"/>
              <w:numId w:val="9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Извлечение аккумуляторного блока</w:t>
          </w:r>
          <w:r w:rsidR="00743E73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4</w:t>
          </w:r>
        </w:p>
        <w:p w14:paraId="0A98E618" w14:textId="77777777" w:rsidR="00524631" w:rsidRPr="00640EEB" w:rsidRDefault="00524631" w:rsidP="0051302D">
          <w:pPr>
            <w:pStyle w:val="20"/>
            <w:numPr>
              <w:ilvl w:val="1"/>
              <w:numId w:val="3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Эксплуатация</w:t>
          </w:r>
          <w:r w:rsidR="00743E73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4</w:t>
          </w:r>
        </w:p>
        <w:p w14:paraId="26BFD10E" w14:textId="77777777" w:rsidR="00524631" w:rsidRDefault="00524631" w:rsidP="0051302D">
          <w:pPr>
            <w:pStyle w:val="20"/>
            <w:numPr>
              <w:ilvl w:val="1"/>
              <w:numId w:val="10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Запуск/останов дрели</w:t>
          </w:r>
          <w:r w:rsidR="006F3A82" w:rsidRPr="00640EEB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4</w:t>
          </w:r>
        </w:p>
        <w:p w14:paraId="27C3D19E" w14:textId="77777777" w:rsidR="00524631" w:rsidRDefault="00524631" w:rsidP="0051302D">
          <w:pPr>
            <w:pStyle w:val="20"/>
            <w:numPr>
              <w:ilvl w:val="1"/>
              <w:numId w:val="10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Регулировка скорости вращения</w:t>
          </w:r>
          <w:r w:rsidR="00743E73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4</w:t>
          </w:r>
        </w:p>
        <w:p w14:paraId="1E4D5179" w14:textId="77777777" w:rsidR="00524631" w:rsidRDefault="00524631" w:rsidP="0051302D">
          <w:pPr>
            <w:pStyle w:val="20"/>
            <w:numPr>
              <w:ilvl w:val="1"/>
              <w:numId w:val="10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Регулировка двухскоростной зубчатой передачи</w:t>
          </w:r>
          <w:r w:rsidR="00743E73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4</w:t>
          </w:r>
        </w:p>
        <w:p w14:paraId="173B55D8" w14:textId="77777777" w:rsidR="00524631" w:rsidRDefault="00524631" w:rsidP="0051302D">
          <w:pPr>
            <w:pStyle w:val="20"/>
            <w:numPr>
              <w:ilvl w:val="1"/>
              <w:numId w:val="10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Переключатель направления вращения</w:t>
          </w:r>
          <w:r w:rsidR="00743E73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5</w:t>
          </w:r>
        </w:p>
        <w:p w14:paraId="5A58EC80" w14:textId="77777777" w:rsidR="00524631" w:rsidRDefault="00524631" w:rsidP="0051302D">
          <w:pPr>
            <w:pStyle w:val="20"/>
            <w:numPr>
              <w:ilvl w:val="1"/>
              <w:numId w:val="10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eastAsia="Arial" w:hAnsi="Arial" w:cs="Arial"/>
              <w:bCs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Сверление материалов</w:t>
          </w:r>
          <w:r w:rsidR="00743E73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5</w:t>
          </w:r>
        </w:p>
        <w:p w14:paraId="2075CAB6" w14:textId="77777777" w:rsidR="006F3A82" w:rsidRPr="00640EEB" w:rsidRDefault="006F3A82" w:rsidP="0051302D">
          <w:pPr>
            <w:pStyle w:val="20"/>
            <w:numPr>
              <w:ilvl w:val="1"/>
              <w:numId w:val="3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hAnsi="Arial" w:cs="Arial"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Техническое</w:t>
          </w:r>
          <w:r w:rsidRPr="00640EEB">
            <w:rPr>
              <w:rFonts w:ascii="Arial" w:hAnsi="Arial" w:cs="Arial"/>
              <w:sz w:val="24"/>
              <w:szCs w:val="24"/>
            </w:rPr>
            <w:t xml:space="preserve"> обслуживание</w:t>
          </w:r>
          <w:r w:rsidRPr="00640EEB">
            <w:rPr>
              <w:rFonts w:ascii="Arial" w:hAnsi="Arial" w:cs="Arial"/>
              <w:sz w:val="24"/>
              <w:szCs w:val="24"/>
            </w:rPr>
            <w:tab/>
          </w:r>
          <w:r w:rsidR="00CD2452">
            <w:rPr>
              <w:rFonts w:ascii="Arial" w:hAnsi="Arial" w:cs="Arial"/>
              <w:sz w:val="24"/>
              <w:szCs w:val="24"/>
            </w:rPr>
            <w:t>6</w:t>
          </w:r>
        </w:p>
        <w:p w14:paraId="61EE6448" w14:textId="77777777" w:rsidR="006F3A82" w:rsidRPr="00640EEB" w:rsidRDefault="00524631" w:rsidP="0051302D">
          <w:pPr>
            <w:pStyle w:val="10"/>
            <w:numPr>
              <w:ilvl w:val="0"/>
              <w:numId w:val="8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eastAsia="Arial Black"/>
              <w:b w:val="0"/>
              <w:bCs w:val="0"/>
              <w:sz w:val="24"/>
              <w:szCs w:val="24"/>
            </w:rPr>
          </w:pPr>
          <w:r w:rsidRPr="00524631">
            <w:rPr>
              <w:rFonts w:eastAsia="Arial Black"/>
              <w:b w:val="0"/>
              <w:bCs w:val="0"/>
              <w:sz w:val="24"/>
              <w:szCs w:val="24"/>
            </w:rPr>
            <w:t>Снятие патрона</w:t>
          </w:r>
          <w:r w:rsidR="006F3A82"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CD2452">
            <w:rPr>
              <w:rFonts w:eastAsia="Arial Black"/>
              <w:b w:val="0"/>
              <w:bCs w:val="0"/>
              <w:sz w:val="24"/>
              <w:szCs w:val="24"/>
            </w:rPr>
            <w:t>6</w:t>
          </w:r>
        </w:p>
        <w:p w14:paraId="118A18E4" w14:textId="77777777" w:rsidR="006F3A82" w:rsidRPr="00640EEB" w:rsidRDefault="00524631" w:rsidP="0051302D">
          <w:pPr>
            <w:pStyle w:val="10"/>
            <w:numPr>
              <w:ilvl w:val="0"/>
              <w:numId w:val="8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eastAsia="Arial Black"/>
              <w:b w:val="0"/>
              <w:bCs w:val="0"/>
              <w:sz w:val="24"/>
              <w:szCs w:val="24"/>
            </w:rPr>
          </w:pPr>
          <w:r w:rsidRPr="00524631">
            <w:rPr>
              <w:rFonts w:eastAsia="Arial Black"/>
              <w:b w:val="0"/>
              <w:bCs w:val="0"/>
              <w:sz w:val="24"/>
              <w:szCs w:val="24"/>
            </w:rPr>
            <w:t>Повторная затяжка ослабленного патрона</w:t>
          </w:r>
          <w:r w:rsidR="006F3A82"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CD2452">
            <w:rPr>
              <w:rFonts w:eastAsia="Arial Black"/>
              <w:b w:val="0"/>
              <w:bCs w:val="0"/>
              <w:sz w:val="24"/>
              <w:szCs w:val="24"/>
            </w:rPr>
            <w:t>6</w:t>
          </w:r>
        </w:p>
        <w:p w14:paraId="79E9AA88" w14:textId="77777777" w:rsidR="006F3A82" w:rsidRPr="00640EEB" w:rsidRDefault="00524631" w:rsidP="0051302D">
          <w:pPr>
            <w:pStyle w:val="10"/>
            <w:numPr>
              <w:ilvl w:val="0"/>
              <w:numId w:val="8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eastAsia="Arial Black"/>
              <w:b w:val="0"/>
              <w:bCs w:val="0"/>
              <w:sz w:val="24"/>
              <w:szCs w:val="24"/>
            </w:rPr>
          </w:pPr>
          <w:r w:rsidRPr="00524631">
            <w:rPr>
              <w:rFonts w:eastAsia="Arial Black"/>
              <w:b w:val="0"/>
              <w:bCs w:val="0"/>
              <w:sz w:val="24"/>
              <w:szCs w:val="24"/>
            </w:rPr>
            <w:t>Чистка устройства</w:t>
          </w:r>
          <w:r w:rsidR="006F3A82"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CD2452">
            <w:rPr>
              <w:rFonts w:eastAsia="Arial Black"/>
              <w:b w:val="0"/>
              <w:bCs w:val="0"/>
              <w:sz w:val="24"/>
              <w:szCs w:val="24"/>
            </w:rPr>
            <w:t>6</w:t>
          </w:r>
        </w:p>
        <w:p w14:paraId="14401D18" w14:textId="77777777" w:rsidR="006F3A82" w:rsidRPr="00640EEB" w:rsidRDefault="006F3A82" w:rsidP="0051302D">
          <w:pPr>
            <w:pStyle w:val="20"/>
            <w:numPr>
              <w:ilvl w:val="1"/>
              <w:numId w:val="3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hAnsi="Arial" w:cs="Arial"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Технические</w:t>
          </w:r>
          <w:r w:rsidRPr="00640EEB">
            <w:rPr>
              <w:rFonts w:ascii="Arial" w:hAnsi="Arial" w:cs="Arial"/>
              <w:sz w:val="24"/>
              <w:szCs w:val="24"/>
            </w:rPr>
            <w:t xml:space="preserve"> характеристики</w:t>
          </w:r>
          <w:r w:rsidRPr="00640EEB">
            <w:rPr>
              <w:rFonts w:ascii="Arial" w:hAnsi="Arial" w:cs="Arial"/>
              <w:sz w:val="24"/>
              <w:szCs w:val="24"/>
            </w:rPr>
            <w:tab/>
          </w:r>
          <w:r w:rsidR="00CD2452">
            <w:rPr>
              <w:rFonts w:ascii="Arial" w:hAnsi="Arial" w:cs="Arial"/>
              <w:sz w:val="24"/>
              <w:szCs w:val="24"/>
            </w:rPr>
            <w:t>7</w:t>
          </w:r>
        </w:p>
        <w:p w14:paraId="7AA8D498" w14:textId="77777777" w:rsidR="006F3A82" w:rsidRPr="00640EEB" w:rsidRDefault="006F3A82" w:rsidP="0051302D">
          <w:pPr>
            <w:pStyle w:val="20"/>
            <w:numPr>
              <w:ilvl w:val="1"/>
              <w:numId w:val="3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hAnsi="Arial" w:cs="Arial"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Гаранти</w:t>
          </w:r>
          <w:r w:rsidR="00CD2452">
            <w:rPr>
              <w:rFonts w:ascii="Arial" w:eastAsia="Arial" w:hAnsi="Arial" w:cs="Arial"/>
              <w:bCs/>
              <w:sz w:val="24"/>
              <w:szCs w:val="24"/>
            </w:rPr>
            <w:t>йные обязательства</w:t>
          </w:r>
          <w:r w:rsidRPr="00640EEB">
            <w:rPr>
              <w:rFonts w:ascii="Arial" w:hAnsi="Arial" w:cs="Arial"/>
              <w:sz w:val="24"/>
              <w:szCs w:val="24"/>
            </w:rPr>
            <w:t>.</w:t>
          </w:r>
          <w:r w:rsidRPr="00640EEB">
            <w:rPr>
              <w:rFonts w:ascii="Arial" w:hAnsi="Arial" w:cs="Arial"/>
              <w:sz w:val="24"/>
              <w:szCs w:val="24"/>
            </w:rPr>
            <w:tab/>
          </w:r>
          <w:r w:rsidR="00CD2452">
            <w:rPr>
              <w:rFonts w:ascii="Arial" w:hAnsi="Arial" w:cs="Arial"/>
              <w:sz w:val="24"/>
              <w:szCs w:val="24"/>
            </w:rPr>
            <w:t>7</w:t>
          </w:r>
        </w:p>
        <w:p w14:paraId="39F0B1DF" w14:textId="77777777" w:rsidR="00801073" w:rsidRPr="00640EEB" w:rsidRDefault="006F3A82" w:rsidP="0051302D">
          <w:pPr>
            <w:pStyle w:val="20"/>
            <w:numPr>
              <w:ilvl w:val="1"/>
              <w:numId w:val="3"/>
            </w:numPr>
            <w:tabs>
              <w:tab w:val="left" w:pos="709"/>
              <w:tab w:val="right" w:leader="dot" w:pos="5103"/>
            </w:tabs>
            <w:ind w:left="709" w:right="709" w:hanging="526"/>
            <w:rPr>
              <w:rFonts w:ascii="Arial" w:hAnsi="Arial" w:cs="Arial"/>
              <w:sz w:val="24"/>
              <w:szCs w:val="24"/>
            </w:rPr>
          </w:pPr>
          <w:r w:rsidRPr="00524631">
            <w:rPr>
              <w:rFonts w:ascii="Arial" w:eastAsia="Arial" w:hAnsi="Arial" w:cs="Arial"/>
              <w:bCs/>
              <w:sz w:val="24"/>
              <w:szCs w:val="24"/>
            </w:rPr>
            <w:t>Декларация</w:t>
          </w:r>
          <w:r w:rsidRPr="00640EEB">
            <w:rPr>
              <w:rFonts w:ascii="Arial" w:hAnsi="Arial" w:cs="Arial"/>
              <w:sz w:val="24"/>
              <w:szCs w:val="24"/>
            </w:rPr>
            <w:t xml:space="preserve"> соответствия</w:t>
          </w:r>
          <w:r w:rsidR="00B077E2">
            <w:rPr>
              <w:rFonts w:ascii="Arial" w:hAnsi="Arial" w:cs="Arial"/>
              <w:sz w:val="24"/>
              <w:szCs w:val="24"/>
            </w:rPr>
            <w:t xml:space="preserve"> </w:t>
          </w:r>
          <w:r w:rsidR="00B077E2" w:rsidRPr="00640EEB">
            <w:rPr>
              <w:rFonts w:ascii="Arial" w:eastAsia="Arial" w:hAnsi="Arial" w:cs="Arial"/>
              <w:bCs/>
              <w:sz w:val="24"/>
              <w:szCs w:val="24"/>
            </w:rPr>
            <w:t>EC</w:t>
          </w:r>
          <w:r w:rsidRPr="00640EEB">
            <w:rPr>
              <w:rFonts w:ascii="Arial" w:hAnsi="Arial" w:cs="Arial"/>
              <w:sz w:val="24"/>
              <w:szCs w:val="24"/>
            </w:rPr>
            <w:tab/>
          </w:r>
          <w:r w:rsidR="00CD2452">
            <w:rPr>
              <w:rFonts w:ascii="Arial" w:hAnsi="Arial" w:cs="Arial"/>
              <w:sz w:val="24"/>
              <w:szCs w:val="24"/>
            </w:rPr>
            <w:t>9</w:t>
          </w:r>
        </w:p>
        <w:p w14:paraId="61E48C28" w14:textId="77777777" w:rsidR="004536BB" w:rsidRPr="00640EEB" w:rsidRDefault="00AA32AB" w:rsidP="00640EEB">
          <w:pPr>
            <w:pStyle w:val="20"/>
            <w:tabs>
              <w:tab w:val="left" w:pos="910"/>
              <w:tab w:val="right" w:leader="dot" w:pos="5103"/>
            </w:tabs>
            <w:ind w:left="183" w:right="709" w:firstLine="0"/>
            <w:rPr>
              <w:rFonts w:ascii="Arial" w:hAnsi="Arial" w:cs="Arial"/>
              <w:sz w:val="24"/>
              <w:szCs w:val="24"/>
            </w:rPr>
            <w:sectPr w:rsidR="004536BB" w:rsidRPr="00640EEB" w:rsidSect="00524631">
              <w:type w:val="continuous"/>
              <w:pgSz w:w="11907" w:h="16839" w:code="9"/>
              <w:pgMar w:top="2268" w:right="380" w:bottom="280" w:left="440" w:header="720" w:footer="135" w:gutter="0"/>
              <w:cols w:num="2" w:space="343"/>
              <w:docGrid w:linePitch="299"/>
            </w:sectPr>
          </w:pPr>
          <w:hyperlink w:anchor="_bookmark34" w:history="1"/>
        </w:p>
        <w:p w14:paraId="17E1B3B3" w14:textId="77777777" w:rsidR="00801073" w:rsidRPr="001C3B99" w:rsidRDefault="00AA32AB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48B79359" w14:textId="77777777" w:rsidR="00801073" w:rsidRPr="001C3B99" w:rsidRDefault="00801073">
      <w:pPr>
        <w:sectPr w:rsidR="00801073" w:rsidRPr="001C3B99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459C9573" w14:textId="77777777" w:rsidR="00801073" w:rsidRPr="001C3B99" w:rsidRDefault="00AF0BA8" w:rsidP="0051302D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bookmarkStart w:id="1" w:name="1_Description"/>
      <w:bookmarkStart w:id="2" w:name="_bookmark0"/>
      <w:bookmarkEnd w:id="1"/>
      <w:bookmarkEnd w:id="2"/>
      <w:r w:rsidRPr="001C3B99">
        <w:rPr>
          <w:sz w:val="24"/>
          <w:szCs w:val="24"/>
        </w:rPr>
        <w:lastRenderedPageBreak/>
        <w:t>ОПИСАНИЕ</w:t>
      </w:r>
      <w:r w:rsidR="002F6F8D">
        <w:rPr>
          <w:sz w:val="24"/>
          <w:szCs w:val="24"/>
        </w:rPr>
        <w:t xml:space="preserve"> </w:t>
      </w:r>
      <w:r w:rsidR="002F6F8D" w:rsidRPr="002F6F8D">
        <w:rPr>
          <w:sz w:val="24"/>
          <w:szCs w:val="24"/>
        </w:rPr>
        <w:t>УСТРОЙСТВА</w:t>
      </w:r>
    </w:p>
    <w:p w14:paraId="231E27A2" w14:textId="77777777" w:rsidR="00801073" w:rsidRPr="001C3B99" w:rsidRDefault="002F6F8D" w:rsidP="0051302D">
      <w:pPr>
        <w:pStyle w:val="2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3" w:name="1.1_Purpose"/>
      <w:bookmarkStart w:id="4" w:name="_bookmark1"/>
      <w:bookmarkEnd w:id="3"/>
      <w:bookmarkEnd w:id="4"/>
      <w:r w:rsidRPr="002F6F8D">
        <w:rPr>
          <w:sz w:val="24"/>
          <w:szCs w:val="24"/>
        </w:rPr>
        <w:t>НАЗНАЧЕНИЕ УСТРОЙСТВА</w:t>
      </w:r>
    </w:p>
    <w:p w14:paraId="56E336EF" w14:textId="77777777" w:rsidR="00801073" w:rsidRPr="001C3B99" w:rsidRDefault="00524631" w:rsidP="002F6F8D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524631">
        <w:rPr>
          <w:rFonts w:ascii="Arial" w:hAnsi="Arial" w:cs="Arial"/>
          <w:sz w:val="24"/>
          <w:szCs w:val="24"/>
        </w:rPr>
        <w:t>Данное устройство используется для сверления всех видов древесных материалов (пиломатериалы, фанера, панели, композиционные и твердые плиты), керамики, пластмасс, стекловолокна, ламинатов и металлов.</w:t>
      </w:r>
    </w:p>
    <w:p w14:paraId="65BF5ACB" w14:textId="77777777" w:rsidR="002F6F8D" w:rsidRPr="002F6F8D" w:rsidRDefault="002F6F8D" w:rsidP="0051302D">
      <w:pPr>
        <w:pStyle w:val="a4"/>
        <w:numPr>
          <w:ilvl w:val="1"/>
          <w:numId w:val="2"/>
        </w:numPr>
        <w:spacing w:before="120" w:after="120"/>
        <w:rPr>
          <w:rFonts w:ascii="Arial" w:eastAsia="Arial" w:hAnsi="Arial" w:cs="Arial"/>
          <w:b/>
          <w:bCs/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2F6F8D">
        <w:rPr>
          <w:rFonts w:ascii="Arial" w:eastAsia="Arial" w:hAnsi="Arial" w:cs="Arial"/>
          <w:b/>
          <w:bCs/>
          <w:sz w:val="24"/>
          <w:szCs w:val="24"/>
        </w:rPr>
        <w:t>ОСНОВНЫЕ КОМПОНЕНТЫ УСТРОЙСТВА</w:t>
      </w:r>
    </w:p>
    <w:p w14:paraId="790B1421" w14:textId="77777777" w:rsidR="00801073" w:rsidRPr="002F6F8D" w:rsidRDefault="00AF0BA8" w:rsidP="002F6F8D">
      <w:pPr>
        <w:pStyle w:val="2"/>
        <w:tabs>
          <w:tab w:val="left" w:pos="637"/>
          <w:tab w:val="left" w:pos="638"/>
        </w:tabs>
        <w:spacing w:before="120" w:after="120"/>
        <w:ind w:left="126" w:firstLine="0"/>
        <w:rPr>
          <w:b w:val="0"/>
          <w:i/>
          <w:sz w:val="24"/>
          <w:szCs w:val="24"/>
        </w:rPr>
      </w:pPr>
      <w:r w:rsidRPr="002F6F8D">
        <w:rPr>
          <w:b w:val="0"/>
          <w:i/>
          <w:sz w:val="24"/>
          <w:szCs w:val="24"/>
        </w:rPr>
        <w:t xml:space="preserve">Рисунок </w:t>
      </w:r>
      <w:r w:rsidR="002F6F8D" w:rsidRPr="002F6F8D">
        <w:rPr>
          <w:b w:val="0"/>
          <w:i/>
          <w:sz w:val="24"/>
          <w:szCs w:val="24"/>
        </w:rPr>
        <w:t>1</w:t>
      </w:r>
      <w:r w:rsidRPr="002F6F8D">
        <w:rPr>
          <w:b w:val="0"/>
          <w:i/>
          <w:sz w:val="24"/>
          <w:szCs w:val="24"/>
        </w:rPr>
        <w:t>.</w:t>
      </w:r>
    </w:p>
    <w:p w14:paraId="391035E4" w14:textId="77777777" w:rsidR="00524631" w:rsidRPr="00524631" w:rsidRDefault="00524631" w:rsidP="0051302D">
      <w:pPr>
        <w:pStyle w:val="1"/>
        <w:numPr>
          <w:ilvl w:val="0"/>
          <w:numId w:val="6"/>
        </w:numPr>
        <w:tabs>
          <w:tab w:val="left" w:pos="966"/>
        </w:tabs>
        <w:rPr>
          <w:rFonts w:eastAsia="Arial Black"/>
          <w:b w:val="0"/>
          <w:bCs w:val="0"/>
          <w:sz w:val="24"/>
          <w:szCs w:val="24"/>
        </w:rPr>
      </w:pPr>
      <w:bookmarkStart w:id="7" w:name="2_General_safety_rules"/>
      <w:bookmarkStart w:id="8" w:name="_bookmark4"/>
      <w:bookmarkEnd w:id="7"/>
      <w:bookmarkEnd w:id="8"/>
      <w:r w:rsidRPr="00524631">
        <w:rPr>
          <w:rFonts w:eastAsia="Arial Black"/>
          <w:b w:val="0"/>
          <w:bCs w:val="0"/>
          <w:sz w:val="24"/>
          <w:szCs w:val="24"/>
        </w:rPr>
        <w:t>Кольцо регулировки крутящего момента</w:t>
      </w:r>
    </w:p>
    <w:p w14:paraId="3DF04811" w14:textId="77777777" w:rsidR="00524631" w:rsidRPr="00524631" w:rsidRDefault="00524631" w:rsidP="0051302D">
      <w:pPr>
        <w:pStyle w:val="1"/>
        <w:numPr>
          <w:ilvl w:val="0"/>
          <w:numId w:val="6"/>
        </w:numPr>
        <w:tabs>
          <w:tab w:val="left" w:pos="966"/>
        </w:tabs>
        <w:rPr>
          <w:rFonts w:eastAsia="Arial Black"/>
          <w:b w:val="0"/>
          <w:bCs w:val="0"/>
          <w:sz w:val="24"/>
          <w:szCs w:val="24"/>
        </w:rPr>
      </w:pPr>
      <w:r w:rsidRPr="00524631">
        <w:rPr>
          <w:rFonts w:eastAsia="Arial Black"/>
          <w:b w:val="0"/>
          <w:bCs w:val="0"/>
          <w:sz w:val="24"/>
          <w:szCs w:val="24"/>
        </w:rPr>
        <w:t>Быстрозажимной патрон</w:t>
      </w:r>
    </w:p>
    <w:p w14:paraId="46097EA8" w14:textId="77777777" w:rsidR="00524631" w:rsidRPr="00524631" w:rsidRDefault="00524631" w:rsidP="0051302D">
      <w:pPr>
        <w:pStyle w:val="1"/>
        <w:numPr>
          <w:ilvl w:val="0"/>
          <w:numId w:val="6"/>
        </w:numPr>
        <w:tabs>
          <w:tab w:val="left" w:pos="966"/>
        </w:tabs>
        <w:rPr>
          <w:rFonts w:eastAsia="Arial Black"/>
          <w:b w:val="0"/>
          <w:bCs w:val="0"/>
          <w:sz w:val="24"/>
          <w:szCs w:val="24"/>
        </w:rPr>
      </w:pPr>
      <w:r w:rsidRPr="00524631">
        <w:rPr>
          <w:rFonts w:eastAsia="Arial Black"/>
          <w:b w:val="0"/>
          <w:bCs w:val="0"/>
          <w:sz w:val="24"/>
          <w:szCs w:val="24"/>
        </w:rPr>
        <w:t>Курковый переключатель</w:t>
      </w:r>
    </w:p>
    <w:p w14:paraId="754CBBA2" w14:textId="77777777" w:rsidR="00524631" w:rsidRPr="00524631" w:rsidRDefault="00524631" w:rsidP="0051302D">
      <w:pPr>
        <w:pStyle w:val="1"/>
        <w:numPr>
          <w:ilvl w:val="0"/>
          <w:numId w:val="6"/>
        </w:numPr>
        <w:tabs>
          <w:tab w:val="left" w:pos="966"/>
        </w:tabs>
        <w:rPr>
          <w:rFonts w:eastAsia="Arial Black"/>
          <w:b w:val="0"/>
          <w:bCs w:val="0"/>
          <w:sz w:val="24"/>
          <w:szCs w:val="24"/>
        </w:rPr>
      </w:pPr>
      <w:r w:rsidRPr="00524631">
        <w:rPr>
          <w:rFonts w:eastAsia="Arial Black"/>
          <w:b w:val="0"/>
          <w:bCs w:val="0"/>
          <w:sz w:val="24"/>
          <w:szCs w:val="24"/>
        </w:rPr>
        <w:t>Светодиодная подсветка</w:t>
      </w:r>
    </w:p>
    <w:p w14:paraId="1BC7366E" w14:textId="77777777" w:rsidR="00524631" w:rsidRPr="00524631" w:rsidRDefault="00524631" w:rsidP="0051302D">
      <w:pPr>
        <w:pStyle w:val="1"/>
        <w:numPr>
          <w:ilvl w:val="0"/>
          <w:numId w:val="6"/>
        </w:numPr>
        <w:tabs>
          <w:tab w:val="left" w:pos="966"/>
        </w:tabs>
        <w:rPr>
          <w:rFonts w:eastAsia="Arial Black"/>
          <w:b w:val="0"/>
          <w:bCs w:val="0"/>
          <w:sz w:val="24"/>
          <w:szCs w:val="24"/>
        </w:rPr>
      </w:pPr>
      <w:r w:rsidRPr="00524631">
        <w:rPr>
          <w:rFonts w:eastAsia="Arial Black"/>
          <w:b w:val="0"/>
          <w:bCs w:val="0"/>
          <w:sz w:val="24"/>
          <w:szCs w:val="24"/>
        </w:rPr>
        <w:t>Кнопка фиксации аккумулятора</w:t>
      </w:r>
    </w:p>
    <w:p w14:paraId="447FE81C" w14:textId="77777777" w:rsidR="00524631" w:rsidRPr="00524631" w:rsidRDefault="00524631" w:rsidP="0051302D">
      <w:pPr>
        <w:pStyle w:val="1"/>
        <w:numPr>
          <w:ilvl w:val="0"/>
          <w:numId w:val="6"/>
        </w:numPr>
        <w:tabs>
          <w:tab w:val="left" w:pos="966"/>
        </w:tabs>
        <w:rPr>
          <w:rFonts w:eastAsia="Arial Black"/>
          <w:b w:val="0"/>
          <w:bCs w:val="0"/>
          <w:sz w:val="24"/>
          <w:szCs w:val="24"/>
        </w:rPr>
      </w:pPr>
      <w:r w:rsidRPr="00524631">
        <w:rPr>
          <w:rFonts w:eastAsia="Arial Black"/>
          <w:b w:val="0"/>
          <w:bCs w:val="0"/>
          <w:sz w:val="24"/>
          <w:szCs w:val="24"/>
        </w:rPr>
        <w:t>Дополнительная рукоятка</w:t>
      </w:r>
    </w:p>
    <w:p w14:paraId="79F86551" w14:textId="77777777" w:rsidR="00524631" w:rsidRPr="00524631" w:rsidRDefault="00524631" w:rsidP="0051302D">
      <w:pPr>
        <w:pStyle w:val="1"/>
        <w:numPr>
          <w:ilvl w:val="0"/>
          <w:numId w:val="6"/>
        </w:numPr>
        <w:tabs>
          <w:tab w:val="left" w:pos="966"/>
        </w:tabs>
        <w:rPr>
          <w:rFonts w:eastAsia="Arial Black"/>
          <w:b w:val="0"/>
          <w:bCs w:val="0"/>
          <w:sz w:val="24"/>
          <w:szCs w:val="24"/>
        </w:rPr>
      </w:pPr>
      <w:r w:rsidRPr="00524631">
        <w:rPr>
          <w:rFonts w:eastAsia="Arial Black"/>
          <w:b w:val="0"/>
          <w:bCs w:val="0"/>
          <w:sz w:val="24"/>
          <w:szCs w:val="24"/>
        </w:rPr>
        <w:t>Переключатель направления вращения</w:t>
      </w:r>
    </w:p>
    <w:p w14:paraId="4953CAE3" w14:textId="77777777" w:rsidR="00524631" w:rsidRPr="00524631" w:rsidRDefault="00524631" w:rsidP="0051302D">
      <w:pPr>
        <w:pStyle w:val="1"/>
        <w:numPr>
          <w:ilvl w:val="0"/>
          <w:numId w:val="6"/>
        </w:numPr>
        <w:tabs>
          <w:tab w:val="left" w:pos="966"/>
        </w:tabs>
        <w:rPr>
          <w:rFonts w:eastAsia="Arial Black"/>
          <w:b w:val="0"/>
          <w:bCs w:val="0"/>
          <w:sz w:val="24"/>
          <w:szCs w:val="24"/>
        </w:rPr>
      </w:pPr>
      <w:r w:rsidRPr="00524631">
        <w:rPr>
          <w:rFonts w:eastAsia="Arial Black"/>
          <w:b w:val="0"/>
          <w:bCs w:val="0"/>
          <w:sz w:val="24"/>
          <w:szCs w:val="24"/>
        </w:rPr>
        <w:t>Хранение сверл</w:t>
      </w:r>
    </w:p>
    <w:p w14:paraId="2E9B470C" w14:textId="77777777" w:rsidR="00524631" w:rsidRPr="00524631" w:rsidRDefault="00524631" w:rsidP="0051302D">
      <w:pPr>
        <w:pStyle w:val="1"/>
        <w:numPr>
          <w:ilvl w:val="0"/>
          <w:numId w:val="6"/>
        </w:numPr>
        <w:tabs>
          <w:tab w:val="left" w:pos="966"/>
        </w:tabs>
        <w:rPr>
          <w:rFonts w:eastAsia="Arial Black"/>
          <w:b w:val="0"/>
          <w:bCs w:val="0"/>
          <w:sz w:val="24"/>
          <w:szCs w:val="24"/>
        </w:rPr>
      </w:pPr>
      <w:r w:rsidRPr="00524631">
        <w:rPr>
          <w:rFonts w:eastAsia="Arial Black"/>
          <w:b w:val="0"/>
          <w:bCs w:val="0"/>
          <w:sz w:val="24"/>
          <w:szCs w:val="24"/>
        </w:rPr>
        <w:t>Винт зажима для крепления к поясному ремню.</w:t>
      </w:r>
    </w:p>
    <w:p w14:paraId="1601765F" w14:textId="77777777" w:rsidR="00524631" w:rsidRPr="00524631" w:rsidRDefault="00524631" w:rsidP="0051302D">
      <w:pPr>
        <w:pStyle w:val="1"/>
        <w:numPr>
          <w:ilvl w:val="0"/>
          <w:numId w:val="6"/>
        </w:numPr>
        <w:tabs>
          <w:tab w:val="left" w:pos="966"/>
        </w:tabs>
        <w:rPr>
          <w:rFonts w:eastAsia="Arial Black"/>
          <w:b w:val="0"/>
          <w:bCs w:val="0"/>
          <w:sz w:val="24"/>
          <w:szCs w:val="24"/>
        </w:rPr>
      </w:pPr>
      <w:r w:rsidRPr="00524631">
        <w:rPr>
          <w:rFonts w:eastAsia="Arial Black"/>
          <w:b w:val="0"/>
          <w:bCs w:val="0"/>
          <w:sz w:val="24"/>
          <w:szCs w:val="24"/>
        </w:rPr>
        <w:t>Зажима для крепления к поясному ремню.</w:t>
      </w:r>
    </w:p>
    <w:p w14:paraId="5126DA46" w14:textId="77777777" w:rsidR="002F6F8D" w:rsidRPr="002F6F8D" w:rsidRDefault="00524631" w:rsidP="0051302D">
      <w:pPr>
        <w:pStyle w:val="1"/>
        <w:numPr>
          <w:ilvl w:val="0"/>
          <w:numId w:val="6"/>
        </w:numPr>
        <w:tabs>
          <w:tab w:val="left" w:pos="966"/>
        </w:tabs>
        <w:spacing w:before="0"/>
        <w:rPr>
          <w:b w:val="0"/>
          <w:sz w:val="24"/>
          <w:szCs w:val="24"/>
        </w:rPr>
      </w:pPr>
      <w:r w:rsidRPr="00524631">
        <w:rPr>
          <w:rFonts w:eastAsia="Arial Black"/>
          <w:b w:val="0"/>
          <w:bCs w:val="0"/>
          <w:sz w:val="24"/>
          <w:szCs w:val="24"/>
        </w:rPr>
        <w:t>Аккумуляторный блок</w:t>
      </w:r>
    </w:p>
    <w:p w14:paraId="5A909F5F" w14:textId="77777777" w:rsidR="00801073" w:rsidRPr="001C3B99" w:rsidRDefault="00201427" w:rsidP="0051302D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C3B99">
        <w:rPr>
          <w:sz w:val="24"/>
          <w:szCs w:val="24"/>
        </w:rPr>
        <w:tab/>
      </w:r>
      <w:r w:rsidR="002F6F8D" w:rsidRPr="002F6F8D">
        <w:rPr>
          <w:sz w:val="24"/>
          <w:szCs w:val="24"/>
        </w:rPr>
        <w:t xml:space="preserve">ПРАВИЛА ТЕХНИКИ </w:t>
      </w:r>
      <w:r w:rsidR="00743E73">
        <w:rPr>
          <w:sz w:val="24"/>
          <w:szCs w:val="24"/>
        </w:rPr>
        <w:t>БЕЗОПАСНОСТИ</w:t>
      </w: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DE7264" w:rsidRPr="001C3B99" w14:paraId="7D474ACB" w14:textId="77777777" w:rsidTr="00201427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793EE795" w14:textId="77777777" w:rsidR="00DE7264" w:rsidRPr="001C3B99" w:rsidRDefault="00DE7264" w:rsidP="00BC6313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F00286F" wp14:editId="441C2BE0">
                  <wp:extent cx="176331" cy="15527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DE7264" w:rsidRPr="001C3B99" w14:paraId="1E0750F6" w14:textId="77777777" w:rsidTr="00201427">
        <w:tc>
          <w:tcPr>
            <w:tcW w:w="4881" w:type="dxa"/>
          </w:tcPr>
          <w:p w14:paraId="330D3DC4" w14:textId="77777777" w:rsidR="00DE7264" w:rsidRPr="001C3B99" w:rsidRDefault="00743E73" w:rsidP="00BC6313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3E73">
              <w:rPr>
                <w:rFonts w:ascii="Arial" w:hAnsi="Arial" w:cs="Arial"/>
                <w:sz w:val="24"/>
                <w:szCs w:val="24"/>
                <w:lang w:val="ru-RU"/>
              </w:rPr>
              <w:t>Убедитесь, что вы выполняете/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43E73">
              <w:rPr>
                <w:rFonts w:ascii="Arial" w:hAnsi="Arial" w:cs="Arial"/>
                <w:sz w:val="24"/>
                <w:szCs w:val="24"/>
                <w:lang w:val="ru-RU"/>
              </w:rPr>
              <w:t>соблюдаете все правила техники безопасности.</w:t>
            </w:r>
          </w:p>
        </w:tc>
      </w:tr>
    </w:tbl>
    <w:p w14:paraId="19B9AF28" w14:textId="77777777" w:rsidR="00801073" w:rsidRPr="001C3B99" w:rsidRDefault="009E1B68" w:rsidP="002F6F8D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9E1B68">
        <w:rPr>
          <w:rFonts w:ascii="Arial" w:hAnsi="Arial" w:cs="Arial"/>
          <w:sz w:val="24"/>
          <w:szCs w:val="24"/>
        </w:rPr>
        <w:t>Обратитесь к руководству по технике безопасности</w:t>
      </w:r>
      <w:r w:rsidR="002F6F8D" w:rsidRPr="002F6F8D">
        <w:rPr>
          <w:rFonts w:ascii="Arial" w:hAnsi="Arial" w:cs="Arial"/>
          <w:sz w:val="24"/>
          <w:szCs w:val="24"/>
        </w:rPr>
        <w:t>.</w:t>
      </w:r>
    </w:p>
    <w:p w14:paraId="03815772" w14:textId="77777777" w:rsidR="004D4DD3" w:rsidRDefault="009E1B68" w:rsidP="0051302D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9" w:name="2.1_Training"/>
      <w:bookmarkStart w:id="10" w:name="_bookmark5"/>
      <w:bookmarkEnd w:id="9"/>
      <w:bookmarkEnd w:id="10"/>
      <w:r w:rsidRPr="009E1B68">
        <w:rPr>
          <w:sz w:val="24"/>
          <w:szCs w:val="24"/>
        </w:rPr>
        <w:t>УСТАНОВКА</w:t>
      </w:r>
    </w:p>
    <w:p w14:paraId="14044F96" w14:textId="77777777" w:rsidR="009E1B68" w:rsidRDefault="009E1B68" w:rsidP="0051302D">
      <w:pPr>
        <w:pStyle w:val="1"/>
        <w:numPr>
          <w:ilvl w:val="0"/>
          <w:numId w:val="1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E1B68">
        <w:rPr>
          <w:sz w:val="24"/>
          <w:szCs w:val="24"/>
        </w:rPr>
        <w:t>РАСПАКОВКА УСТРОЙСТВА</w:t>
      </w: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9E1B68" w:rsidRPr="001C3B99" w14:paraId="09983686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046DF68D" w14:textId="77777777" w:rsidR="009E1B68" w:rsidRPr="001C3B99" w:rsidRDefault="009E1B68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7CC0C77" wp14:editId="3A06EDC6">
                  <wp:extent cx="176331" cy="15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9E1B68" w:rsidRPr="001C3B99" w14:paraId="06569AD8" w14:textId="77777777" w:rsidTr="0010217A">
        <w:tc>
          <w:tcPr>
            <w:tcW w:w="4881" w:type="dxa"/>
          </w:tcPr>
          <w:p w14:paraId="2F70681B" w14:textId="77777777" w:rsidR="009E1B68" w:rsidRPr="001C3B99" w:rsidRDefault="009E1B68" w:rsidP="0010217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1B68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437F0B70" w14:textId="77777777" w:rsidR="009E1B68" w:rsidRPr="009E1B68" w:rsidRDefault="009E1B68" w:rsidP="009E1B68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9E1B68" w:rsidRPr="001C3B99" w14:paraId="5987ACF2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7BE69FA6" w14:textId="77777777" w:rsidR="009E1B68" w:rsidRPr="001C3B99" w:rsidRDefault="009E1B68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6DC95C7" wp14:editId="476ACCC2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9E1B68" w:rsidRPr="001C3B99" w14:paraId="72906A86" w14:textId="77777777" w:rsidTr="0010217A">
        <w:tc>
          <w:tcPr>
            <w:tcW w:w="4881" w:type="dxa"/>
          </w:tcPr>
          <w:p w14:paraId="4502B3AE" w14:textId="77777777" w:rsidR="009E1B68" w:rsidRPr="009E1B68" w:rsidRDefault="009E1B68" w:rsidP="00384D12">
            <w:pPr>
              <w:ind w:left="316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1B68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9E1B68">
              <w:rPr>
                <w:rFonts w:ascii="Arial" w:hAnsi="Arial" w:cs="Arial"/>
                <w:sz w:val="24"/>
                <w:szCs w:val="24"/>
                <w:lang w:val="ru-RU"/>
              </w:rPr>
              <w:tab/>
              <w:t>Не эксплуатируйте устройство, если его детали имеют повреждения.</w:t>
            </w:r>
          </w:p>
          <w:p w14:paraId="13B3E60B" w14:textId="77777777" w:rsidR="009E1B68" w:rsidRPr="009E1B68" w:rsidRDefault="009E1B68" w:rsidP="00384D12">
            <w:pPr>
              <w:ind w:left="316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1B68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9E1B68">
              <w:rPr>
                <w:rFonts w:ascii="Arial" w:hAnsi="Arial" w:cs="Arial"/>
                <w:sz w:val="24"/>
                <w:szCs w:val="24"/>
                <w:lang w:val="ru-RU"/>
              </w:rPr>
              <w:tab/>
              <w:t>Не эксплуатируйте устройство, если отсутствуют некоторые компоненты.</w:t>
            </w:r>
          </w:p>
          <w:p w14:paraId="778CE093" w14:textId="77777777" w:rsidR="009E1B68" w:rsidRPr="001C3B99" w:rsidRDefault="009E1B68" w:rsidP="00384D12">
            <w:pPr>
              <w:ind w:left="316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1B68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9E1B68">
              <w:rPr>
                <w:rFonts w:ascii="Arial" w:hAnsi="Arial" w:cs="Arial"/>
                <w:sz w:val="24"/>
                <w:szCs w:val="24"/>
                <w:lang w:val="ru-RU"/>
              </w:rPr>
              <w:tab/>
              <w:t>Если компоненты повреждены или отсутствуют, обратитесь в сервисный центр.</w:t>
            </w:r>
          </w:p>
        </w:tc>
      </w:tr>
    </w:tbl>
    <w:p w14:paraId="29539217" w14:textId="77777777" w:rsidR="009E1B68" w:rsidRPr="009E1B68" w:rsidRDefault="009E1B68" w:rsidP="009E1B68">
      <w:pPr>
        <w:pStyle w:val="1"/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9E1B68">
        <w:rPr>
          <w:b w:val="0"/>
          <w:sz w:val="24"/>
          <w:szCs w:val="24"/>
        </w:rPr>
        <w:t>1.</w:t>
      </w:r>
      <w:r w:rsidRPr="009E1B68">
        <w:rPr>
          <w:b w:val="0"/>
          <w:sz w:val="24"/>
          <w:szCs w:val="24"/>
        </w:rPr>
        <w:tab/>
        <w:t>Откройте упаковку.</w:t>
      </w:r>
    </w:p>
    <w:p w14:paraId="06183621" w14:textId="77777777" w:rsidR="009E1B68" w:rsidRPr="009E1B68" w:rsidRDefault="009E1B68" w:rsidP="009E1B68">
      <w:pPr>
        <w:pStyle w:val="1"/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9E1B68">
        <w:rPr>
          <w:b w:val="0"/>
          <w:sz w:val="24"/>
          <w:szCs w:val="24"/>
        </w:rPr>
        <w:t>2.</w:t>
      </w:r>
      <w:r w:rsidRPr="009E1B68">
        <w:rPr>
          <w:b w:val="0"/>
          <w:sz w:val="24"/>
          <w:szCs w:val="24"/>
        </w:rPr>
        <w:tab/>
        <w:t>Прочтите руководство пользователя, входящее в комплект поставки.</w:t>
      </w:r>
    </w:p>
    <w:p w14:paraId="69E1452F" w14:textId="77777777" w:rsidR="009E1B68" w:rsidRPr="009E1B68" w:rsidRDefault="009E1B68" w:rsidP="009E1B68">
      <w:pPr>
        <w:pStyle w:val="1"/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9E1B68">
        <w:rPr>
          <w:b w:val="0"/>
          <w:sz w:val="24"/>
          <w:szCs w:val="24"/>
        </w:rPr>
        <w:t>3.</w:t>
      </w:r>
      <w:r w:rsidRPr="009E1B68">
        <w:rPr>
          <w:b w:val="0"/>
          <w:sz w:val="24"/>
          <w:szCs w:val="24"/>
        </w:rPr>
        <w:tab/>
        <w:t>Извлеките все отсоединенные детали из коробки.</w:t>
      </w:r>
    </w:p>
    <w:p w14:paraId="02281AEF" w14:textId="77777777" w:rsidR="009E1B68" w:rsidRPr="009E1B68" w:rsidRDefault="009E1B68" w:rsidP="009E1B68">
      <w:pPr>
        <w:pStyle w:val="1"/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9E1B68">
        <w:rPr>
          <w:b w:val="0"/>
          <w:sz w:val="24"/>
          <w:szCs w:val="24"/>
        </w:rPr>
        <w:t>4.</w:t>
      </w:r>
      <w:r w:rsidRPr="009E1B68">
        <w:rPr>
          <w:b w:val="0"/>
          <w:sz w:val="24"/>
          <w:szCs w:val="24"/>
        </w:rPr>
        <w:tab/>
        <w:t>Извлеките устройство из коробки.</w:t>
      </w:r>
    </w:p>
    <w:p w14:paraId="579DE3CB" w14:textId="77777777" w:rsidR="009E1B68" w:rsidRDefault="009E1B68" w:rsidP="006233D4">
      <w:pPr>
        <w:pStyle w:val="1"/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9E1B68">
        <w:rPr>
          <w:b w:val="0"/>
          <w:sz w:val="24"/>
          <w:szCs w:val="24"/>
        </w:rPr>
        <w:t>5.</w:t>
      </w:r>
      <w:r w:rsidRPr="009E1B68">
        <w:rPr>
          <w:b w:val="0"/>
          <w:sz w:val="24"/>
          <w:szCs w:val="24"/>
        </w:rPr>
        <w:tab/>
        <w:t>Утилизируйте коробку и упаковку в соответствии с местными нормативами.</w:t>
      </w:r>
    </w:p>
    <w:p w14:paraId="5F38B997" w14:textId="77777777" w:rsidR="009E1B68" w:rsidRPr="009E1B68" w:rsidRDefault="009E1B68" w:rsidP="0051302D">
      <w:pPr>
        <w:pStyle w:val="1"/>
        <w:numPr>
          <w:ilvl w:val="0"/>
          <w:numId w:val="1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E1B68">
        <w:rPr>
          <w:sz w:val="24"/>
          <w:szCs w:val="24"/>
        </w:rPr>
        <w:t>УСТАНОВКА СВЕРЛА</w:t>
      </w:r>
    </w:p>
    <w:p w14:paraId="1E34B458" w14:textId="77777777" w:rsidR="009E1B68" w:rsidRPr="009E1B68" w:rsidRDefault="009E1B68" w:rsidP="009E1B68">
      <w:pPr>
        <w:pStyle w:val="1"/>
        <w:tabs>
          <w:tab w:val="left" w:pos="966"/>
        </w:tabs>
        <w:spacing w:before="120" w:after="120"/>
        <w:ind w:right="76"/>
        <w:jc w:val="both"/>
        <w:rPr>
          <w:b w:val="0"/>
          <w:i/>
          <w:sz w:val="24"/>
          <w:szCs w:val="24"/>
        </w:rPr>
      </w:pPr>
      <w:r w:rsidRPr="009E1B68">
        <w:rPr>
          <w:b w:val="0"/>
          <w:i/>
          <w:sz w:val="24"/>
          <w:szCs w:val="24"/>
        </w:rPr>
        <w:t>Рисунок 5.</w:t>
      </w:r>
    </w:p>
    <w:p w14:paraId="66F74951" w14:textId="77777777" w:rsidR="009E1B68" w:rsidRDefault="009E1B68" w:rsidP="009E1B68">
      <w:pPr>
        <w:pStyle w:val="1"/>
        <w:tabs>
          <w:tab w:val="left" w:pos="966"/>
        </w:tabs>
        <w:spacing w:before="120" w:after="120"/>
        <w:ind w:right="76"/>
        <w:jc w:val="both"/>
        <w:rPr>
          <w:b w:val="0"/>
          <w:i/>
          <w:sz w:val="24"/>
          <w:szCs w:val="24"/>
        </w:rPr>
      </w:pPr>
      <w:r w:rsidRPr="009E1B68">
        <w:rPr>
          <w:b w:val="0"/>
          <w:i/>
          <w:sz w:val="24"/>
          <w:szCs w:val="24"/>
        </w:rPr>
        <w:t>Рисунок 6.</w:t>
      </w:r>
    </w:p>
    <w:p w14:paraId="37C48EDB" w14:textId="77777777" w:rsidR="006233D4" w:rsidRPr="009E1B68" w:rsidRDefault="006233D4" w:rsidP="0051302D">
      <w:pPr>
        <w:pStyle w:val="1"/>
        <w:numPr>
          <w:ilvl w:val="0"/>
          <w:numId w:val="11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9E1B68">
        <w:rPr>
          <w:b w:val="0"/>
          <w:sz w:val="24"/>
          <w:szCs w:val="24"/>
        </w:rPr>
        <w:t xml:space="preserve">Установите переключатель направления </w:t>
      </w:r>
      <w:r w:rsidRPr="009E1B68">
        <w:rPr>
          <w:rFonts w:eastAsia="Arial Black"/>
          <w:b w:val="0"/>
          <w:bCs w:val="0"/>
          <w:sz w:val="24"/>
          <w:szCs w:val="24"/>
        </w:rPr>
        <w:t>вращения</w:t>
      </w:r>
      <w:r w:rsidRPr="009E1B68">
        <w:rPr>
          <w:b w:val="0"/>
          <w:sz w:val="24"/>
          <w:szCs w:val="24"/>
        </w:rPr>
        <w:t xml:space="preserve"> в центральное положение, чтобы заблокировать курковый выключатель.</w:t>
      </w:r>
    </w:p>
    <w:p w14:paraId="0AA926A7" w14:textId="77777777" w:rsidR="006233D4" w:rsidRPr="009E1B68" w:rsidRDefault="006233D4" w:rsidP="0051302D">
      <w:pPr>
        <w:pStyle w:val="1"/>
        <w:numPr>
          <w:ilvl w:val="0"/>
          <w:numId w:val="11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9E1B68">
        <w:rPr>
          <w:b w:val="0"/>
          <w:sz w:val="24"/>
          <w:szCs w:val="24"/>
        </w:rPr>
        <w:t>Частично откройте или закройте кулачки зажимного патрона.</w:t>
      </w:r>
    </w:p>
    <w:p w14:paraId="163C85E6" w14:textId="77777777" w:rsidR="006233D4" w:rsidRPr="009E1B68" w:rsidRDefault="006233D4" w:rsidP="0051302D">
      <w:pPr>
        <w:pStyle w:val="1"/>
        <w:numPr>
          <w:ilvl w:val="0"/>
          <w:numId w:val="11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9E1B68">
        <w:rPr>
          <w:b w:val="0"/>
          <w:sz w:val="24"/>
          <w:szCs w:val="24"/>
        </w:rPr>
        <w:t>Поднимите переднюю часть устройства, чтобы предотвратить выпадение сверла из зажимного патрона.</w:t>
      </w:r>
    </w:p>
    <w:p w14:paraId="2AE988FF" w14:textId="77777777" w:rsidR="006233D4" w:rsidRPr="009E1B68" w:rsidRDefault="006233D4" w:rsidP="0051302D">
      <w:pPr>
        <w:pStyle w:val="1"/>
        <w:numPr>
          <w:ilvl w:val="0"/>
          <w:numId w:val="11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9E1B68">
        <w:rPr>
          <w:b w:val="0"/>
          <w:sz w:val="24"/>
          <w:szCs w:val="24"/>
        </w:rPr>
        <w:t>Вставьте сверло в патрон.</w:t>
      </w:r>
    </w:p>
    <w:p w14:paraId="5C395A34" w14:textId="77777777" w:rsidR="006233D4" w:rsidRDefault="006233D4" w:rsidP="0051302D">
      <w:pPr>
        <w:pStyle w:val="1"/>
        <w:numPr>
          <w:ilvl w:val="0"/>
          <w:numId w:val="11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9E1B68">
        <w:rPr>
          <w:b w:val="0"/>
          <w:sz w:val="24"/>
          <w:szCs w:val="24"/>
        </w:rPr>
        <w:t>Затяните кулачки зажимного патрона.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E1B68" w:rsidRPr="001C3B99" w14:paraId="6ACD1AD5" w14:textId="77777777" w:rsidTr="0010217A">
        <w:tc>
          <w:tcPr>
            <w:tcW w:w="4737" w:type="dxa"/>
            <w:shd w:val="clear" w:color="auto" w:fill="000000" w:themeFill="text1"/>
          </w:tcPr>
          <w:p w14:paraId="1F46663E" w14:textId="77777777" w:rsidR="009E1B68" w:rsidRPr="001C3B99" w:rsidRDefault="009E1B68" w:rsidP="0010217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noProof/>
                <w:lang w:eastAsia="ru-RU" w:bidi="ar-SA"/>
              </w:rPr>
              <w:drawing>
                <wp:inline distT="0" distB="0" distL="0" distR="0" wp14:anchorId="673E03AB" wp14:editId="511FA51D">
                  <wp:extent cx="95098" cy="156232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9E1B68" w:rsidRPr="001C3B99" w14:paraId="5124DF39" w14:textId="77777777" w:rsidTr="0010217A">
        <w:tc>
          <w:tcPr>
            <w:tcW w:w="4737" w:type="dxa"/>
          </w:tcPr>
          <w:p w14:paraId="598B5410" w14:textId="77777777" w:rsidR="009E1B68" w:rsidRPr="001C3B99" w:rsidRDefault="009E1B68" w:rsidP="0010217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1B68">
              <w:rPr>
                <w:rFonts w:ascii="Arial" w:hAnsi="Arial" w:cs="Arial"/>
                <w:sz w:val="24"/>
                <w:szCs w:val="24"/>
                <w:lang w:val="ru-RU"/>
              </w:rPr>
              <w:t>Поверните корпус патрона, чтобы закрыть кулачки зажимного патрона.  Не используйте гаечный ключ, чтобы затягивать или ослаблять кулачки зажимного патрона.</w:t>
            </w:r>
          </w:p>
        </w:tc>
      </w:tr>
    </w:tbl>
    <w:p w14:paraId="0E947FC0" w14:textId="77777777" w:rsidR="009E1B68" w:rsidRDefault="009E1B68" w:rsidP="009E1B68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9E1B68" w:rsidRPr="001C3B99" w14:paraId="7917D07A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71F5ADC2" w14:textId="77777777" w:rsidR="009E1B68" w:rsidRPr="001C3B99" w:rsidRDefault="009E1B68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60E3C40" wp14:editId="2B2A409D">
                  <wp:extent cx="176331" cy="1552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9E1B68" w:rsidRPr="001C3B99" w14:paraId="7195E841" w14:textId="77777777" w:rsidTr="0010217A">
        <w:tc>
          <w:tcPr>
            <w:tcW w:w="4881" w:type="dxa"/>
          </w:tcPr>
          <w:p w14:paraId="21A5D2D5" w14:textId="77777777" w:rsidR="009E1B68" w:rsidRPr="001C3B99" w:rsidRDefault="009E1B68" w:rsidP="0010217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1B68">
              <w:rPr>
                <w:rFonts w:ascii="Arial" w:hAnsi="Arial" w:cs="Arial"/>
                <w:sz w:val="24"/>
                <w:szCs w:val="24"/>
                <w:lang w:val="ru-RU"/>
              </w:rPr>
              <w:t>Убедитесь, что сверло правильно вставлено в зажимной патрон. Не вставляйте сверло в зажимной патрон под углом, затем затяните.</w:t>
            </w:r>
          </w:p>
        </w:tc>
      </w:tr>
    </w:tbl>
    <w:p w14:paraId="1EFBEC44" w14:textId="77777777" w:rsidR="006233D4" w:rsidRPr="006233D4" w:rsidRDefault="006233D4" w:rsidP="009E1B68">
      <w:pPr>
        <w:pStyle w:val="1"/>
        <w:tabs>
          <w:tab w:val="left" w:pos="637"/>
          <w:tab w:val="left" w:pos="638"/>
        </w:tabs>
        <w:spacing w:before="0"/>
        <w:rPr>
          <w:sz w:val="2"/>
          <w:szCs w:val="24"/>
        </w:rPr>
      </w:pP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9E1B68" w:rsidRPr="001C3B99" w14:paraId="422A1DFF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41A3C0D9" w14:textId="77777777" w:rsidR="009E1B68" w:rsidRPr="001C3B99" w:rsidRDefault="009E1B68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lastRenderedPageBreak/>
              <w:drawing>
                <wp:inline distT="0" distB="0" distL="0" distR="0" wp14:anchorId="0EFD86F4" wp14:editId="2F2EEFCC">
                  <wp:extent cx="176331" cy="1552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9E1B68" w:rsidRPr="001C3B99" w14:paraId="3F65E4E8" w14:textId="77777777" w:rsidTr="0010217A">
        <w:tc>
          <w:tcPr>
            <w:tcW w:w="4881" w:type="dxa"/>
          </w:tcPr>
          <w:p w14:paraId="64CD9F51" w14:textId="77777777" w:rsidR="009E1B68" w:rsidRPr="001C3B99" w:rsidRDefault="009E1B68" w:rsidP="0010217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1B68">
              <w:rPr>
                <w:rFonts w:ascii="Arial" w:hAnsi="Arial" w:cs="Arial"/>
                <w:sz w:val="24"/>
                <w:szCs w:val="24"/>
                <w:lang w:val="ru-RU"/>
              </w:rPr>
              <w:t>Будьте готовы к тому, что после просверливания детали насквозь может произойти заклинивание.  В этом случае обычно происходит отбрасывание в направлении, противоположном направлению вращения, в результате оператор может потерять контроль над инструментом.</w:t>
            </w:r>
          </w:p>
        </w:tc>
      </w:tr>
    </w:tbl>
    <w:p w14:paraId="430B6322" w14:textId="77777777" w:rsidR="009E1B68" w:rsidRDefault="006233D4" w:rsidP="0051302D">
      <w:pPr>
        <w:pStyle w:val="1"/>
        <w:numPr>
          <w:ilvl w:val="0"/>
          <w:numId w:val="1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6233D4">
        <w:rPr>
          <w:sz w:val="24"/>
          <w:szCs w:val="24"/>
        </w:rPr>
        <w:t>СНЯТИЕ СВЕРЛА</w:t>
      </w:r>
    </w:p>
    <w:p w14:paraId="26E6FACD" w14:textId="77777777" w:rsidR="006233D4" w:rsidRPr="006233D4" w:rsidRDefault="006233D4" w:rsidP="0051302D">
      <w:pPr>
        <w:pStyle w:val="1"/>
        <w:numPr>
          <w:ilvl w:val="0"/>
          <w:numId w:val="13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Заблокируйте курковый выключатель, поместив переключатель направления вращения в центральное положение.</w:t>
      </w:r>
    </w:p>
    <w:p w14:paraId="06305016" w14:textId="77777777" w:rsidR="006233D4" w:rsidRPr="006233D4" w:rsidRDefault="006233D4" w:rsidP="0051302D">
      <w:pPr>
        <w:pStyle w:val="1"/>
        <w:numPr>
          <w:ilvl w:val="0"/>
          <w:numId w:val="13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Откройте зажимной патрон.</w:t>
      </w:r>
    </w:p>
    <w:p w14:paraId="067D05A8" w14:textId="77777777" w:rsidR="006233D4" w:rsidRPr="006233D4" w:rsidRDefault="006233D4" w:rsidP="0051302D">
      <w:pPr>
        <w:pStyle w:val="1"/>
        <w:numPr>
          <w:ilvl w:val="0"/>
          <w:numId w:val="13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Выньте сверло.</w:t>
      </w:r>
    </w:p>
    <w:p w14:paraId="054EB136" w14:textId="77777777" w:rsidR="006233D4" w:rsidRPr="006233D4" w:rsidRDefault="006233D4" w:rsidP="0051302D">
      <w:pPr>
        <w:pStyle w:val="1"/>
        <w:numPr>
          <w:ilvl w:val="0"/>
          <w:numId w:val="1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6233D4">
        <w:rPr>
          <w:sz w:val="24"/>
          <w:szCs w:val="24"/>
        </w:rPr>
        <w:t>УСТАНОВКА ДОПОЛНИТЕЛЬНОЙ РУКОЯТКИ</w:t>
      </w:r>
    </w:p>
    <w:p w14:paraId="36F11A6B" w14:textId="77777777" w:rsidR="006233D4" w:rsidRPr="006233D4" w:rsidRDefault="006233D4" w:rsidP="006233D4">
      <w:pPr>
        <w:pStyle w:val="a3"/>
        <w:spacing w:before="120" w:after="12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6233D4">
        <w:rPr>
          <w:rFonts w:ascii="Arial" w:hAnsi="Arial" w:cs="Arial"/>
          <w:i/>
          <w:sz w:val="24"/>
          <w:szCs w:val="24"/>
        </w:rPr>
        <w:t>Рисунок 11.</w:t>
      </w:r>
    </w:p>
    <w:p w14:paraId="5A8F3E61" w14:textId="77777777" w:rsidR="009E1B68" w:rsidRPr="006233D4" w:rsidRDefault="006233D4" w:rsidP="006233D4">
      <w:pPr>
        <w:pStyle w:val="a3"/>
        <w:spacing w:before="120" w:after="12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6233D4">
        <w:rPr>
          <w:rFonts w:ascii="Arial" w:hAnsi="Arial" w:cs="Arial"/>
          <w:i/>
          <w:sz w:val="24"/>
          <w:szCs w:val="24"/>
        </w:rPr>
        <w:t>Рисунок 12.</w:t>
      </w:r>
    </w:p>
    <w:p w14:paraId="44590254" w14:textId="77777777" w:rsidR="006233D4" w:rsidRPr="006233D4" w:rsidRDefault="006233D4" w:rsidP="0051302D">
      <w:pPr>
        <w:pStyle w:val="1"/>
        <w:numPr>
          <w:ilvl w:val="0"/>
          <w:numId w:val="14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Поверните рукоятку против часовой стрелки.</w:t>
      </w:r>
    </w:p>
    <w:p w14:paraId="25BB2A5B" w14:textId="77777777" w:rsidR="006233D4" w:rsidRPr="006233D4" w:rsidRDefault="006233D4" w:rsidP="0051302D">
      <w:pPr>
        <w:pStyle w:val="1"/>
        <w:numPr>
          <w:ilvl w:val="0"/>
          <w:numId w:val="14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Вставьте рукоятку в паз патрона.</w:t>
      </w:r>
    </w:p>
    <w:p w14:paraId="1854B6BC" w14:textId="77777777" w:rsidR="006233D4" w:rsidRPr="006233D4" w:rsidRDefault="006233D4" w:rsidP="0051302D">
      <w:pPr>
        <w:pStyle w:val="1"/>
        <w:numPr>
          <w:ilvl w:val="0"/>
          <w:numId w:val="14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Поверните дополнительную рукоятку по часовой стрелке, чтобы плотно затянуть.</w:t>
      </w: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6233D4" w:rsidRPr="001C3B99" w14:paraId="78ED2760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04F2FD54" w14:textId="77777777" w:rsidR="006233D4" w:rsidRPr="001C3B99" w:rsidRDefault="006233D4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6B21E95" wp14:editId="6A4BF9D1">
                  <wp:extent cx="176331" cy="1552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233D4" w:rsidRPr="001C3B99" w14:paraId="2396FF54" w14:textId="77777777" w:rsidTr="0010217A">
        <w:tc>
          <w:tcPr>
            <w:tcW w:w="4881" w:type="dxa"/>
          </w:tcPr>
          <w:p w14:paraId="3D0C7FFE" w14:textId="77777777" w:rsidR="006233D4" w:rsidRPr="001C3B99" w:rsidRDefault="006233D4" w:rsidP="0010217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33D4">
              <w:rPr>
                <w:rFonts w:ascii="Arial" w:hAnsi="Arial" w:cs="Arial"/>
                <w:sz w:val="24"/>
                <w:szCs w:val="24"/>
                <w:lang w:val="ru-RU"/>
              </w:rPr>
              <w:t>Не перемещайте рукоятку вверх (вниз), когда рукоятку уже установлена на устройство. Если вы хотите изменить угол расположения рукоятки, следует снять рукоятку и повторите вышеуказанные операции.</w:t>
            </w:r>
          </w:p>
        </w:tc>
      </w:tr>
    </w:tbl>
    <w:p w14:paraId="72CDFB00" w14:textId="77777777" w:rsidR="006233D4" w:rsidRPr="006233D4" w:rsidRDefault="006233D4" w:rsidP="0051302D">
      <w:pPr>
        <w:pStyle w:val="1"/>
        <w:numPr>
          <w:ilvl w:val="0"/>
          <w:numId w:val="1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6233D4">
        <w:rPr>
          <w:sz w:val="24"/>
          <w:szCs w:val="24"/>
        </w:rPr>
        <w:t>УСТАНОВКА АККУМУЛЯТОРНОГО БЛОКА</w:t>
      </w:r>
    </w:p>
    <w:p w14:paraId="632325C2" w14:textId="77777777" w:rsidR="006233D4" w:rsidRPr="006233D4" w:rsidRDefault="006233D4" w:rsidP="006233D4">
      <w:pPr>
        <w:pStyle w:val="a3"/>
        <w:spacing w:before="120" w:after="12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6233D4">
        <w:rPr>
          <w:rFonts w:ascii="Arial" w:hAnsi="Arial" w:cs="Arial"/>
          <w:i/>
          <w:sz w:val="24"/>
          <w:szCs w:val="24"/>
        </w:rPr>
        <w:t>Рисунок 3.</w:t>
      </w:r>
    </w:p>
    <w:p w14:paraId="566C7FEE" w14:textId="77777777" w:rsidR="006233D4" w:rsidRPr="006233D4" w:rsidRDefault="006233D4" w:rsidP="0051302D">
      <w:pPr>
        <w:pStyle w:val="1"/>
        <w:numPr>
          <w:ilvl w:val="0"/>
          <w:numId w:val="15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Установите переключатель направления вращения в центральное положение.</w:t>
      </w:r>
    </w:p>
    <w:p w14:paraId="1B74C25A" w14:textId="77777777" w:rsidR="006233D4" w:rsidRPr="006233D4" w:rsidRDefault="006233D4" w:rsidP="0051302D">
      <w:pPr>
        <w:pStyle w:val="1"/>
        <w:numPr>
          <w:ilvl w:val="0"/>
          <w:numId w:val="15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Вставьте аккумуляторную батарею в устройство.</w:t>
      </w:r>
    </w:p>
    <w:p w14:paraId="6950B7F5" w14:textId="77777777" w:rsidR="006233D4" w:rsidRPr="006233D4" w:rsidRDefault="006233D4" w:rsidP="0051302D">
      <w:pPr>
        <w:pStyle w:val="1"/>
        <w:numPr>
          <w:ilvl w:val="0"/>
          <w:numId w:val="15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Убедитесь, что аккумуляторная батарея зафиксировалась на своем месте.</w:t>
      </w:r>
    </w:p>
    <w:p w14:paraId="58AE13DC" w14:textId="77777777" w:rsidR="006233D4" w:rsidRDefault="006233D4" w:rsidP="0051302D">
      <w:pPr>
        <w:pStyle w:val="1"/>
        <w:numPr>
          <w:ilvl w:val="0"/>
          <w:numId w:val="1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6233D4">
        <w:rPr>
          <w:sz w:val="24"/>
          <w:szCs w:val="24"/>
        </w:rPr>
        <w:t>ИЗВЛЕЧЕНИЕ АККУМУЛЯТОРА</w:t>
      </w:r>
    </w:p>
    <w:p w14:paraId="293CC14E" w14:textId="77777777" w:rsidR="006233D4" w:rsidRPr="006233D4" w:rsidRDefault="006233D4" w:rsidP="006233D4">
      <w:pPr>
        <w:pStyle w:val="a3"/>
        <w:spacing w:before="120" w:after="12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6233D4">
        <w:rPr>
          <w:rFonts w:ascii="Arial" w:hAnsi="Arial" w:cs="Arial"/>
          <w:i/>
          <w:sz w:val="24"/>
          <w:szCs w:val="24"/>
        </w:rPr>
        <w:t>Рисунок 2.</w:t>
      </w:r>
    </w:p>
    <w:p w14:paraId="1AD093C5" w14:textId="77777777" w:rsidR="006233D4" w:rsidRPr="006233D4" w:rsidRDefault="006233D4" w:rsidP="0051302D">
      <w:pPr>
        <w:pStyle w:val="1"/>
        <w:numPr>
          <w:ilvl w:val="0"/>
          <w:numId w:val="16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Нажмите на фиксатор аккумуляторной батареи.</w:t>
      </w:r>
    </w:p>
    <w:p w14:paraId="4EC1BC84" w14:textId="77777777" w:rsidR="006233D4" w:rsidRDefault="006233D4" w:rsidP="0051302D">
      <w:pPr>
        <w:pStyle w:val="1"/>
        <w:numPr>
          <w:ilvl w:val="0"/>
          <w:numId w:val="16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Извлеките аккумулятор из устройства.</w:t>
      </w:r>
    </w:p>
    <w:p w14:paraId="7969E685" w14:textId="77777777" w:rsidR="006233D4" w:rsidRDefault="006233D4" w:rsidP="0051302D">
      <w:pPr>
        <w:pStyle w:val="1"/>
        <w:numPr>
          <w:ilvl w:val="0"/>
          <w:numId w:val="2"/>
        </w:numPr>
        <w:tabs>
          <w:tab w:val="left" w:pos="636"/>
          <w:tab w:val="left" w:pos="638"/>
        </w:tabs>
        <w:spacing w:before="120" w:after="120"/>
      </w:pPr>
      <w:r w:rsidRPr="006233D4">
        <w:rPr>
          <w:sz w:val="24"/>
          <w:szCs w:val="24"/>
        </w:rPr>
        <w:t>ЭКСПЛУАТАЦИЯ</w:t>
      </w: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6233D4" w:rsidRPr="001C3B99" w14:paraId="775600F0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6EBD82F6" w14:textId="77777777" w:rsidR="006233D4" w:rsidRPr="001C3B99" w:rsidRDefault="006233D4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FBBAFE6" wp14:editId="5E57F6C0">
                  <wp:extent cx="176331" cy="155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233D4" w:rsidRPr="001C3B99" w14:paraId="70B3CD78" w14:textId="77777777" w:rsidTr="0010217A">
        <w:tc>
          <w:tcPr>
            <w:tcW w:w="4881" w:type="dxa"/>
          </w:tcPr>
          <w:p w14:paraId="396EF4D8" w14:textId="77777777" w:rsidR="006233D4" w:rsidRPr="001C3B99" w:rsidRDefault="006233D4" w:rsidP="0010217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33D4">
              <w:rPr>
                <w:rFonts w:ascii="Arial" w:hAnsi="Arial" w:cs="Arial"/>
                <w:sz w:val="24"/>
                <w:szCs w:val="24"/>
                <w:lang w:val="ru-RU"/>
              </w:rPr>
              <w:t>Всегда надевайте защитные очки.</w:t>
            </w:r>
          </w:p>
        </w:tc>
      </w:tr>
    </w:tbl>
    <w:p w14:paraId="3CDE6DFA" w14:textId="77777777" w:rsidR="006233D4" w:rsidRPr="006233D4" w:rsidRDefault="006233D4" w:rsidP="006233D4">
      <w:pPr>
        <w:pStyle w:val="1"/>
        <w:tabs>
          <w:tab w:val="left" w:pos="966"/>
        </w:tabs>
        <w:spacing w:before="0"/>
        <w:ind w:right="76"/>
        <w:jc w:val="both"/>
        <w:rPr>
          <w:b w:val="0"/>
          <w:sz w:val="24"/>
          <w:szCs w:val="24"/>
        </w:rPr>
      </w:pP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6233D4" w:rsidRPr="001C3B99" w14:paraId="49E538FF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3C2DF38D" w14:textId="77777777" w:rsidR="006233D4" w:rsidRPr="001C3B99" w:rsidRDefault="006233D4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FA208AD" wp14:editId="3633C863">
                  <wp:extent cx="176331" cy="1552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233D4" w:rsidRPr="001C3B99" w14:paraId="17432EAB" w14:textId="77777777" w:rsidTr="0010217A">
        <w:tc>
          <w:tcPr>
            <w:tcW w:w="4881" w:type="dxa"/>
          </w:tcPr>
          <w:p w14:paraId="79C86121" w14:textId="77777777" w:rsidR="006233D4" w:rsidRPr="001C3B99" w:rsidRDefault="006233D4" w:rsidP="0010217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33D4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любые приспособления или аксессуары, не рекомендуемые производителем для данного устройства.</w:t>
            </w:r>
          </w:p>
        </w:tc>
      </w:tr>
    </w:tbl>
    <w:p w14:paraId="07621D62" w14:textId="77777777" w:rsidR="006233D4" w:rsidRDefault="006233D4" w:rsidP="0051302D">
      <w:pPr>
        <w:pStyle w:val="1"/>
        <w:numPr>
          <w:ilvl w:val="0"/>
          <w:numId w:val="1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6233D4">
        <w:rPr>
          <w:sz w:val="24"/>
          <w:szCs w:val="24"/>
        </w:rPr>
        <w:t>ЗАПУСК/ОСТАНОВ ДРЕЛИ</w:t>
      </w:r>
    </w:p>
    <w:p w14:paraId="5A0DE21C" w14:textId="77777777" w:rsidR="006233D4" w:rsidRPr="006233D4" w:rsidRDefault="006233D4" w:rsidP="006233D4">
      <w:pPr>
        <w:pStyle w:val="a3"/>
        <w:spacing w:before="120" w:after="12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6233D4">
        <w:rPr>
          <w:rFonts w:ascii="Arial" w:hAnsi="Arial" w:cs="Arial"/>
          <w:i/>
          <w:sz w:val="24"/>
          <w:szCs w:val="24"/>
        </w:rPr>
        <w:t>Рисунок 9.</w:t>
      </w:r>
    </w:p>
    <w:p w14:paraId="61A83E23" w14:textId="77777777" w:rsidR="006233D4" w:rsidRPr="006233D4" w:rsidRDefault="006233D4" w:rsidP="0051302D">
      <w:pPr>
        <w:pStyle w:val="1"/>
        <w:numPr>
          <w:ilvl w:val="0"/>
          <w:numId w:val="18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Нажмите курковый выключатель для запуска устройства ON (I).</w:t>
      </w:r>
    </w:p>
    <w:p w14:paraId="0E64A91F" w14:textId="77777777" w:rsidR="006233D4" w:rsidRPr="006233D4" w:rsidRDefault="006233D4" w:rsidP="0051302D">
      <w:pPr>
        <w:pStyle w:val="1"/>
        <w:numPr>
          <w:ilvl w:val="0"/>
          <w:numId w:val="18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Отпустите курковый выключатель для выключения устройства OFF (O).</w:t>
      </w:r>
    </w:p>
    <w:p w14:paraId="46B8CD06" w14:textId="77777777" w:rsidR="006233D4" w:rsidRDefault="006233D4" w:rsidP="0051302D">
      <w:pPr>
        <w:pStyle w:val="1"/>
        <w:numPr>
          <w:ilvl w:val="0"/>
          <w:numId w:val="1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6233D4">
        <w:rPr>
          <w:sz w:val="24"/>
          <w:szCs w:val="24"/>
        </w:rPr>
        <w:t>РЕГУЛИРОВКА СКОРОСТИ ВРАЩЕНИЯ</w:t>
      </w:r>
    </w:p>
    <w:p w14:paraId="3A9E32F3" w14:textId="77777777" w:rsidR="006233D4" w:rsidRPr="006233D4" w:rsidRDefault="006233D4" w:rsidP="006233D4">
      <w:pPr>
        <w:pStyle w:val="a3"/>
        <w:spacing w:before="120" w:after="12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6233D4">
        <w:rPr>
          <w:rFonts w:ascii="Arial" w:hAnsi="Arial" w:cs="Arial"/>
          <w:i/>
          <w:sz w:val="24"/>
          <w:szCs w:val="24"/>
        </w:rPr>
        <w:t>Рисунок 9.</w:t>
      </w:r>
    </w:p>
    <w:p w14:paraId="621570F6" w14:textId="77777777" w:rsidR="006233D4" w:rsidRPr="006233D4" w:rsidRDefault="006233D4" w:rsidP="0051302D">
      <w:pPr>
        <w:pStyle w:val="1"/>
        <w:numPr>
          <w:ilvl w:val="0"/>
          <w:numId w:val="19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Увеличьте давление на курковый выключатель, чтобы увеличить скорость.</w:t>
      </w:r>
    </w:p>
    <w:p w14:paraId="6B9B81A7" w14:textId="77777777" w:rsidR="006233D4" w:rsidRPr="006233D4" w:rsidRDefault="006233D4" w:rsidP="0051302D">
      <w:pPr>
        <w:pStyle w:val="1"/>
        <w:numPr>
          <w:ilvl w:val="0"/>
          <w:numId w:val="19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6233D4">
        <w:rPr>
          <w:b w:val="0"/>
          <w:sz w:val="24"/>
          <w:szCs w:val="24"/>
        </w:rPr>
        <w:t>Уменьшите давление на курковый выключатель, чтобы уменьшить скорость.</w:t>
      </w:r>
    </w:p>
    <w:p w14:paraId="47C9E046" w14:textId="77777777" w:rsidR="00D92189" w:rsidRPr="00D92189" w:rsidRDefault="00D92189" w:rsidP="0051302D">
      <w:pPr>
        <w:pStyle w:val="1"/>
        <w:numPr>
          <w:ilvl w:val="0"/>
          <w:numId w:val="1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11" w:name="_TOC_250008"/>
      <w:r w:rsidRPr="00D92189">
        <w:rPr>
          <w:sz w:val="24"/>
          <w:szCs w:val="24"/>
        </w:rPr>
        <w:t xml:space="preserve">РЕГУЛИРОВКА ДВУХСКОРОСТНОЙ ЗУБЧАТОЙ </w:t>
      </w:r>
      <w:bookmarkEnd w:id="11"/>
      <w:r w:rsidRPr="00D92189">
        <w:rPr>
          <w:sz w:val="24"/>
          <w:szCs w:val="24"/>
        </w:rPr>
        <w:t>ПЕРЕДАЧИ</w:t>
      </w:r>
    </w:p>
    <w:p w14:paraId="26ADB9F8" w14:textId="77777777" w:rsidR="00D92189" w:rsidRPr="00D92189" w:rsidRDefault="00D92189" w:rsidP="00D92189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92189">
        <w:rPr>
          <w:rFonts w:ascii="Arial" w:hAnsi="Arial" w:cs="Arial"/>
          <w:sz w:val="24"/>
          <w:szCs w:val="24"/>
        </w:rPr>
        <w:t>Устройство имеет двухскоростную зубчатую передачу, разработанную для сверления или обработки на скоростях LO (1) или HI (2). Ползунковый переключатель расположен сверху устройства.</w:t>
      </w:r>
    </w:p>
    <w:p w14:paraId="71C41F14" w14:textId="77777777" w:rsidR="00D92189" w:rsidRPr="00D92189" w:rsidRDefault="00D92189" w:rsidP="0051302D">
      <w:pPr>
        <w:pStyle w:val="1"/>
        <w:numPr>
          <w:ilvl w:val="0"/>
          <w:numId w:val="20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D92189">
        <w:rPr>
          <w:b w:val="0"/>
          <w:sz w:val="24"/>
          <w:szCs w:val="24"/>
        </w:rPr>
        <w:t>Когда вы используете устройство на скорости LO (1), скорость уменьшается, и устройство имеет большую мощность и крутящий момент.</w:t>
      </w:r>
    </w:p>
    <w:p w14:paraId="0BE9471E" w14:textId="77777777" w:rsidR="006233D4" w:rsidRPr="00D92189" w:rsidRDefault="00D92189" w:rsidP="0051302D">
      <w:pPr>
        <w:pStyle w:val="1"/>
        <w:numPr>
          <w:ilvl w:val="0"/>
          <w:numId w:val="20"/>
        </w:numPr>
        <w:tabs>
          <w:tab w:val="left" w:pos="966"/>
        </w:tabs>
        <w:spacing w:before="120" w:after="120"/>
        <w:ind w:right="76"/>
        <w:jc w:val="both"/>
        <w:rPr>
          <w:sz w:val="24"/>
          <w:szCs w:val="24"/>
        </w:rPr>
      </w:pPr>
      <w:r w:rsidRPr="00D92189">
        <w:rPr>
          <w:b w:val="0"/>
          <w:sz w:val="24"/>
          <w:szCs w:val="24"/>
        </w:rPr>
        <w:t xml:space="preserve">Когда вы используете устройство на скорости HI (2) , скорость увеличивается, и устройство имеет </w:t>
      </w:r>
      <w:r w:rsidRPr="00D92189">
        <w:rPr>
          <w:b w:val="0"/>
          <w:sz w:val="24"/>
          <w:szCs w:val="24"/>
        </w:rPr>
        <w:lastRenderedPageBreak/>
        <w:t>меньшую мощность и крутящий момент.</w:t>
      </w: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D92189" w:rsidRPr="001C3B99" w14:paraId="0AA4DA30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0F59FF53" w14:textId="77777777" w:rsidR="00D92189" w:rsidRPr="001C3B99" w:rsidRDefault="00D92189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B9B5B66" wp14:editId="120E454E">
                  <wp:extent cx="176331" cy="1552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D92189" w:rsidRPr="001C3B99" w14:paraId="1CC253C0" w14:textId="77777777" w:rsidTr="0010217A">
        <w:tc>
          <w:tcPr>
            <w:tcW w:w="4881" w:type="dxa"/>
          </w:tcPr>
          <w:p w14:paraId="71531E67" w14:textId="77777777" w:rsidR="00D92189" w:rsidRPr="001C3B99" w:rsidRDefault="00D92189" w:rsidP="0010217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2189">
              <w:rPr>
                <w:rFonts w:ascii="Arial" w:hAnsi="Arial" w:cs="Arial"/>
                <w:sz w:val="24"/>
                <w:szCs w:val="24"/>
                <w:lang w:val="ru-RU"/>
              </w:rPr>
              <w:t>Используйте скорость LO (1) для применений, где необходима высокая мощность и высокий крутящий момент, а скорость HI (2) для применений, где необходима высокая скорость сверления или обработки.</w:t>
            </w:r>
          </w:p>
        </w:tc>
      </w:tr>
    </w:tbl>
    <w:p w14:paraId="6613A9D1" w14:textId="77777777" w:rsidR="00D92189" w:rsidRPr="00D92189" w:rsidRDefault="00D92189" w:rsidP="0051302D">
      <w:pPr>
        <w:pStyle w:val="1"/>
        <w:numPr>
          <w:ilvl w:val="0"/>
          <w:numId w:val="17"/>
        </w:numPr>
        <w:tabs>
          <w:tab w:val="left" w:pos="637"/>
          <w:tab w:val="left" w:pos="638"/>
        </w:tabs>
        <w:spacing w:before="120" w:after="120"/>
        <w:rPr>
          <w:b w:val="0"/>
          <w:sz w:val="24"/>
          <w:szCs w:val="24"/>
        </w:rPr>
      </w:pPr>
      <w:r w:rsidRPr="00D92189">
        <w:rPr>
          <w:sz w:val="24"/>
          <w:szCs w:val="24"/>
        </w:rPr>
        <w:t>ПЕРЕКЛЮЧАТЕЛЬ НАПРАВЛЕНИЯ ВРАЩЕНИЯ</w:t>
      </w:r>
    </w:p>
    <w:p w14:paraId="1B669231" w14:textId="77777777" w:rsidR="00D92189" w:rsidRPr="00D92189" w:rsidRDefault="00D92189" w:rsidP="00384D12">
      <w:pPr>
        <w:tabs>
          <w:tab w:val="left" w:pos="354"/>
        </w:tabs>
        <w:spacing w:before="120" w:after="120"/>
        <w:ind w:left="84"/>
        <w:jc w:val="both"/>
        <w:rPr>
          <w:rFonts w:ascii="Arial" w:hAnsi="Arial" w:cs="Arial"/>
          <w:sz w:val="24"/>
          <w:szCs w:val="24"/>
        </w:rPr>
      </w:pPr>
      <w:r w:rsidRPr="00D92189">
        <w:rPr>
          <w:rFonts w:ascii="Arial" w:hAnsi="Arial" w:cs="Arial"/>
          <w:sz w:val="24"/>
          <w:szCs w:val="24"/>
        </w:rPr>
        <w:t>Переключатель направления вращения является реверсивным и расположен над курковым выключателем.</w:t>
      </w:r>
    </w:p>
    <w:p w14:paraId="49031E6B" w14:textId="77777777" w:rsidR="00D92189" w:rsidRPr="00D92189" w:rsidRDefault="00D92189" w:rsidP="00D92189">
      <w:pPr>
        <w:pStyle w:val="a3"/>
        <w:spacing w:before="120" w:after="12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D92189">
        <w:rPr>
          <w:rFonts w:ascii="Arial" w:hAnsi="Arial" w:cs="Arial"/>
          <w:i/>
          <w:sz w:val="24"/>
          <w:szCs w:val="24"/>
        </w:rPr>
        <w:t>Рисунок 7.</w:t>
      </w:r>
    </w:p>
    <w:p w14:paraId="17B2C6B1" w14:textId="77777777" w:rsidR="00D92189" w:rsidRPr="00D92189" w:rsidRDefault="00D92189" w:rsidP="00D92189">
      <w:pPr>
        <w:pStyle w:val="a3"/>
        <w:spacing w:before="120" w:after="12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D92189">
        <w:rPr>
          <w:rFonts w:ascii="Arial" w:hAnsi="Arial" w:cs="Arial"/>
          <w:i/>
          <w:sz w:val="24"/>
          <w:szCs w:val="24"/>
        </w:rPr>
        <w:t>Рисунок 8.</w:t>
      </w:r>
    </w:p>
    <w:p w14:paraId="407D2348" w14:textId="77777777" w:rsidR="00D92189" w:rsidRPr="00D92189" w:rsidRDefault="00D92189" w:rsidP="0051302D">
      <w:pPr>
        <w:pStyle w:val="1"/>
        <w:numPr>
          <w:ilvl w:val="0"/>
          <w:numId w:val="21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D92189">
        <w:rPr>
          <w:b w:val="0"/>
          <w:sz w:val="24"/>
          <w:szCs w:val="24"/>
        </w:rPr>
        <w:t>Когда устройство находится в нормальном рабочем положении, переключатель направления вращения располагается слева от куркового выключателя для сверления в прямом направлении.</w:t>
      </w:r>
    </w:p>
    <w:p w14:paraId="1BBF56BA" w14:textId="77777777" w:rsidR="00D92189" w:rsidRPr="00D92189" w:rsidRDefault="00D92189" w:rsidP="0051302D">
      <w:pPr>
        <w:pStyle w:val="1"/>
        <w:numPr>
          <w:ilvl w:val="0"/>
          <w:numId w:val="21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D92189">
        <w:rPr>
          <w:b w:val="0"/>
          <w:sz w:val="24"/>
          <w:szCs w:val="24"/>
        </w:rPr>
        <w:t>Направление сверления изменяется на обратное, когда переключатель располагается справа.</w:t>
      </w:r>
    </w:p>
    <w:p w14:paraId="166EE1AF" w14:textId="77777777" w:rsidR="00D92189" w:rsidRPr="00D92189" w:rsidRDefault="00D92189" w:rsidP="0051302D">
      <w:pPr>
        <w:pStyle w:val="1"/>
        <w:numPr>
          <w:ilvl w:val="0"/>
          <w:numId w:val="21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D92189">
        <w:rPr>
          <w:b w:val="0"/>
          <w:sz w:val="24"/>
          <w:szCs w:val="24"/>
        </w:rPr>
        <w:t>Установка переключателя направления вращения в выключенное положение (блокировка по центру) позволяет снизить вероятность случайного запуска устройства, если оно не используется.</w:t>
      </w: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D92189" w:rsidRPr="001C3B99" w14:paraId="18305F07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36D4AE52" w14:textId="77777777" w:rsidR="00D92189" w:rsidRPr="001C3B99" w:rsidRDefault="00D92189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8856E84" wp14:editId="41EDAC19">
                  <wp:extent cx="176331" cy="1552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D92189" w:rsidRPr="001C3B99" w14:paraId="0DE3916A" w14:textId="77777777" w:rsidTr="00384D12">
        <w:trPr>
          <w:trHeight w:val="1124"/>
        </w:trPr>
        <w:tc>
          <w:tcPr>
            <w:tcW w:w="4881" w:type="dxa"/>
            <w:vAlign w:val="center"/>
          </w:tcPr>
          <w:p w14:paraId="12BA3DDA" w14:textId="77777777" w:rsidR="00D92189" w:rsidRPr="001C3B99" w:rsidRDefault="00D92189" w:rsidP="00384D12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2189">
              <w:rPr>
                <w:rFonts w:ascii="Arial" w:hAnsi="Arial" w:cs="Arial"/>
                <w:sz w:val="24"/>
                <w:szCs w:val="24"/>
                <w:lang w:val="ru-RU"/>
              </w:rPr>
              <w:t>Отпустите курковый переключатель, чтобы полностью остановить патрон и само устройство.</w:t>
            </w:r>
          </w:p>
        </w:tc>
      </w:tr>
    </w:tbl>
    <w:p w14:paraId="6E4E5257" w14:textId="77777777" w:rsidR="006233D4" w:rsidRDefault="006233D4" w:rsidP="00D92189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D92189" w:rsidRPr="001C3B99" w14:paraId="6D21FC64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4DB9D4B5" w14:textId="77777777" w:rsidR="00D92189" w:rsidRPr="001C3B99" w:rsidRDefault="00D92189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5F0155F" wp14:editId="7670B2A1">
                  <wp:extent cx="176331" cy="1552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D92189" w:rsidRPr="001C3B99" w14:paraId="65BF431D" w14:textId="77777777" w:rsidTr="00384D12">
        <w:trPr>
          <w:trHeight w:val="1092"/>
        </w:trPr>
        <w:tc>
          <w:tcPr>
            <w:tcW w:w="4881" w:type="dxa"/>
            <w:vAlign w:val="center"/>
          </w:tcPr>
          <w:p w14:paraId="4BDC83F6" w14:textId="77777777" w:rsidR="00D92189" w:rsidRPr="001C3B99" w:rsidRDefault="00D92189" w:rsidP="00384D12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2189">
              <w:rPr>
                <w:rFonts w:ascii="Arial" w:hAnsi="Arial" w:cs="Arial"/>
                <w:sz w:val="24"/>
                <w:szCs w:val="24"/>
                <w:lang w:val="ru-RU"/>
              </w:rPr>
              <w:t>Дайте патрону полностью остановиться перед изменением направления вращения сверла.</w:t>
            </w:r>
          </w:p>
        </w:tc>
      </w:tr>
    </w:tbl>
    <w:p w14:paraId="757EAC10" w14:textId="77777777" w:rsidR="00384D12" w:rsidRPr="00384D12" w:rsidRDefault="00384D12" w:rsidP="00384D12">
      <w:pPr>
        <w:pStyle w:val="1"/>
        <w:tabs>
          <w:tab w:val="left" w:pos="637"/>
          <w:tab w:val="left" w:pos="638"/>
        </w:tabs>
        <w:spacing w:before="0"/>
        <w:rPr>
          <w:sz w:val="2"/>
          <w:szCs w:val="24"/>
        </w:rPr>
      </w:pPr>
      <w:r>
        <w:rPr>
          <w:sz w:val="24"/>
          <w:szCs w:val="24"/>
        </w:rPr>
        <w:br w:type="column"/>
      </w:r>
    </w:p>
    <w:tbl>
      <w:tblPr>
        <w:tblStyle w:val="a5"/>
        <w:tblW w:w="4797" w:type="dxa"/>
        <w:tblInd w:w="251" w:type="dxa"/>
        <w:tblLook w:val="04A0" w:firstRow="1" w:lastRow="0" w:firstColumn="1" w:lastColumn="0" w:noHBand="0" w:noVBand="1"/>
      </w:tblPr>
      <w:tblGrid>
        <w:gridCol w:w="4797"/>
      </w:tblGrid>
      <w:tr w:rsidR="00D92189" w:rsidRPr="001C3B99" w14:paraId="5193CCB3" w14:textId="77777777" w:rsidTr="00384D12">
        <w:tc>
          <w:tcPr>
            <w:tcW w:w="4797" w:type="dxa"/>
            <w:shd w:val="clear" w:color="auto" w:fill="000000" w:themeFill="text1"/>
          </w:tcPr>
          <w:p w14:paraId="179BDDAC" w14:textId="77777777" w:rsidR="00D92189" w:rsidRPr="001C3B99" w:rsidRDefault="00D92189" w:rsidP="0010217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noProof/>
                <w:lang w:eastAsia="ru-RU" w:bidi="ar-SA"/>
              </w:rPr>
              <w:drawing>
                <wp:inline distT="0" distB="0" distL="0" distR="0" wp14:anchorId="5C81B183" wp14:editId="7683E57F">
                  <wp:extent cx="95098" cy="156232"/>
                  <wp:effectExtent l="0" t="0" r="63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D92189" w:rsidRPr="001C3B99" w14:paraId="3D1403CF" w14:textId="77777777" w:rsidTr="00384D12">
        <w:tc>
          <w:tcPr>
            <w:tcW w:w="4797" w:type="dxa"/>
          </w:tcPr>
          <w:p w14:paraId="2E20D83A" w14:textId="77777777" w:rsidR="00D92189" w:rsidRPr="001C3B99" w:rsidRDefault="00D92189" w:rsidP="0010217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2189">
              <w:rPr>
                <w:rFonts w:ascii="Arial" w:hAnsi="Arial" w:cs="Arial"/>
                <w:sz w:val="24"/>
                <w:szCs w:val="24"/>
                <w:lang w:val="ru-RU"/>
              </w:rPr>
              <w:t>Устройство не будет работать, пока переключатель направления вращения не будет полностью нажат влево или вправо. Избегайте работы устройства на низкой скорости в течение длительного периода времени.</w:t>
            </w:r>
          </w:p>
        </w:tc>
      </w:tr>
    </w:tbl>
    <w:p w14:paraId="43E2F4C4" w14:textId="77777777" w:rsidR="00D92189" w:rsidRPr="00D92189" w:rsidRDefault="00D92189" w:rsidP="0051302D">
      <w:pPr>
        <w:pStyle w:val="1"/>
        <w:numPr>
          <w:ilvl w:val="0"/>
          <w:numId w:val="1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D92189">
        <w:rPr>
          <w:sz w:val="24"/>
          <w:szCs w:val="24"/>
        </w:rPr>
        <w:t>СВЕРЛЕНИЕ МАТЕРИАЛОВ</w:t>
      </w:r>
    </w:p>
    <w:p w14:paraId="74D4D180" w14:textId="77777777" w:rsidR="00D92189" w:rsidRPr="00D92189" w:rsidRDefault="00D92189" w:rsidP="0051302D">
      <w:pPr>
        <w:pStyle w:val="a4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92189">
        <w:rPr>
          <w:rFonts w:ascii="Arial" w:hAnsi="Arial" w:cs="Arial"/>
          <w:sz w:val="24"/>
          <w:szCs w:val="24"/>
        </w:rPr>
        <w:t>Перед тем как начинать сверление твердой гладкой поверхности, сделайте углубление с помощью кернера в точке сверления. Это предотвратит скольжения сверла в начале сверления.</w:t>
      </w:r>
    </w:p>
    <w:p w14:paraId="23761496" w14:textId="77777777" w:rsidR="00D92189" w:rsidRPr="00D92189" w:rsidRDefault="00D92189" w:rsidP="0051302D">
      <w:pPr>
        <w:pStyle w:val="a4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92189">
        <w:rPr>
          <w:rFonts w:ascii="Arial" w:hAnsi="Arial" w:cs="Arial"/>
          <w:sz w:val="24"/>
          <w:szCs w:val="24"/>
        </w:rPr>
        <w:t>При сверлении металлов наносите светлое масло на сверло во избежание его перегрева. Масло продлит срок службы сверла и повысит эффективность сверления.</w:t>
      </w:r>
    </w:p>
    <w:p w14:paraId="0400865A" w14:textId="77777777" w:rsidR="00D92189" w:rsidRPr="00D92189" w:rsidRDefault="00D92189" w:rsidP="0051302D">
      <w:pPr>
        <w:pStyle w:val="a4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92189">
        <w:rPr>
          <w:rFonts w:ascii="Arial" w:hAnsi="Arial" w:cs="Arial"/>
          <w:sz w:val="24"/>
          <w:szCs w:val="24"/>
        </w:rPr>
        <w:t>Если сверло заклинит, и оно остановится в детали, немедленно остановите инструмент. Извлеките сверло из заготовки и определите причину заклинивания.</w:t>
      </w:r>
    </w:p>
    <w:tbl>
      <w:tblPr>
        <w:tblStyle w:val="a5"/>
        <w:tblW w:w="4839" w:type="dxa"/>
        <w:tblInd w:w="251" w:type="dxa"/>
        <w:tblLook w:val="04A0" w:firstRow="1" w:lastRow="0" w:firstColumn="1" w:lastColumn="0" w:noHBand="0" w:noVBand="1"/>
      </w:tblPr>
      <w:tblGrid>
        <w:gridCol w:w="4839"/>
      </w:tblGrid>
      <w:tr w:rsidR="00D92189" w:rsidRPr="001C3B99" w14:paraId="592AA2DA" w14:textId="77777777" w:rsidTr="00384D12">
        <w:tc>
          <w:tcPr>
            <w:tcW w:w="4839" w:type="dxa"/>
            <w:shd w:val="clear" w:color="auto" w:fill="000000" w:themeFill="text1"/>
          </w:tcPr>
          <w:p w14:paraId="232EE597" w14:textId="77777777" w:rsidR="00D92189" w:rsidRPr="001C3B99" w:rsidRDefault="00D92189" w:rsidP="0010217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noProof/>
                <w:lang w:eastAsia="ru-RU" w:bidi="ar-SA"/>
              </w:rPr>
              <w:drawing>
                <wp:inline distT="0" distB="0" distL="0" distR="0" wp14:anchorId="3D084374" wp14:editId="01109EF9">
                  <wp:extent cx="95098" cy="156232"/>
                  <wp:effectExtent l="0" t="0" r="63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D92189" w:rsidRPr="001C3B99" w14:paraId="1870F689" w14:textId="77777777" w:rsidTr="00384D12">
        <w:tc>
          <w:tcPr>
            <w:tcW w:w="4839" w:type="dxa"/>
          </w:tcPr>
          <w:p w14:paraId="53B66C98" w14:textId="77777777" w:rsidR="00D92189" w:rsidRPr="001C3B99" w:rsidRDefault="00D92189" w:rsidP="0010217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2189">
              <w:rPr>
                <w:rFonts w:ascii="Arial" w:hAnsi="Arial" w:cs="Arial"/>
                <w:sz w:val="24"/>
                <w:szCs w:val="24"/>
                <w:lang w:val="ru-RU"/>
              </w:rPr>
              <w:t>Дрель имеет электрический тормоз. Отпустите курковый выключатель для остановки вращения патрона. Если тормоз работает правильно, через вентиляционные отверстия на корпусе можно увидеть искры. Это нормальная работа тормоза.</w:t>
            </w:r>
          </w:p>
        </w:tc>
      </w:tr>
    </w:tbl>
    <w:p w14:paraId="40AEAE27" w14:textId="77777777" w:rsidR="00D92189" w:rsidRPr="00D92189" w:rsidRDefault="00D92189" w:rsidP="00D92189">
      <w:pPr>
        <w:pStyle w:val="1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D92189">
        <w:rPr>
          <w:sz w:val="24"/>
          <w:szCs w:val="24"/>
        </w:rPr>
        <w:t>СВЕРЛЕНИЕ ДРЕВЕСИНЫ</w:t>
      </w:r>
    </w:p>
    <w:p w14:paraId="085BD37B" w14:textId="77777777" w:rsidR="00D92189" w:rsidRPr="00D92189" w:rsidRDefault="00D92189" w:rsidP="00D92189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92189">
        <w:rPr>
          <w:rFonts w:ascii="Arial" w:hAnsi="Arial" w:cs="Arial"/>
          <w:sz w:val="24"/>
          <w:szCs w:val="24"/>
        </w:rPr>
        <w:t>Для максимальной производительности используйте сверла, предназначенные для высокоскоростного сверления древесины.</w:t>
      </w:r>
    </w:p>
    <w:p w14:paraId="45CCC9D5" w14:textId="77777777" w:rsidR="00D92189" w:rsidRPr="00D92189" w:rsidRDefault="00D92189" w:rsidP="0051302D">
      <w:pPr>
        <w:pStyle w:val="1"/>
        <w:numPr>
          <w:ilvl w:val="0"/>
          <w:numId w:val="23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D92189">
        <w:rPr>
          <w:b w:val="0"/>
          <w:sz w:val="24"/>
          <w:szCs w:val="24"/>
        </w:rPr>
        <w:t>Начинайте сверление на очень малых оборотах, чтобы сверло не смещалось от начальной точки. Повышайте обороты по мере погружения сверла в материал.</w:t>
      </w:r>
    </w:p>
    <w:p w14:paraId="5C67DA67" w14:textId="77777777" w:rsidR="006233D4" w:rsidRPr="00D92189" w:rsidRDefault="00D92189" w:rsidP="0051302D">
      <w:pPr>
        <w:pStyle w:val="1"/>
        <w:numPr>
          <w:ilvl w:val="0"/>
          <w:numId w:val="23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D92189">
        <w:rPr>
          <w:b w:val="0"/>
          <w:sz w:val="24"/>
          <w:szCs w:val="24"/>
        </w:rPr>
        <w:t>При сверлении сквозных отверстий поместите деревянный блок позади заготовки, чтобы предотвратить расщепление краев отверстия на задней стороне заготовки.</w:t>
      </w:r>
    </w:p>
    <w:p w14:paraId="17327C16" w14:textId="77777777" w:rsidR="00384D12" w:rsidRDefault="00384D12" w:rsidP="00D92189">
      <w:pPr>
        <w:pStyle w:val="1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06CF033B" w14:textId="77777777" w:rsidR="00D92189" w:rsidRPr="00D92189" w:rsidRDefault="00D92189" w:rsidP="00D92189">
      <w:pPr>
        <w:pStyle w:val="1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D92189">
        <w:rPr>
          <w:sz w:val="24"/>
          <w:szCs w:val="24"/>
        </w:rPr>
        <w:lastRenderedPageBreak/>
        <w:t>СВЕРЛЕНИЕ МЕТАЛЛА</w:t>
      </w:r>
    </w:p>
    <w:p w14:paraId="4EBB9A7E" w14:textId="77777777" w:rsidR="006233D4" w:rsidRPr="00D92189" w:rsidRDefault="00D92189" w:rsidP="00384D12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  <w:r w:rsidRPr="00D92189">
        <w:rPr>
          <w:rFonts w:ascii="Arial" w:hAnsi="Arial" w:cs="Arial"/>
          <w:sz w:val="24"/>
          <w:szCs w:val="24"/>
        </w:rPr>
        <w:t>Для максимальной производительности используйте сверла, предназначенные для высокоскоростного сверления металла.</w:t>
      </w:r>
    </w:p>
    <w:p w14:paraId="0E22A61F" w14:textId="77777777" w:rsidR="00D92189" w:rsidRPr="00D92189" w:rsidRDefault="00D92189" w:rsidP="0051302D">
      <w:pPr>
        <w:pStyle w:val="1"/>
        <w:numPr>
          <w:ilvl w:val="0"/>
          <w:numId w:val="24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D92189">
        <w:rPr>
          <w:b w:val="0"/>
          <w:sz w:val="24"/>
          <w:szCs w:val="24"/>
        </w:rPr>
        <w:t>Начинайте сверление на очень малых оборотах, чтобы сверло не смещалось от начальной точки.</w:t>
      </w:r>
    </w:p>
    <w:p w14:paraId="624BBEA3" w14:textId="77777777" w:rsidR="00D92189" w:rsidRPr="00D92189" w:rsidRDefault="00D92189" w:rsidP="0051302D">
      <w:pPr>
        <w:pStyle w:val="1"/>
        <w:numPr>
          <w:ilvl w:val="0"/>
          <w:numId w:val="24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D92189">
        <w:rPr>
          <w:b w:val="0"/>
          <w:sz w:val="24"/>
          <w:szCs w:val="24"/>
        </w:rPr>
        <w:t>Поддерживайте скорость и давление, необходимые для сверления без перегревания сверла. Последствия чрезмерного давления: перегревание сверла; износ подшипника; изгиб или сгорание сверла; и смещение от центра или неправильная форма отверстия.</w:t>
      </w:r>
    </w:p>
    <w:p w14:paraId="0EDD6915" w14:textId="77777777" w:rsidR="006233D4" w:rsidRPr="00D92189" w:rsidRDefault="00D92189" w:rsidP="0051302D">
      <w:pPr>
        <w:pStyle w:val="1"/>
        <w:numPr>
          <w:ilvl w:val="0"/>
          <w:numId w:val="24"/>
        </w:numPr>
        <w:tabs>
          <w:tab w:val="left" w:pos="966"/>
        </w:tabs>
        <w:spacing w:before="120" w:after="120"/>
        <w:ind w:right="76"/>
        <w:jc w:val="both"/>
        <w:rPr>
          <w:b w:val="0"/>
          <w:sz w:val="24"/>
          <w:szCs w:val="24"/>
        </w:rPr>
      </w:pPr>
      <w:r w:rsidRPr="00D92189">
        <w:rPr>
          <w:b w:val="0"/>
          <w:sz w:val="24"/>
          <w:szCs w:val="24"/>
        </w:rPr>
        <w:t>При сверлении отверстий большого диаметра в металле начните сверлить небольшим сверлом, а закончите сверлом большего диаметра. Кроме того, смазывайте сверло маслом, чтобы улучшить сверление и увеличить срок службы.</w:t>
      </w:r>
    </w:p>
    <w:p w14:paraId="5F14F363" w14:textId="77777777" w:rsidR="00D92189" w:rsidRDefault="00D92189" w:rsidP="0051302D">
      <w:pPr>
        <w:pStyle w:val="1"/>
        <w:numPr>
          <w:ilvl w:val="0"/>
          <w:numId w:val="2"/>
        </w:numPr>
        <w:tabs>
          <w:tab w:val="left" w:pos="636"/>
          <w:tab w:val="left" w:pos="638"/>
        </w:tabs>
        <w:spacing w:before="120" w:after="120"/>
        <w:rPr>
          <w:sz w:val="24"/>
          <w:szCs w:val="24"/>
        </w:rPr>
      </w:pPr>
      <w:r w:rsidRPr="00D92189">
        <w:rPr>
          <w:sz w:val="24"/>
          <w:szCs w:val="24"/>
        </w:rPr>
        <w:t>ТЕХНИЧЕСКОЕ ОБСЛУЖИВАНИЕ</w:t>
      </w: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6E07D5" w:rsidRPr="001C3B99" w14:paraId="00B9D8B6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41CA15F9" w14:textId="77777777" w:rsidR="006E07D5" w:rsidRPr="001C3B99" w:rsidRDefault="006E07D5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5AF6429" wp14:editId="64A27174">
                  <wp:extent cx="176331" cy="1552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6E07D5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6E07D5" w:rsidRPr="001C3B99" w14:paraId="57BC51F9" w14:textId="77777777" w:rsidTr="00384D12">
        <w:trPr>
          <w:trHeight w:val="2221"/>
        </w:trPr>
        <w:tc>
          <w:tcPr>
            <w:tcW w:w="4881" w:type="dxa"/>
            <w:vAlign w:val="center"/>
          </w:tcPr>
          <w:p w14:paraId="74BB7D21" w14:textId="77777777" w:rsidR="006E07D5" w:rsidRPr="001C3B99" w:rsidRDefault="006E07D5" w:rsidP="00384D12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07D5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6EA1B3EB" w14:textId="77777777" w:rsidR="00D92189" w:rsidRDefault="00D92189" w:rsidP="006E07D5">
      <w:pPr>
        <w:tabs>
          <w:tab w:val="left" w:pos="35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6E07D5" w:rsidRPr="001C3B99" w14:paraId="6A2D75C7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4C801EE1" w14:textId="77777777" w:rsidR="006E07D5" w:rsidRPr="001C3B99" w:rsidRDefault="006E07D5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6E75E8F" wp14:editId="3523719C">
                  <wp:extent cx="176331" cy="1552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6E07D5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6E07D5" w:rsidRPr="001C3B99" w14:paraId="09A1C6B4" w14:textId="77777777" w:rsidTr="00384D12">
        <w:trPr>
          <w:trHeight w:val="1082"/>
        </w:trPr>
        <w:tc>
          <w:tcPr>
            <w:tcW w:w="4881" w:type="dxa"/>
          </w:tcPr>
          <w:p w14:paraId="6D0C3D8A" w14:textId="77777777" w:rsidR="006E07D5" w:rsidRPr="001C3B99" w:rsidRDefault="006E07D5" w:rsidP="0010217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07D5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1E50ACB4" w14:textId="77777777" w:rsidR="00D92189" w:rsidRDefault="00D92189" w:rsidP="006E07D5">
      <w:pPr>
        <w:tabs>
          <w:tab w:val="left" w:pos="35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6E07D5" w:rsidRPr="001C3B99" w14:paraId="0C8C7D29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17FE298B" w14:textId="77777777" w:rsidR="006E07D5" w:rsidRPr="001C3B99" w:rsidRDefault="006E07D5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BCA4976" wp14:editId="0A70FAE7">
                  <wp:extent cx="176331" cy="1552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E07D5" w:rsidRPr="001C3B99" w14:paraId="12BA49C4" w14:textId="77777777" w:rsidTr="00384D12">
        <w:trPr>
          <w:trHeight w:val="1076"/>
        </w:trPr>
        <w:tc>
          <w:tcPr>
            <w:tcW w:w="4881" w:type="dxa"/>
            <w:vAlign w:val="center"/>
          </w:tcPr>
          <w:p w14:paraId="04AA4233" w14:textId="77777777" w:rsidR="006E07D5" w:rsidRPr="001C3B99" w:rsidRDefault="006E07D5" w:rsidP="00384D12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07D5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0FAC9044" w14:textId="77777777" w:rsidR="00384D12" w:rsidRDefault="00384D12" w:rsidP="00384D12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A272CAF" w14:textId="77777777" w:rsidR="00D92189" w:rsidRDefault="00384D12" w:rsidP="0051302D">
      <w:pPr>
        <w:pStyle w:val="1"/>
        <w:numPr>
          <w:ilvl w:val="0"/>
          <w:numId w:val="25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A12DEC">
        <w:rPr>
          <w:sz w:val="24"/>
          <w:highlight w:val="lightGray"/>
        </w:rPr>
        <w:br w:type="column"/>
      </w:r>
      <w:r w:rsidR="006E07D5" w:rsidRPr="006E07D5">
        <w:rPr>
          <w:sz w:val="24"/>
          <w:szCs w:val="24"/>
        </w:rPr>
        <w:t>СНЯТИЕ ПАТРОНА</w:t>
      </w:r>
    </w:p>
    <w:p w14:paraId="7BEA2750" w14:textId="77777777" w:rsidR="00D92189" w:rsidRDefault="006E07D5" w:rsidP="006E07D5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  <w:r w:rsidRPr="006E07D5">
        <w:rPr>
          <w:rFonts w:ascii="Arial" w:hAnsi="Arial" w:cs="Arial"/>
          <w:sz w:val="24"/>
          <w:szCs w:val="24"/>
        </w:rPr>
        <w:t>Патрон можно снять и заменить на новый.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E07D5" w:rsidRPr="001C3B99" w14:paraId="69CFDC4B" w14:textId="77777777" w:rsidTr="0010217A">
        <w:tc>
          <w:tcPr>
            <w:tcW w:w="4737" w:type="dxa"/>
            <w:shd w:val="clear" w:color="auto" w:fill="000000" w:themeFill="text1"/>
          </w:tcPr>
          <w:p w14:paraId="60F31DEC" w14:textId="77777777" w:rsidR="006E07D5" w:rsidRPr="001C3B99" w:rsidRDefault="006E07D5" w:rsidP="0010217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noProof/>
                <w:lang w:eastAsia="ru-RU" w:bidi="ar-SA"/>
              </w:rPr>
              <w:drawing>
                <wp:inline distT="0" distB="0" distL="0" distR="0" wp14:anchorId="2B562AE3" wp14:editId="23B81E6F">
                  <wp:extent cx="95098" cy="156232"/>
                  <wp:effectExtent l="0" t="0" r="63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6E07D5" w:rsidRPr="001C3B99" w14:paraId="399152D6" w14:textId="77777777" w:rsidTr="0010217A">
        <w:tc>
          <w:tcPr>
            <w:tcW w:w="4737" w:type="dxa"/>
          </w:tcPr>
          <w:p w14:paraId="66432939" w14:textId="77777777" w:rsidR="006E07D5" w:rsidRPr="001C3B99" w:rsidRDefault="006E07D5" w:rsidP="0010217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07D5">
              <w:rPr>
                <w:rFonts w:ascii="Arial" w:hAnsi="Arial" w:cs="Arial"/>
                <w:sz w:val="24"/>
                <w:szCs w:val="24"/>
                <w:lang w:val="ru-RU"/>
              </w:rPr>
              <w:t>Примечание: перед снятием патрона, заблокируйте курковый переключатель, поместив переключатель направления вращения в центральное положение и вынув аккумуляторную батарею.</w:t>
            </w:r>
          </w:p>
        </w:tc>
      </w:tr>
    </w:tbl>
    <w:p w14:paraId="1723C17F" w14:textId="77777777" w:rsidR="006E07D5" w:rsidRPr="006E07D5" w:rsidRDefault="006E07D5" w:rsidP="0051302D">
      <w:pPr>
        <w:pStyle w:val="a4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07D5">
        <w:rPr>
          <w:rFonts w:ascii="Arial" w:hAnsi="Arial" w:cs="Arial"/>
          <w:sz w:val="24"/>
          <w:szCs w:val="24"/>
        </w:rPr>
        <w:t>Осторожно ослабьте кулачки зажимного патрона и вставьте крестовую отвертку в патрон дрели, чтобы выкрутить винт по часовой стрелке.</w:t>
      </w:r>
    </w:p>
    <w:p w14:paraId="51C2F23D" w14:textId="77777777" w:rsidR="00D92189" w:rsidRDefault="006E07D5" w:rsidP="0051302D">
      <w:pPr>
        <w:pStyle w:val="a4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07D5">
        <w:rPr>
          <w:rFonts w:ascii="Arial" w:hAnsi="Arial" w:cs="Arial"/>
          <w:sz w:val="24"/>
          <w:szCs w:val="24"/>
        </w:rPr>
        <w:t>Теперь корпус патрона можно выкрутить вручную против часовой стрелки.</w:t>
      </w:r>
    </w:p>
    <w:p w14:paraId="3ED3E47A" w14:textId="77777777" w:rsidR="00D92189" w:rsidRPr="006E07D5" w:rsidRDefault="006E07D5" w:rsidP="0051302D">
      <w:pPr>
        <w:pStyle w:val="1"/>
        <w:numPr>
          <w:ilvl w:val="0"/>
          <w:numId w:val="25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6E07D5">
        <w:rPr>
          <w:sz w:val="24"/>
          <w:szCs w:val="24"/>
        </w:rPr>
        <w:t>ПОВТОРНАЯ ЗАТЯЖКА ОСЛАБЛЕННОГО ПАТРОНА</w:t>
      </w:r>
    </w:p>
    <w:p w14:paraId="61F0FFC0" w14:textId="77777777" w:rsidR="006E07D5" w:rsidRPr="006E07D5" w:rsidRDefault="006E07D5" w:rsidP="0051302D">
      <w:pPr>
        <w:pStyle w:val="a4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07D5">
        <w:rPr>
          <w:rFonts w:ascii="Arial" w:hAnsi="Arial" w:cs="Arial"/>
          <w:sz w:val="24"/>
          <w:szCs w:val="24"/>
        </w:rPr>
        <w:t>Совместите отверстие патрона со шпинделем дрели и зажимайте патрон по часовой стрелке до тех пор, пока он полностью не зафиксируется со щелчком. На данном этапе кулачки зажимного патрона закрыты.</w:t>
      </w:r>
    </w:p>
    <w:p w14:paraId="75904402" w14:textId="77777777" w:rsidR="00D92189" w:rsidRDefault="006E07D5" w:rsidP="0051302D">
      <w:pPr>
        <w:pStyle w:val="a4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07D5">
        <w:rPr>
          <w:rFonts w:ascii="Arial" w:hAnsi="Arial" w:cs="Arial"/>
          <w:sz w:val="24"/>
          <w:szCs w:val="24"/>
        </w:rPr>
        <w:t>Быстрым усилием ослабьте зажимной патрон, повернув его против часовой стрелки. Совместите винт с отверстием шпинделя и вставьте отвертку в зажимной патрон, чтобы затянуть винт против часовой стрелки.</w:t>
      </w:r>
    </w:p>
    <w:p w14:paraId="3A8E0A12" w14:textId="77777777" w:rsidR="00D92189" w:rsidRDefault="006E07D5" w:rsidP="0051302D">
      <w:pPr>
        <w:pStyle w:val="1"/>
        <w:numPr>
          <w:ilvl w:val="0"/>
          <w:numId w:val="25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6E07D5">
        <w:rPr>
          <w:sz w:val="24"/>
          <w:szCs w:val="24"/>
        </w:rPr>
        <w:t>ЧИСТКА УСТРОЙСТВА</w:t>
      </w: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6E07D5" w:rsidRPr="001C3B99" w14:paraId="0B265447" w14:textId="77777777" w:rsidTr="0010217A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76252C6D" w14:textId="77777777" w:rsidR="006E07D5" w:rsidRPr="001C3B99" w:rsidRDefault="006E07D5" w:rsidP="0010217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974453D" wp14:editId="2C9128DA">
                  <wp:extent cx="176331" cy="1552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6E07D5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6E07D5" w:rsidRPr="001C3B99" w14:paraId="2155C63A" w14:textId="77777777" w:rsidTr="0010217A">
        <w:tc>
          <w:tcPr>
            <w:tcW w:w="4881" w:type="dxa"/>
          </w:tcPr>
          <w:p w14:paraId="587BD2E0" w14:textId="77777777" w:rsidR="006E07D5" w:rsidRPr="001C3B99" w:rsidRDefault="006E07D5" w:rsidP="0010217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07D5">
              <w:rPr>
                <w:rFonts w:ascii="Arial" w:hAnsi="Arial" w:cs="Arial"/>
                <w:sz w:val="24"/>
                <w:szCs w:val="24"/>
                <w:lang w:val="ru-RU"/>
              </w:rPr>
              <w:t>Устройство должно быть сухим. Влага может вызвать поражение электрическим током.</w:t>
            </w:r>
          </w:p>
        </w:tc>
      </w:tr>
    </w:tbl>
    <w:p w14:paraId="72A2534B" w14:textId="77777777" w:rsidR="006E07D5" w:rsidRPr="006E07D5" w:rsidRDefault="006E07D5" w:rsidP="0051302D">
      <w:pPr>
        <w:pStyle w:val="a4"/>
        <w:numPr>
          <w:ilvl w:val="0"/>
          <w:numId w:val="1"/>
        </w:numPr>
        <w:tabs>
          <w:tab w:val="left" w:pos="359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07D5">
        <w:rPr>
          <w:rFonts w:ascii="Arial" w:hAnsi="Arial" w:cs="Arial"/>
          <w:sz w:val="24"/>
          <w:szCs w:val="24"/>
        </w:rPr>
        <w:t>Очистите вентиляционные отверстия от инородных материалов с помощью пылесоса.</w:t>
      </w:r>
    </w:p>
    <w:p w14:paraId="5862553D" w14:textId="77777777" w:rsidR="006E07D5" w:rsidRPr="006E07D5" w:rsidRDefault="006E07D5" w:rsidP="0051302D">
      <w:pPr>
        <w:pStyle w:val="a4"/>
        <w:numPr>
          <w:ilvl w:val="0"/>
          <w:numId w:val="1"/>
        </w:numPr>
        <w:tabs>
          <w:tab w:val="left" w:pos="359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07D5">
        <w:rPr>
          <w:rFonts w:ascii="Arial" w:hAnsi="Arial" w:cs="Arial"/>
          <w:sz w:val="24"/>
          <w:szCs w:val="24"/>
        </w:rPr>
        <w:t>Не брызгайте, не мойте и не погружайте воздухозаборники в растворители.</w:t>
      </w:r>
    </w:p>
    <w:p w14:paraId="4F6CDBB4" w14:textId="77777777" w:rsidR="006E07D5" w:rsidRDefault="006E07D5" w:rsidP="0051302D">
      <w:pPr>
        <w:pStyle w:val="a4"/>
        <w:numPr>
          <w:ilvl w:val="0"/>
          <w:numId w:val="1"/>
        </w:numPr>
        <w:tabs>
          <w:tab w:val="left" w:pos="359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07D5">
        <w:rPr>
          <w:rFonts w:ascii="Arial" w:hAnsi="Arial" w:cs="Arial"/>
          <w:sz w:val="24"/>
          <w:szCs w:val="24"/>
        </w:rPr>
        <w:t>Очистите кожух и пластмассовые детали с помощью влажной мягкой ткани.</w:t>
      </w:r>
    </w:p>
    <w:p w14:paraId="1E355A5D" w14:textId="77777777" w:rsidR="00384D12" w:rsidRDefault="00384D12" w:rsidP="00384D12">
      <w:pPr>
        <w:tabs>
          <w:tab w:val="left" w:pos="359"/>
        </w:tabs>
        <w:spacing w:before="120" w:after="120"/>
        <w:jc w:val="both"/>
        <w:rPr>
          <w:rFonts w:ascii="Arial" w:hAnsi="Arial" w:cs="Arial"/>
          <w:sz w:val="24"/>
          <w:szCs w:val="24"/>
        </w:rPr>
        <w:sectPr w:rsidR="00384D12" w:rsidSect="00384D12">
          <w:headerReference w:type="default" r:id="rId16"/>
          <w:footerReference w:type="even" r:id="rId17"/>
          <w:footerReference w:type="default" r:id="rId18"/>
          <w:pgSz w:w="11907" w:h="16839" w:code="9"/>
          <w:pgMar w:top="1134" w:right="596" w:bottom="1418" w:left="440" w:header="0" w:footer="507" w:gutter="0"/>
          <w:cols w:num="2" w:space="723"/>
        </w:sectPr>
      </w:pPr>
    </w:p>
    <w:p w14:paraId="7FD870AE" w14:textId="77777777" w:rsidR="006E07D5" w:rsidRPr="006E07D5" w:rsidRDefault="006E07D5" w:rsidP="0051302D">
      <w:pPr>
        <w:pStyle w:val="1"/>
        <w:numPr>
          <w:ilvl w:val="0"/>
          <w:numId w:val="2"/>
        </w:numPr>
        <w:tabs>
          <w:tab w:val="left" w:pos="641"/>
          <w:tab w:val="left" w:pos="643"/>
        </w:tabs>
        <w:spacing w:before="120" w:after="120"/>
        <w:rPr>
          <w:sz w:val="24"/>
          <w:szCs w:val="24"/>
        </w:rPr>
      </w:pPr>
      <w:r w:rsidRPr="006E07D5">
        <w:rPr>
          <w:sz w:val="24"/>
          <w:szCs w:val="24"/>
        </w:rPr>
        <w:lastRenderedPageBreak/>
        <w:t>ТЕХНИЧЕСКИЕ ХАРАКТЕРИСТИКИ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049"/>
      </w:tblGrid>
      <w:tr w:rsidR="006E07D5" w14:paraId="7956E81E" w14:textId="77777777" w:rsidTr="006E07D5">
        <w:trPr>
          <w:trHeight w:val="247"/>
        </w:trPr>
        <w:tc>
          <w:tcPr>
            <w:tcW w:w="2809" w:type="dxa"/>
            <w:vAlign w:val="center"/>
          </w:tcPr>
          <w:p w14:paraId="2D67CDAE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Номинальное напряжение</w:t>
            </w:r>
          </w:p>
        </w:tc>
        <w:tc>
          <w:tcPr>
            <w:tcW w:w="2049" w:type="dxa"/>
            <w:vAlign w:val="center"/>
          </w:tcPr>
          <w:p w14:paraId="024A5977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24 В постоянного тока</w:t>
            </w:r>
          </w:p>
        </w:tc>
      </w:tr>
      <w:tr w:rsidR="006E07D5" w14:paraId="1825FC9F" w14:textId="77777777" w:rsidTr="006E07D5">
        <w:trPr>
          <w:trHeight w:val="247"/>
        </w:trPr>
        <w:tc>
          <w:tcPr>
            <w:tcW w:w="2809" w:type="dxa"/>
            <w:vAlign w:val="center"/>
          </w:tcPr>
          <w:p w14:paraId="1613C874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Скорость вращения без нагрузки</w:t>
            </w:r>
          </w:p>
        </w:tc>
        <w:tc>
          <w:tcPr>
            <w:tcW w:w="2049" w:type="dxa"/>
            <w:vAlign w:val="center"/>
          </w:tcPr>
          <w:p w14:paraId="0FFDD6CC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0~450/0~1750/мин (об/мин)</w:t>
            </w:r>
          </w:p>
        </w:tc>
      </w:tr>
      <w:tr w:rsidR="006E07D5" w14:paraId="4BA15AAC" w14:textId="77777777" w:rsidTr="006E07D5">
        <w:trPr>
          <w:trHeight w:val="248"/>
        </w:trPr>
        <w:tc>
          <w:tcPr>
            <w:tcW w:w="2809" w:type="dxa"/>
            <w:vAlign w:val="center"/>
          </w:tcPr>
          <w:p w14:paraId="04590F32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Патрон</w:t>
            </w:r>
          </w:p>
        </w:tc>
        <w:tc>
          <w:tcPr>
            <w:tcW w:w="2049" w:type="dxa"/>
            <w:vAlign w:val="center"/>
          </w:tcPr>
          <w:p w14:paraId="67A8A3D0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13 мм быстрозажимной</w:t>
            </w:r>
          </w:p>
        </w:tc>
      </w:tr>
      <w:tr w:rsidR="006E07D5" w14:paraId="18D77388" w14:textId="77777777" w:rsidTr="006E07D5">
        <w:trPr>
          <w:trHeight w:val="247"/>
        </w:trPr>
        <w:tc>
          <w:tcPr>
            <w:tcW w:w="2809" w:type="dxa"/>
            <w:vAlign w:val="center"/>
          </w:tcPr>
          <w:p w14:paraId="082058D9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Ступенчатая регулировка крутящего момента</w:t>
            </w:r>
          </w:p>
        </w:tc>
        <w:tc>
          <w:tcPr>
            <w:tcW w:w="2049" w:type="dxa"/>
            <w:vAlign w:val="center"/>
          </w:tcPr>
          <w:p w14:paraId="5BFD2092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24 положения + дрель</w:t>
            </w:r>
          </w:p>
        </w:tc>
      </w:tr>
      <w:tr w:rsidR="006E07D5" w14:paraId="41E7DCB4" w14:textId="77777777" w:rsidTr="006E07D5">
        <w:trPr>
          <w:trHeight w:val="248"/>
        </w:trPr>
        <w:tc>
          <w:tcPr>
            <w:tcW w:w="2809" w:type="dxa"/>
            <w:vAlign w:val="center"/>
          </w:tcPr>
          <w:p w14:paraId="1C77F0DD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Вес без аккумулятора</w:t>
            </w:r>
          </w:p>
        </w:tc>
        <w:tc>
          <w:tcPr>
            <w:tcW w:w="2049" w:type="dxa"/>
            <w:vAlign w:val="center"/>
          </w:tcPr>
          <w:p w14:paraId="40601A90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1,50 кг</w:t>
            </w:r>
          </w:p>
        </w:tc>
      </w:tr>
      <w:tr w:rsidR="006E07D5" w14:paraId="4341AB1C" w14:textId="77777777" w:rsidTr="006E07D5">
        <w:trPr>
          <w:trHeight w:val="247"/>
        </w:trPr>
        <w:tc>
          <w:tcPr>
            <w:tcW w:w="2809" w:type="dxa"/>
            <w:vAlign w:val="center"/>
          </w:tcPr>
          <w:p w14:paraId="770ACFC9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Уровень звукового давления</w:t>
            </w:r>
          </w:p>
        </w:tc>
        <w:tc>
          <w:tcPr>
            <w:tcW w:w="2049" w:type="dxa"/>
            <w:vAlign w:val="center"/>
          </w:tcPr>
          <w:p w14:paraId="74D24F86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71 дБ</w:t>
            </w:r>
          </w:p>
        </w:tc>
      </w:tr>
      <w:tr w:rsidR="006E07D5" w14:paraId="5DB2CF0B" w14:textId="77777777" w:rsidTr="006E07D5">
        <w:trPr>
          <w:trHeight w:val="247"/>
        </w:trPr>
        <w:tc>
          <w:tcPr>
            <w:tcW w:w="2809" w:type="dxa"/>
            <w:vAlign w:val="center"/>
          </w:tcPr>
          <w:p w14:paraId="494E2C82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Уровень звуковой мощности</w:t>
            </w:r>
          </w:p>
        </w:tc>
        <w:tc>
          <w:tcPr>
            <w:tcW w:w="2049" w:type="dxa"/>
            <w:vAlign w:val="center"/>
          </w:tcPr>
          <w:p w14:paraId="570E612D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82 дБ</w:t>
            </w:r>
          </w:p>
        </w:tc>
      </w:tr>
      <w:tr w:rsidR="006E07D5" w14:paraId="495734E9" w14:textId="77777777" w:rsidTr="006E07D5">
        <w:trPr>
          <w:trHeight w:val="248"/>
        </w:trPr>
        <w:tc>
          <w:tcPr>
            <w:tcW w:w="2809" w:type="dxa"/>
            <w:vAlign w:val="center"/>
          </w:tcPr>
          <w:p w14:paraId="2FBDAEB7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Коэффициент погрешности К</w:t>
            </w:r>
          </w:p>
        </w:tc>
        <w:tc>
          <w:tcPr>
            <w:tcW w:w="2049" w:type="dxa"/>
            <w:vAlign w:val="center"/>
          </w:tcPr>
          <w:p w14:paraId="1AE47488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3 дБ(A)</w:t>
            </w:r>
          </w:p>
        </w:tc>
      </w:tr>
      <w:tr w:rsidR="006E07D5" w14:paraId="34CB4D45" w14:textId="77777777" w:rsidTr="006E07D5">
        <w:trPr>
          <w:trHeight w:val="247"/>
        </w:trPr>
        <w:tc>
          <w:tcPr>
            <w:tcW w:w="2809" w:type="dxa"/>
            <w:vAlign w:val="center"/>
          </w:tcPr>
          <w:p w14:paraId="3195AEA1" w14:textId="77777777" w:rsidR="006E07D5" w:rsidRPr="006E07D5" w:rsidRDefault="006E07D5" w:rsidP="006E07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Уровень вибрации</w:t>
            </w:r>
          </w:p>
        </w:tc>
        <w:tc>
          <w:tcPr>
            <w:tcW w:w="2049" w:type="dxa"/>
            <w:vAlign w:val="center"/>
          </w:tcPr>
          <w:p w14:paraId="5659241D" w14:textId="77777777" w:rsidR="006E07D5" w:rsidRPr="006E07D5" w:rsidRDefault="006E07D5" w:rsidP="006E07D5">
            <w:pPr>
              <w:pStyle w:val="TableParagraph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6E07D5">
              <w:rPr>
                <w:rFonts w:ascii="Arial" w:hAnsi="Arial" w:cs="Arial"/>
                <w:sz w:val="18"/>
                <w:szCs w:val="18"/>
              </w:rPr>
              <w:t>4.767 м/с2</w:t>
            </w:r>
          </w:p>
        </w:tc>
      </w:tr>
    </w:tbl>
    <w:p w14:paraId="766016A5" w14:textId="77777777" w:rsidR="00A12DEC" w:rsidRDefault="00A12DEC" w:rsidP="00A12DEC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b/>
          <w:sz w:val="24"/>
          <w:szCs w:val="24"/>
        </w:rPr>
      </w:pPr>
    </w:p>
    <w:p w14:paraId="5F51BC30" w14:textId="77777777" w:rsidR="00A12DEC" w:rsidRDefault="00A12DEC" w:rsidP="00A12DEC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b/>
          <w:sz w:val="24"/>
          <w:szCs w:val="24"/>
        </w:rPr>
      </w:pPr>
    </w:p>
    <w:p w14:paraId="5DAD6E34" w14:textId="77777777" w:rsidR="00A12DEC" w:rsidRDefault="00A12DEC" w:rsidP="00A12DEC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b/>
          <w:sz w:val="24"/>
          <w:szCs w:val="24"/>
        </w:rPr>
      </w:pPr>
    </w:p>
    <w:p w14:paraId="6169A8E4" w14:textId="77777777" w:rsidR="00A12DEC" w:rsidRDefault="00A12DEC" w:rsidP="00A12DEC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b/>
          <w:sz w:val="24"/>
          <w:szCs w:val="24"/>
        </w:rPr>
      </w:pPr>
    </w:p>
    <w:p w14:paraId="2D81112A" w14:textId="77777777" w:rsidR="00A12DEC" w:rsidRDefault="00A12DEC" w:rsidP="00A12DEC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b/>
          <w:sz w:val="24"/>
          <w:szCs w:val="24"/>
        </w:rPr>
      </w:pPr>
    </w:p>
    <w:p w14:paraId="4B7C4608" w14:textId="77777777" w:rsidR="00A12DEC" w:rsidRDefault="00A12DEC" w:rsidP="00A12DEC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b/>
          <w:sz w:val="24"/>
          <w:szCs w:val="24"/>
        </w:rPr>
      </w:pPr>
    </w:p>
    <w:p w14:paraId="79978F92" w14:textId="77777777" w:rsidR="00A12DEC" w:rsidRDefault="00A12DEC" w:rsidP="00A12DEC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b/>
          <w:sz w:val="24"/>
          <w:szCs w:val="24"/>
        </w:rPr>
      </w:pPr>
    </w:p>
    <w:p w14:paraId="466BDF1B" w14:textId="77777777" w:rsidR="00A12DEC" w:rsidRDefault="00A12DEC" w:rsidP="00A12DEC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b/>
          <w:sz w:val="24"/>
          <w:szCs w:val="24"/>
        </w:rPr>
      </w:pPr>
    </w:p>
    <w:p w14:paraId="335AED72" w14:textId="77777777" w:rsidR="00A12DEC" w:rsidRDefault="00A12DEC" w:rsidP="00A12DEC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b/>
          <w:sz w:val="24"/>
          <w:szCs w:val="24"/>
        </w:rPr>
      </w:pPr>
    </w:p>
    <w:p w14:paraId="4253F1B3" w14:textId="77777777" w:rsidR="00A12DEC" w:rsidRPr="00556216" w:rsidRDefault="00384D12" w:rsidP="00A12DEC">
      <w:pPr>
        <w:tabs>
          <w:tab w:val="left" w:pos="354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CD2452">
        <w:rPr>
          <w:rFonts w:ascii="Arial" w:hAnsi="Arial" w:cs="Arial"/>
          <w:b/>
          <w:sz w:val="24"/>
          <w:szCs w:val="24"/>
        </w:rPr>
        <w:t xml:space="preserve">7   </w:t>
      </w:r>
      <w:r w:rsidR="00A12DEC" w:rsidRPr="00556216">
        <w:rPr>
          <w:rFonts w:ascii="Arial" w:hAnsi="Arial" w:cs="Arial"/>
          <w:b/>
        </w:rPr>
        <w:t xml:space="preserve">ГАРАНТИЙНЫЕ ОБЯЗАТЕЛЬСТВА </w:t>
      </w:r>
    </w:p>
    <w:p w14:paraId="296C3E37" w14:textId="77777777" w:rsidR="00A12DEC" w:rsidRPr="00556216" w:rsidRDefault="00A12DEC" w:rsidP="00A12DEC">
      <w:pPr>
        <w:jc w:val="both"/>
        <w:rPr>
          <w:rFonts w:ascii="Arial" w:hAnsi="Arial" w:cs="Arial"/>
          <w:sz w:val="16"/>
          <w:szCs w:val="19"/>
        </w:rPr>
      </w:pPr>
      <w:r w:rsidRPr="00556216">
        <w:rPr>
          <w:rFonts w:ascii="Arial" w:hAnsi="Arial" w:cs="Arial"/>
          <w:sz w:val="16"/>
          <w:szCs w:val="19"/>
        </w:rPr>
        <w:t xml:space="preserve">Срок гарантийного обслуживания на инструменты </w:t>
      </w:r>
    </w:p>
    <w:p w14:paraId="389B83D2" w14:textId="77777777" w:rsidR="00A12DEC" w:rsidRPr="00556216" w:rsidRDefault="00A12DEC" w:rsidP="00A12DEC">
      <w:pPr>
        <w:jc w:val="both"/>
        <w:rPr>
          <w:rFonts w:ascii="Arial" w:hAnsi="Arial" w:cs="Arial"/>
          <w:sz w:val="16"/>
          <w:szCs w:val="19"/>
        </w:rPr>
      </w:pPr>
      <w:r w:rsidRPr="00556216">
        <w:rPr>
          <w:rFonts w:ascii="Arial" w:hAnsi="Arial" w:cs="Arial"/>
          <w:sz w:val="16"/>
          <w:szCs w:val="19"/>
        </w:rPr>
        <w:t xml:space="preserve">ТМ </w:t>
      </w:r>
      <w:r w:rsidRPr="00C20A8B">
        <w:rPr>
          <w:rFonts w:ascii="Arial" w:hAnsi="Arial" w:cs="Arial"/>
          <w:sz w:val="16"/>
          <w:szCs w:val="19"/>
        </w:rPr>
        <w:t>GREENWORKS</w:t>
      </w:r>
      <w:r w:rsidRPr="00556216">
        <w:rPr>
          <w:rFonts w:ascii="Arial" w:hAnsi="Arial" w:cs="Arial"/>
          <w:sz w:val="16"/>
          <w:szCs w:val="19"/>
        </w:rPr>
        <w:t xml:space="preserve"> </w:t>
      </w:r>
      <w:r w:rsidRPr="00C20A8B">
        <w:rPr>
          <w:rFonts w:ascii="Arial" w:hAnsi="Arial" w:cs="Arial"/>
          <w:sz w:val="16"/>
          <w:szCs w:val="19"/>
        </w:rPr>
        <w:t>TOOLS</w:t>
      </w:r>
      <w:r w:rsidRPr="00556216">
        <w:rPr>
          <w:rFonts w:ascii="Arial" w:hAnsi="Arial" w:cs="Arial"/>
          <w:sz w:val="16"/>
          <w:szCs w:val="19"/>
        </w:rPr>
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</w:r>
    </w:p>
    <w:p w14:paraId="411CDFD6" w14:textId="77777777" w:rsidR="00A12DEC" w:rsidRPr="00556216" w:rsidRDefault="00A12DEC" w:rsidP="00A12DEC">
      <w:pPr>
        <w:jc w:val="both"/>
        <w:rPr>
          <w:rFonts w:ascii="Arial" w:hAnsi="Arial" w:cs="Arial"/>
          <w:sz w:val="16"/>
          <w:szCs w:val="19"/>
        </w:rPr>
      </w:pPr>
      <w:r w:rsidRPr="00556216">
        <w:rPr>
          <w:rFonts w:ascii="Arial" w:hAnsi="Arial" w:cs="Arial"/>
          <w:sz w:val="16"/>
          <w:szCs w:val="19"/>
        </w:rPr>
        <w:t xml:space="preserve"> ОГРАНИЧЕНИЯ.  Гарантийное обслуживание покрывает дефекты, связанные с качеством материалов и заводской сборки инструментов </w:t>
      </w:r>
      <w:r w:rsidRPr="00C20A8B">
        <w:rPr>
          <w:rFonts w:ascii="Arial" w:hAnsi="Arial" w:cs="Arial"/>
          <w:sz w:val="16"/>
          <w:szCs w:val="19"/>
        </w:rPr>
        <w:t>TM</w:t>
      </w:r>
      <w:r w:rsidRPr="00556216">
        <w:rPr>
          <w:rFonts w:ascii="Arial" w:hAnsi="Arial" w:cs="Arial"/>
          <w:sz w:val="16"/>
          <w:szCs w:val="19"/>
        </w:rPr>
        <w:t xml:space="preserve"> </w:t>
      </w:r>
      <w:r w:rsidRPr="00C20A8B">
        <w:rPr>
          <w:rFonts w:ascii="Arial" w:hAnsi="Arial" w:cs="Arial"/>
          <w:sz w:val="16"/>
          <w:szCs w:val="19"/>
        </w:rPr>
        <w:t>GREENWORKS</w:t>
      </w:r>
      <w:r w:rsidRPr="00556216">
        <w:rPr>
          <w:rFonts w:ascii="Arial" w:hAnsi="Arial" w:cs="Arial"/>
          <w:sz w:val="16"/>
          <w:szCs w:val="19"/>
        </w:rPr>
        <w:t xml:space="preserve"> </w:t>
      </w:r>
      <w:r w:rsidRPr="00C20A8B">
        <w:rPr>
          <w:rFonts w:ascii="Arial" w:hAnsi="Arial" w:cs="Arial"/>
          <w:sz w:val="16"/>
          <w:szCs w:val="19"/>
        </w:rPr>
        <w:t>TOOLS</w:t>
      </w:r>
      <w:r w:rsidRPr="00556216">
        <w:rPr>
          <w:rFonts w:ascii="Arial" w:hAnsi="Arial" w:cs="Arial"/>
          <w:sz w:val="16"/>
          <w:szCs w:val="19"/>
        </w:rPr>
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0BC3F8B3" w14:textId="77777777" w:rsidR="00A12DEC" w:rsidRDefault="00A12DEC" w:rsidP="00A12DEC">
      <w:pPr>
        <w:jc w:val="both"/>
        <w:rPr>
          <w:rFonts w:ascii="Arial" w:hAnsi="Arial" w:cs="Arial"/>
          <w:sz w:val="16"/>
          <w:szCs w:val="19"/>
        </w:rPr>
      </w:pPr>
      <w:r w:rsidRPr="00556216">
        <w:rPr>
          <w:rFonts w:ascii="Arial" w:hAnsi="Arial" w:cs="Arial"/>
          <w:sz w:val="16"/>
          <w:szCs w:val="19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</w:r>
      <w:r w:rsidRPr="00C20A8B">
        <w:rPr>
          <w:rFonts w:ascii="Arial" w:hAnsi="Arial" w:cs="Arial"/>
          <w:sz w:val="16"/>
          <w:szCs w:val="19"/>
        </w:rPr>
        <w:t>GREENWORKS</w:t>
      </w:r>
      <w:r w:rsidRPr="00556216">
        <w:rPr>
          <w:rFonts w:ascii="Arial" w:hAnsi="Arial" w:cs="Arial"/>
          <w:sz w:val="16"/>
          <w:szCs w:val="19"/>
        </w:rPr>
        <w:t xml:space="preserve"> </w:t>
      </w:r>
      <w:r w:rsidRPr="00C20A8B">
        <w:rPr>
          <w:rFonts w:ascii="Arial" w:hAnsi="Arial" w:cs="Arial"/>
          <w:sz w:val="16"/>
          <w:szCs w:val="19"/>
        </w:rPr>
        <w:t>TOOLS</w:t>
      </w:r>
      <w:r w:rsidRPr="00556216">
        <w:rPr>
          <w:rFonts w:ascii="Arial" w:hAnsi="Arial" w:cs="Arial"/>
          <w:sz w:val="16"/>
          <w:szCs w:val="19"/>
        </w:rPr>
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r w:rsidRPr="00C20A8B">
        <w:rPr>
          <w:rFonts w:ascii="Arial" w:hAnsi="Arial" w:cs="Arial"/>
          <w:sz w:val="16"/>
          <w:szCs w:val="19"/>
        </w:rPr>
        <w:t>GREENWORKS</w:t>
      </w:r>
      <w:r w:rsidRPr="00556216">
        <w:rPr>
          <w:rFonts w:ascii="Arial" w:hAnsi="Arial" w:cs="Arial"/>
          <w:sz w:val="16"/>
          <w:szCs w:val="19"/>
        </w:rPr>
        <w:t xml:space="preserve"> </w:t>
      </w:r>
      <w:r w:rsidRPr="00C20A8B">
        <w:rPr>
          <w:rFonts w:ascii="Arial" w:hAnsi="Arial" w:cs="Arial"/>
          <w:sz w:val="16"/>
          <w:szCs w:val="19"/>
        </w:rPr>
        <w:t>TOOLS</w:t>
      </w:r>
      <w:r w:rsidRPr="00556216">
        <w:rPr>
          <w:rFonts w:ascii="Arial" w:hAnsi="Arial" w:cs="Arial"/>
          <w:sz w:val="16"/>
          <w:szCs w:val="19"/>
        </w:rPr>
        <w:t xml:space="preserve"> или к официальному дистрибьютору компании, указанному в Инструкции, а также на сайте </w:t>
      </w:r>
      <w:hyperlink r:id="rId19" w:history="1">
        <w:r w:rsidRPr="009124DA">
          <w:rPr>
            <w:rStyle w:val="ac"/>
            <w:rFonts w:ascii="Arial" w:hAnsi="Arial" w:cs="Arial"/>
            <w:sz w:val="16"/>
            <w:szCs w:val="19"/>
          </w:rPr>
          <w:t>www.Greenworkstools.ru</w:t>
        </w:r>
      </w:hyperlink>
      <w:r w:rsidRPr="00556216">
        <w:rPr>
          <w:rFonts w:ascii="Arial" w:hAnsi="Arial" w:cs="Arial"/>
          <w:sz w:val="16"/>
          <w:szCs w:val="19"/>
        </w:rPr>
        <w:t xml:space="preserve">., </w:t>
      </w:r>
    </w:p>
    <w:p w14:paraId="7828AA57" w14:textId="77777777" w:rsidR="00A12DEC" w:rsidRPr="00556216" w:rsidRDefault="00A12DEC" w:rsidP="00A12DEC">
      <w:pPr>
        <w:jc w:val="both"/>
        <w:rPr>
          <w:rFonts w:ascii="Arial" w:hAnsi="Arial" w:cs="Arial"/>
          <w:sz w:val="16"/>
          <w:szCs w:val="19"/>
        </w:rPr>
      </w:pPr>
      <w:r w:rsidRPr="00556216">
        <w:rPr>
          <w:rFonts w:ascii="Arial" w:hAnsi="Arial" w:cs="Arial"/>
          <w:sz w:val="16"/>
          <w:szCs w:val="19"/>
        </w:rPr>
        <w:lastRenderedPageBreak/>
        <w:t xml:space="preserve">Основанием для предоставления услуги по гарантийному обслуживанию в рамках данных гарантийных обязательств является </w:t>
      </w:r>
    </w:p>
    <w:p w14:paraId="4B1BB81A" w14:textId="77777777" w:rsidR="00A12DEC" w:rsidRPr="00556216" w:rsidRDefault="00A12DEC" w:rsidP="00A12DEC">
      <w:pPr>
        <w:jc w:val="both"/>
        <w:rPr>
          <w:rFonts w:ascii="Arial" w:hAnsi="Arial" w:cs="Arial"/>
          <w:sz w:val="16"/>
          <w:szCs w:val="19"/>
        </w:rPr>
      </w:pPr>
      <w:r w:rsidRPr="00556216">
        <w:rPr>
          <w:rFonts w:ascii="Arial" w:hAnsi="Arial" w:cs="Arial"/>
          <w:sz w:val="16"/>
          <w:szCs w:val="19"/>
        </w:rPr>
        <w:t xml:space="preserve">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</w:r>
      <w:r w:rsidRPr="00C20A8B">
        <w:rPr>
          <w:rFonts w:ascii="Arial" w:hAnsi="Arial" w:cs="Arial"/>
          <w:sz w:val="16"/>
          <w:szCs w:val="19"/>
        </w:rPr>
        <w:t>GREENWORKS</w:t>
      </w:r>
      <w:r w:rsidRPr="00556216">
        <w:rPr>
          <w:rFonts w:ascii="Arial" w:hAnsi="Arial" w:cs="Arial"/>
          <w:sz w:val="16"/>
          <w:szCs w:val="19"/>
        </w:rPr>
        <w:t xml:space="preserve"> </w:t>
      </w:r>
      <w:r w:rsidRPr="00C20A8B">
        <w:rPr>
          <w:rFonts w:ascii="Arial" w:hAnsi="Arial" w:cs="Arial"/>
          <w:sz w:val="16"/>
          <w:szCs w:val="19"/>
        </w:rPr>
        <w:t>TOOLS</w:t>
      </w:r>
      <w:r w:rsidRPr="00556216">
        <w:rPr>
          <w:rFonts w:ascii="Arial" w:hAnsi="Arial" w:cs="Arial"/>
          <w:sz w:val="16"/>
          <w:szCs w:val="19"/>
        </w:rPr>
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r w:rsidRPr="00C20A8B">
        <w:rPr>
          <w:rFonts w:ascii="Arial" w:hAnsi="Arial" w:cs="Arial"/>
          <w:sz w:val="16"/>
          <w:szCs w:val="19"/>
        </w:rPr>
        <w:t>www</w:t>
      </w:r>
      <w:r w:rsidRPr="00556216">
        <w:rPr>
          <w:rFonts w:ascii="Arial" w:hAnsi="Arial" w:cs="Arial"/>
          <w:sz w:val="16"/>
          <w:szCs w:val="19"/>
        </w:rPr>
        <w:t>.</w:t>
      </w:r>
      <w:r w:rsidRPr="00C20A8B">
        <w:rPr>
          <w:rFonts w:ascii="Arial" w:hAnsi="Arial" w:cs="Arial"/>
          <w:sz w:val="16"/>
          <w:szCs w:val="19"/>
        </w:rPr>
        <w:t>greenworkstools</w:t>
      </w:r>
      <w:r w:rsidRPr="00556216">
        <w:rPr>
          <w:rFonts w:ascii="Arial" w:hAnsi="Arial" w:cs="Arial"/>
          <w:sz w:val="16"/>
          <w:szCs w:val="19"/>
        </w:rPr>
        <w:t>.</w:t>
      </w:r>
      <w:r w:rsidRPr="00C20A8B">
        <w:rPr>
          <w:rFonts w:ascii="Arial" w:hAnsi="Arial" w:cs="Arial"/>
          <w:sz w:val="16"/>
          <w:szCs w:val="19"/>
        </w:rPr>
        <w:t>eu</w:t>
      </w:r>
      <w:r w:rsidRPr="00556216">
        <w:rPr>
          <w:rFonts w:ascii="Arial" w:hAnsi="Arial" w:cs="Arial"/>
          <w:sz w:val="16"/>
          <w:szCs w:val="19"/>
        </w:rPr>
        <w:t xml:space="preserve"> и на русскоязычной версии сайта </w:t>
      </w:r>
      <w:r w:rsidRPr="00C20A8B">
        <w:rPr>
          <w:rFonts w:ascii="Arial" w:hAnsi="Arial" w:cs="Arial"/>
          <w:sz w:val="16"/>
          <w:szCs w:val="19"/>
        </w:rPr>
        <w:t>www</w:t>
      </w:r>
      <w:r w:rsidRPr="00556216">
        <w:rPr>
          <w:rFonts w:ascii="Arial" w:hAnsi="Arial" w:cs="Arial"/>
          <w:sz w:val="16"/>
          <w:szCs w:val="19"/>
        </w:rPr>
        <w:t>.</w:t>
      </w:r>
      <w:r w:rsidRPr="00C20A8B">
        <w:rPr>
          <w:rFonts w:ascii="Arial" w:hAnsi="Arial" w:cs="Arial"/>
          <w:sz w:val="16"/>
          <w:szCs w:val="19"/>
        </w:rPr>
        <w:t>greenworkstools</w:t>
      </w:r>
      <w:r w:rsidRPr="00556216">
        <w:rPr>
          <w:rFonts w:ascii="Arial" w:hAnsi="Arial" w:cs="Arial"/>
          <w:sz w:val="16"/>
          <w:szCs w:val="19"/>
        </w:rPr>
        <w:t>.</w:t>
      </w:r>
      <w:r w:rsidRPr="00C20A8B">
        <w:rPr>
          <w:rFonts w:ascii="Arial" w:hAnsi="Arial" w:cs="Arial"/>
          <w:sz w:val="16"/>
          <w:szCs w:val="19"/>
        </w:rPr>
        <w:t>ru</w:t>
      </w:r>
      <w:r w:rsidRPr="00556216">
        <w:rPr>
          <w:rFonts w:ascii="Arial" w:hAnsi="Arial" w:cs="Arial"/>
          <w:sz w:val="16"/>
          <w:szCs w:val="19"/>
        </w:rPr>
        <w:t>.</w:t>
      </w:r>
    </w:p>
    <w:p w14:paraId="017297E3" w14:textId="77777777" w:rsidR="00A12DEC" w:rsidRDefault="00A12DEC" w:rsidP="00A12DEC">
      <w:pPr>
        <w:tabs>
          <w:tab w:val="left" w:pos="5266"/>
        </w:tabs>
        <w:ind w:right="67"/>
        <w:jc w:val="both"/>
        <w:rPr>
          <w:rFonts w:ascii="Arial" w:hAnsi="Arial" w:cs="Arial"/>
          <w:sz w:val="16"/>
          <w:szCs w:val="19"/>
        </w:rPr>
      </w:pPr>
      <w:r w:rsidRPr="00556216">
        <w:rPr>
          <w:rFonts w:ascii="Arial" w:hAnsi="Arial" w:cs="Arial"/>
          <w:sz w:val="16"/>
          <w:szCs w:val="19"/>
        </w:rPr>
        <w:t xml:space="preserve">Официальный Сервисный Партнер </w:t>
      </w:r>
      <w:r w:rsidRPr="00C20A8B">
        <w:rPr>
          <w:rFonts w:ascii="Arial" w:hAnsi="Arial" w:cs="Arial"/>
          <w:sz w:val="16"/>
          <w:szCs w:val="19"/>
        </w:rPr>
        <w:t>TM</w:t>
      </w:r>
      <w:r w:rsidRPr="00556216">
        <w:rPr>
          <w:rFonts w:ascii="Arial" w:hAnsi="Arial" w:cs="Arial"/>
          <w:sz w:val="16"/>
          <w:szCs w:val="19"/>
        </w:rPr>
        <w:t xml:space="preserve"> </w:t>
      </w:r>
      <w:r w:rsidRPr="00C20A8B">
        <w:rPr>
          <w:rFonts w:ascii="Arial" w:hAnsi="Arial" w:cs="Arial"/>
          <w:sz w:val="16"/>
          <w:szCs w:val="19"/>
        </w:rPr>
        <w:t>GREENWORKS</w:t>
      </w:r>
      <w:r w:rsidRPr="00556216">
        <w:rPr>
          <w:rFonts w:ascii="Arial" w:hAnsi="Arial" w:cs="Arial"/>
          <w:sz w:val="16"/>
          <w:szCs w:val="19"/>
        </w:rPr>
        <w:t xml:space="preserve"> </w:t>
      </w:r>
      <w:r w:rsidRPr="00C20A8B">
        <w:rPr>
          <w:rFonts w:ascii="Arial" w:hAnsi="Arial" w:cs="Arial"/>
          <w:sz w:val="16"/>
          <w:szCs w:val="19"/>
        </w:rPr>
        <w:t>TOOLS</w:t>
      </w:r>
      <w:r w:rsidRPr="00556216">
        <w:rPr>
          <w:rFonts w:ascii="Arial" w:hAnsi="Arial" w:cs="Arial"/>
          <w:sz w:val="16"/>
          <w:szCs w:val="19"/>
        </w:rPr>
        <w:t xml:space="preserve"> в России – ООО «Фирма Технопарк»: Адрес:  Российская Федерация, г. Москва, улица Гвардейская, дом 3, корпус 1. </w:t>
      </w:r>
      <w:r w:rsidRPr="00C20A8B">
        <w:rPr>
          <w:rFonts w:ascii="Arial" w:hAnsi="Arial" w:cs="Arial"/>
          <w:sz w:val="16"/>
          <w:szCs w:val="19"/>
        </w:rPr>
        <w:t>Горячая линия: 8-800-700-65-25</w:t>
      </w:r>
      <w:r>
        <w:rPr>
          <w:rFonts w:ascii="Arial" w:hAnsi="Arial" w:cs="Arial"/>
          <w:sz w:val="16"/>
          <w:szCs w:val="19"/>
        </w:rPr>
        <w:t>.</w:t>
      </w:r>
      <w:r w:rsidRPr="00C20A8B">
        <w:rPr>
          <w:rFonts w:ascii="Arial" w:hAnsi="Arial" w:cs="Arial"/>
          <w:sz w:val="16"/>
          <w:szCs w:val="19"/>
        </w:rPr>
        <w:t xml:space="preserve">  </w:t>
      </w:r>
    </w:p>
    <w:p w14:paraId="24399C29" w14:textId="77777777" w:rsidR="00A12DEC" w:rsidRPr="00556216" w:rsidRDefault="00A12DEC" w:rsidP="00A12DEC">
      <w:pPr>
        <w:jc w:val="both"/>
        <w:rPr>
          <w:rFonts w:ascii="Arial" w:hAnsi="Arial" w:cs="Arial"/>
          <w:sz w:val="16"/>
          <w:szCs w:val="19"/>
        </w:rPr>
      </w:pPr>
    </w:p>
    <w:p w14:paraId="51288951" w14:textId="77777777" w:rsidR="00F40921" w:rsidRDefault="00F40921" w:rsidP="006E07D5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</w:p>
    <w:p w14:paraId="1B28C527" w14:textId="77777777" w:rsidR="00A12DEC" w:rsidRDefault="00A12DEC" w:rsidP="006E07D5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  <w:sectPr w:rsidR="00A12DEC" w:rsidSect="00384D12">
          <w:pgSz w:w="11907" w:h="16839" w:code="9"/>
          <w:pgMar w:top="1134" w:right="596" w:bottom="1418" w:left="440" w:header="0" w:footer="507" w:gutter="0"/>
          <w:cols w:num="2" w:space="723"/>
        </w:sectPr>
      </w:pPr>
    </w:p>
    <w:p w14:paraId="0620275D" w14:textId="77777777" w:rsidR="00F40921" w:rsidRPr="00F40921" w:rsidRDefault="00F40921" w:rsidP="00CD2452">
      <w:pPr>
        <w:pStyle w:val="1"/>
        <w:numPr>
          <w:ilvl w:val="0"/>
          <w:numId w:val="27"/>
        </w:numPr>
        <w:tabs>
          <w:tab w:val="left" w:pos="641"/>
          <w:tab w:val="left" w:pos="643"/>
        </w:tabs>
        <w:spacing w:before="120" w:after="120"/>
        <w:rPr>
          <w:sz w:val="24"/>
          <w:szCs w:val="24"/>
        </w:rPr>
      </w:pPr>
      <w:r w:rsidRPr="00F40921">
        <w:rPr>
          <w:sz w:val="24"/>
          <w:szCs w:val="24"/>
        </w:rPr>
        <w:lastRenderedPageBreak/>
        <w:t>ДЕКЛАРАЦИЯ СООТВЕТСТВИЯ ЕС</w:t>
      </w:r>
    </w:p>
    <w:p w14:paraId="1A92C51F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</w:p>
    <w:p w14:paraId="0BA101CB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>Название и адрес производителя:</w:t>
      </w:r>
    </w:p>
    <w:p w14:paraId="3ACE7FD2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</w:p>
    <w:p w14:paraId="1F0A622C" w14:textId="77777777" w:rsidR="00F40921" w:rsidRPr="00A12DEC" w:rsidRDefault="00F40921" w:rsidP="00F40921">
      <w:pPr>
        <w:tabs>
          <w:tab w:val="left" w:pos="3119"/>
        </w:tabs>
        <w:spacing w:before="120" w:after="120"/>
        <w:ind w:left="3119" w:hanging="2965"/>
        <w:jc w:val="both"/>
        <w:rPr>
          <w:rFonts w:ascii="Arial" w:hAnsi="Arial" w:cs="Arial"/>
          <w:sz w:val="24"/>
          <w:szCs w:val="24"/>
          <w:lang w:val="en-US"/>
        </w:rPr>
      </w:pPr>
      <w:r w:rsidRPr="00F40921">
        <w:rPr>
          <w:rFonts w:ascii="Arial" w:hAnsi="Arial" w:cs="Arial"/>
          <w:sz w:val="24"/>
          <w:szCs w:val="24"/>
        </w:rPr>
        <w:t>Название</w:t>
      </w:r>
      <w:r w:rsidRPr="00A12DEC">
        <w:rPr>
          <w:rFonts w:ascii="Arial" w:hAnsi="Arial" w:cs="Arial"/>
          <w:sz w:val="24"/>
          <w:szCs w:val="24"/>
          <w:lang w:val="en-US"/>
        </w:rPr>
        <w:t>:</w:t>
      </w:r>
      <w:r w:rsidRPr="00A12DEC">
        <w:rPr>
          <w:rFonts w:ascii="Arial" w:hAnsi="Arial" w:cs="Arial"/>
          <w:sz w:val="24"/>
          <w:szCs w:val="24"/>
          <w:lang w:val="en-US"/>
        </w:rPr>
        <w:tab/>
      </w:r>
      <w:r w:rsidRPr="00F40921">
        <w:rPr>
          <w:rFonts w:ascii="Arial" w:hAnsi="Arial" w:cs="Arial"/>
          <w:sz w:val="24"/>
          <w:szCs w:val="24"/>
          <w:lang w:val="en-US"/>
        </w:rPr>
        <w:t>Changzhou</w:t>
      </w:r>
      <w:r w:rsidRPr="00A12DEC">
        <w:rPr>
          <w:rFonts w:ascii="Arial" w:hAnsi="Arial" w:cs="Arial"/>
          <w:sz w:val="24"/>
          <w:szCs w:val="24"/>
          <w:lang w:val="en-US"/>
        </w:rPr>
        <w:t xml:space="preserve"> </w:t>
      </w:r>
      <w:r w:rsidRPr="00F40921">
        <w:rPr>
          <w:rFonts w:ascii="Arial" w:hAnsi="Arial" w:cs="Arial"/>
          <w:sz w:val="24"/>
          <w:szCs w:val="24"/>
          <w:lang w:val="en-US"/>
        </w:rPr>
        <w:t>Globe</w:t>
      </w:r>
      <w:r w:rsidRPr="00A12DEC">
        <w:rPr>
          <w:rFonts w:ascii="Arial" w:hAnsi="Arial" w:cs="Arial"/>
          <w:sz w:val="24"/>
          <w:szCs w:val="24"/>
          <w:lang w:val="en-US"/>
        </w:rPr>
        <w:t xml:space="preserve"> </w:t>
      </w:r>
      <w:r w:rsidRPr="00F40921">
        <w:rPr>
          <w:rFonts w:ascii="Arial" w:hAnsi="Arial" w:cs="Arial"/>
          <w:sz w:val="24"/>
          <w:szCs w:val="24"/>
          <w:lang w:val="en-US"/>
        </w:rPr>
        <w:t>Co</w:t>
      </w:r>
      <w:r w:rsidRPr="00A12DEC">
        <w:rPr>
          <w:rFonts w:ascii="Arial" w:hAnsi="Arial" w:cs="Arial"/>
          <w:sz w:val="24"/>
          <w:szCs w:val="24"/>
          <w:lang w:val="en-US"/>
        </w:rPr>
        <w:t xml:space="preserve">., </w:t>
      </w:r>
      <w:r w:rsidRPr="00F40921">
        <w:rPr>
          <w:rFonts w:ascii="Arial" w:hAnsi="Arial" w:cs="Arial"/>
          <w:sz w:val="24"/>
          <w:szCs w:val="24"/>
          <w:lang w:val="en-US"/>
        </w:rPr>
        <w:t>Ltd</w:t>
      </w:r>
      <w:r w:rsidRPr="00A12DEC">
        <w:rPr>
          <w:rFonts w:ascii="Arial" w:hAnsi="Arial" w:cs="Arial"/>
          <w:sz w:val="24"/>
          <w:szCs w:val="24"/>
          <w:lang w:val="en-US"/>
        </w:rPr>
        <w:t>.</w:t>
      </w:r>
    </w:p>
    <w:p w14:paraId="6C650561" w14:textId="77777777" w:rsidR="00F40921" w:rsidRPr="00F40921" w:rsidRDefault="00F40921" w:rsidP="00F40921">
      <w:pPr>
        <w:tabs>
          <w:tab w:val="left" w:pos="3119"/>
        </w:tabs>
        <w:spacing w:before="120" w:after="120"/>
        <w:ind w:left="3119" w:hanging="2965"/>
        <w:jc w:val="both"/>
        <w:rPr>
          <w:rFonts w:ascii="Arial" w:hAnsi="Arial" w:cs="Arial"/>
          <w:sz w:val="24"/>
          <w:szCs w:val="24"/>
          <w:lang w:val="en-US"/>
        </w:rPr>
      </w:pPr>
      <w:r w:rsidRPr="00F40921">
        <w:rPr>
          <w:rFonts w:ascii="Arial" w:hAnsi="Arial" w:cs="Arial"/>
          <w:sz w:val="24"/>
          <w:szCs w:val="24"/>
        </w:rPr>
        <w:t>Адрес</w:t>
      </w:r>
      <w:r w:rsidRPr="00F40921">
        <w:rPr>
          <w:rFonts w:ascii="Arial" w:hAnsi="Arial" w:cs="Arial"/>
          <w:sz w:val="24"/>
          <w:szCs w:val="24"/>
          <w:lang w:val="en-US"/>
        </w:rPr>
        <w:t xml:space="preserve">: </w:t>
      </w:r>
      <w:r w:rsidRPr="00A12DEC">
        <w:rPr>
          <w:rFonts w:ascii="Arial" w:hAnsi="Arial" w:cs="Arial"/>
          <w:sz w:val="24"/>
          <w:szCs w:val="24"/>
          <w:lang w:val="en-US"/>
        </w:rPr>
        <w:tab/>
      </w:r>
      <w:r w:rsidRPr="00F40921">
        <w:rPr>
          <w:rFonts w:ascii="Arial" w:hAnsi="Arial" w:cs="Arial"/>
          <w:sz w:val="24"/>
          <w:szCs w:val="24"/>
          <w:lang w:val="en-US"/>
        </w:rPr>
        <w:t>No. 65 (3-4) Xinggang Rd., Zhonglou</w:t>
      </w:r>
      <w:r w:rsidRPr="00A12DEC">
        <w:rPr>
          <w:rFonts w:ascii="Arial" w:hAnsi="Arial" w:cs="Arial"/>
          <w:sz w:val="24"/>
          <w:szCs w:val="24"/>
          <w:lang w:val="en-US"/>
        </w:rPr>
        <w:t xml:space="preserve"> </w:t>
      </w:r>
      <w:r w:rsidRPr="00F40921">
        <w:rPr>
          <w:rFonts w:ascii="Arial" w:hAnsi="Arial" w:cs="Arial"/>
          <w:sz w:val="24"/>
          <w:szCs w:val="24"/>
          <w:lang w:val="en-US"/>
        </w:rPr>
        <w:t>Zone, Changzhou, Jiangsu 213101 China (</w:t>
      </w:r>
      <w:r w:rsidRPr="00F40921">
        <w:rPr>
          <w:rFonts w:ascii="Arial" w:hAnsi="Arial" w:cs="Arial"/>
          <w:sz w:val="24"/>
          <w:szCs w:val="24"/>
        </w:rPr>
        <w:t>Китай</w:t>
      </w:r>
      <w:r w:rsidRPr="00F40921">
        <w:rPr>
          <w:rFonts w:ascii="Arial" w:hAnsi="Arial" w:cs="Arial"/>
          <w:sz w:val="24"/>
          <w:szCs w:val="24"/>
          <w:lang w:val="en-US"/>
        </w:rPr>
        <w:t>).</w:t>
      </w:r>
    </w:p>
    <w:p w14:paraId="7A8C3A71" w14:textId="77777777" w:rsidR="00F40921" w:rsidRPr="00F40921" w:rsidRDefault="00F40921" w:rsidP="00F40921">
      <w:pPr>
        <w:tabs>
          <w:tab w:val="left" w:pos="3119"/>
        </w:tabs>
        <w:spacing w:before="120" w:after="120"/>
        <w:ind w:left="3119" w:hanging="2965"/>
        <w:jc w:val="both"/>
        <w:rPr>
          <w:rFonts w:ascii="Arial" w:hAnsi="Arial" w:cs="Arial"/>
          <w:sz w:val="24"/>
          <w:szCs w:val="24"/>
          <w:lang w:val="en-US"/>
        </w:rPr>
      </w:pPr>
    </w:p>
    <w:p w14:paraId="70AB09F1" w14:textId="77777777" w:rsidR="00F40921" w:rsidRPr="00F40921" w:rsidRDefault="00F40921" w:rsidP="00F40921">
      <w:pPr>
        <w:tabs>
          <w:tab w:val="left" w:pos="3119"/>
        </w:tabs>
        <w:spacing w:before="120" w:after="120"/>
        <w:ind w:left="3119" w:hanging="2965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>Имя и адрес лица, ответственного за создание технического документа:</w:t>
      </w:r>
    </w:p>
    <w:p w14:paraId="6CA95D5B" w14:textId="77777777" w:rsidR="00F40921" w:rsidRPr="00F40921" w:rsidRDefault="00F40921" w:rsidP="00F40921">
      <w:pPr>
        <w:tabs>
          <w:tab w:val="left" w:pos="3119"/>
        </w:tabs>
        <w:spacing w:before="120" w:after="120"/>
        <w:ind w:left="3119" w:hanging="2965"/>
        <w:jc w:val="both"/>
        <w:rPr>
          <w:rFonts w:ascii="Arial" w:hAnsi="Arial" w:cs="Arial"/>
          <w:sz w:val="24"/>
          <w:szCs w:val="24"/>
        </w:rPr>
      </w:pPr>
    </w:p>
    <w:p w14:paraId="386F612C" w14:textId="77777777" w:rsidR="00F40921" w:rsidRPr="00F40921" w:rsidRDefault="00F40921" w:rsidP="00F40921">
      <w:pPr>
        <w:tabs>
          <w:tab w:val="left" w:pos="3119"/>
        </w:tabs>
        <w:spacing w:before="120" w:after="120"/>
        <w:ind w:left="3119" w:hanging="2965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>Имя:</w:t>
      </w:r>
      <w:r w:rsidRPr="00F40921">
        <w:rPr>
          <w:rFonts w:ascii="Arial" w:hAnsi="Arial" w:cs="Arial"/>
          <w:sz w:val="24"/>
          <w:szCs w:val="24"/>
        </w:rPr>
        <w:tab/>
        <w:t>Питер Сёдерстрём (Peter Söderström)</w:t>
      </w:r>
    </w:p>
    <w:p w14:paraId="23EFAB3B" w14:textId="77777777" w:rsidR="00F40921" w:rsidRPr="00F40921" w:rsidRDefault="00F40921" w:rsidP="00F40921">
      <w:pPr>
        <w:tabs>
          <w:tab w:val="left" w:pos="3119"/>
        </w:tabs>
        <w:spacing w:before="120" w:after="120"/>
        <w:ind w:left="3119" w:hanging="2965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>Адрес:</w:t>
      </w:r>
      <w:r>
        <w:rPr>
          <w:rFonts w:ascii="Arial" w:hAnsi="Arial" w:cs="Arial"/>
          <w:sz w:val="24"/>
          <w:szCs w:val="24"/>
        </w:rPr>
        <w:tab/>
      </w:r>
      <w:r w:rsidRPr="00F40921">
        <w:rPr>
          <w:rFonts w:ascii="Arial" w:hAnsi="Arial" w:cs="Arial"/>
          <w:sz w:val="24"/>
          <w:szCs w:val="24"/>
        </w:rPr>
        <w:t>Hjortronvägen 3, 555 93 Jönköping, Sweden</w:t>
      </w:r>
    </w:p>
    <w:p w14:paraId="3C88AC88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</w:p>
    <w:p w14:paraId="624FBCCA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 xml:space="preserve">Настоящим мы заявляем, </w:t>
      </w:r>
      <w:r>
        <w:rPr>
          <w:rFonts w:ascii="Arial" w:hAnsi="Arial" w:cs="Arial"/>
          <w:sz w:val="24"/>
          <w:szCs w:val="24"/>
        </w:rPr>
        <w:t xml:space="preserve">что </w:t>
      </w:r>
      <w:r w:rsidRPr="00F40921">
        <w:rPr>
          <w:rFonts w:ascii="Arial" w:hAnsi="Arial" w:cs="Arial"/>
          <w:sz w:val="24"/>
          <w:szCs w:val="24"/>
        </w:rPr>
        <w:t>данный продукт</w:t>
      </w:r>
    </w:p>
    <w:p w14:paraId="280A73FD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</w:p>
    <w:p w14:paraId="34108C40" w14:textId="77777777" w:rsidR="00F40921" w:rsidRPr="00F40921" w:rsidRDefault="00F40921" w:rsidP="00F40921">
      <w:pPr>
        <w:tabs>
          <w:tab w:val="left" w:pos="3119"/>
        </w:tabs>
        <w:spacing w:before="120" w:after="120"/>
        <w:ind w:left="3119" w:hanging="2965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>Категория:</w:t>
      </w:r>
      <w:r w:rsidRPr="00F40921">
        <w:rPr>
          <w:rFonts w:ascii="Arial" w:hAnsi="Arial" w:cs="Arial"/>
          <w:sz w:val="24"/>
          <w:szCs w:val="24"/>
        </w:rPr>
        <w:tab/>
        <w:t>24В бесщеточная дрель</w:t>
      </w:r>
    </w:p>
    <w:p w14:paraId="79E136D5" w14:textId="77777777" w:rsidR="00F40921" w:rsidRPr="00F40921" w:rsidRDefault="00F40921" w:rsidP="00F40921">
      <w:pPr>
        <w:tabs>
          <w:tab w:val="left" w:pos="3119"/>
        </w:tabs>
        <w:spacing w:before="120" w:after="120"/>
        <w:ind w:left="3119" w:hanging="2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Модель:</w:t>
      </w:r>
      <w:r>
        <w:rPr>
          <w:rFonts w:ascii="Arial" w:hAnsi="Arial" w:cs="Arial"/>
          <w:sz w:val="24"/>
          <w:szCs w:val="24"/>
        </w:rPr>
        <w:tab/>
      </w:r>
      <w:r w:rsidRPr="00F40921">
        <w:rPr>
          <w:rFonts w:ascii="Arial" w:hAnsi="Arial" w:cs="Arial"/>
          <w:sz w:val="24"/>
          <w:szCs w:val="24"/>
        </w:rPr>
        <w:t>3700607a</w:t>
      </w:r>
    </w:p>
    <w:p w14:paraId="50018370" w14:textId="77777777" w:rsidR="00F40921" w:rsidRPr="00F40921" w:rsidRDefault="00F40921" w:rsidP="00F40921">
      <w:pPr>
        <w:tabs>
          <w:tab w:val="left" w:pos="3119"/>
        </w:tabs>
        <w:spacing w:before="120" w:after="120"/>
        <w:ind w:left="3119" w:hanging="2965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>Серийный номер:</w:t>
      </w:r>
      <w:r w:rsidRPr="00F40921">
        <w:rPr>
          <w:rFonts w:ascii="Arial" w:hAnsi="Arial" w:cs="Arial"/>
          <w:sz w:val="24"/>
          <w:szCs w:val="24"/>
        </w:rPr>
        <w:tab/>
        <w:t>Обратитесь к табличке заводских характеристик устройства</w:t>
      </w:r>
    </w:p>
    <w:p w14:paraId="651C357A" w14:textId="77777777" w:rsidR="00F40921" w:rsidRPr="00F40921" w:rsidRDefault="00F40921" w:rsidP="00F40921">
      <w:pPr>
        <w:tabs>
          <w:tab w:val="left" w:pos="3119"/>
        </w:tabs>
        <w:spacing w:before="120" w:after="120"/>
        <w:ind w:left="3119" w:hanging="2965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>Дата изготовления:</w:t>
      </w:r>
      <w:r w:rsidRPr="00F40921">
        <w:rPr>
          <w:rFonts w:ascii="Arial" w:hAnsi="Arial" w:cs="Arial"/>
          <w:sz w:val="24"/>
          <w:szCs w:val="24"/>
        </w:rPr>
        <w:tab/>
        <w:t>Обратитесь к табличке заводских характеристик устройства</w:t>
      </w:r>
    </w:p>
    <w:p w14:paraId="063C88B4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</w:p>
    <w:p w14:paraId="5B550CC6" w14:textId="77777777" w:rsidR="00F40921" w:rsidRPr="00F40921" w:rsidRDefault="00F40921" w:rsidP="0051302D">
      <w:pPr>
        <w:numPr>
          <w:ilvl w:val="0"/>
          <w:numId w:val="22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>соответствует требуемым положениям Директивы по механическому оборудованию 2006/42/EC.</w:t>
      </w:r>
    </w:p>
    <w:p w14:paraId="68D7E849" w14:textId="77777777" w:rsidR="00F40921" w:rsidRPr="00F40921" w:rsidRDefault="00F40921" w:rsidP="0051302D">
      <w:pPr>
        <w:numPr>
          <w:ilvl w:val="0"/>
          <w:numId w:val="22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>соответствует следующим (части/пункты) Европейским гармонизированным стандартам:</w:t>
      </w:r>
    </w:p>
    <w:p w14:paraId="3DF728FD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</w:p>
    <w:p w14:paraId="4DEC3E09" w14:textId="77777777" w:rsid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 xml:space="preserve">Директива по электромагнитной совместимости (2014/30/EU). </w:t>
      </w:r>
    </w:p>
    <w:p w14:paraId="7B14CE16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>Директива ЕС по ограничению использования опасных веществ 2011/65/EC.</w:t>
      </w:r>
    </w:p>
    <w:p w14:paraId="683314A1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</w:p>
    <w:p w14:paraId="0AAB6166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>Кроме того, мы заявляем, что следующие (части/пункты) Европейских гармонизированных стандартов используют:</w:t>
      </w:r>
    </w:p>
    <w:p w14:paraId="6BC431A9" w14:textId="77777777" w:rsidR="00F40921" w:rsidRPr="006B7968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  <w:lang w:val="es-ES_tradnl"/>
        </w:rPr>
      </w:pPr>
      <w:r w:rsidRPr="006B7968">
        <w:rPr>
          <w:rFonts w:ascii="Arial" w:hAnsi="Arial" w:cs="Arial"/>
          <w:sz w:val="24"/>
          <w:szCs w:val="24"/>
          <w:lang w:val="es-ES_tradnl"/>
        </w:rPr>
        <w:t>EN 60745-1:2009+A11:2010,EN 60745-2-1:2010,EN 60745-2-2:2010,EN</w:t>
      </w:r>
    </w:p>
    <w:p w14:paraId="60B215A8" w14:textId="77777777" w:rsidR="00F40921" w:rsidRPr="006B7968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  <w:lang w:val="es-ES_tradnl"/>
        </w:rPr>
      </w:pPr>
      <w:r w:rsidRPr="006B7968">
        <w:rPr>
          <w:rFonts w:ascii="Arial" w:hAnsi="Arial" w:cs="Arial"/>
          <w:sz w:val="24"/>
          <w:szCs w:val="24"/>
          <w:lang w:val="es-ES_tradnl"/>
        </w:rPr>
        <w:t>55014-1:2006+A1:2009+A2:2011,EN</w:t>
      </w:r>
    </w:p>
    <w:p w14:paraId="2AF5B236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>55014-2:1997+A1:2001+A2:2008</w:t>
      </w:r>
    </w:p>
    <w:p w14:paraId="2EC295D7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</w:p>
    <w:p w14:paraId="79FB12DF" w14:textId="77777777" w:rsidR="00F40921" w:rsidRDefault="00F40921" w:rsidP="00F40921">
      <w:pPr>
        <w:tabs>
          <w:tab w:val="left" w:pos="6521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sz w:val="24"/>
          <w:szCs w:val="24"/>
        </w:rPr>
        <w:t xml:space="preserve">Дата: 23/12/2017 </w:t>
      </w:r>
      <w:r w:rsidRPr="00F40921">
        <w:rPr>
          <w:rFonts w:ascii="Arial" w:hAnsi="Arial" w:cs="Arial"/>
          <w:sz w:val="24"/>
          <w:szCs w:val="24"/>
        </w:rPr>
        <w:tab/>
      </w:r>
      <w:r w:rsidRPr="00F40921">
        <w:rPr>
          <w:rFonts w:ascii="Arial" w:hAnsi="Arial" w:cs="Arial"/>
          <w:sz w:val="24"/>
          <w:szCs w:val="24"/>
        </w:rPr>
        <w:tab/>
      </w:r>
      <w:r w:rsidRPr="00F40921">
        <w:rPr>
          <w:rFonts w:ascii="Arial" w:hAnsi="Arial" w:cs="Arial"/>
          <w:sz w:val="24"/>
          <w:szCs w:val="24"/>
        </w:rPr>
        <w:tab/>
        <w:t>Подпись: Тед Ку (Ted Qu),</w:t>
      </w:r>
    </w:p>
    <w:p w14:paraId="300FF6F0" w14:textId="77777777" w:rsidR="00F40921" w:rsidRPr="00F40921" w:rsidRDefault="00F40921" w:rsidP="00F40921">
      <w:pPr>
        <w:tabs>
          <w:tab w:val="left" w:pos="354"/>
          <w:tab w:val="left" w:pos="7938"/>
        </w:tabs>
        <w:spacing w:before="120" w:after="120"/>
        <w:ind w:left="154"/>
        <w:jc w:val="both"/>
        <w:rPr>
          <w:rFonts w:ascii="Arial" w:hAnsi="Arial" w:cs="Arial"/>
          <w:sz w:val="24"/>
          <w:szCs w:val="24"/>
        </w:rPr>
      </w:pPr>
      <w:r w:rsidRPr="00F40921">
        <w:rPr>
          <w:rFonts w:ascii="Arial" w:hAnsi="Arial" w:cs="Arial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94592" behindDoc="0" locked="0" layoutInCell="1" allowOverlap="1" wp14:anchorId="57D8F80E" wp14:editId="39B10827">
            <wp:simplePos x="0" y="0"/>
            <wp:positionH relativeFrom="column">
              <wp:posOffset>5326380</wp:posOffset>
            </wp:positionH>
            <wp:positionV relativeFrom="paragraph">
              <wp:posOffset>254635</wp:posOffset>
            </wp:positionV>
            <wp:extent cx="819150" cy="279400"/>
            <wp:effectExtent l="0" t="0" r="0" b="635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0921">
        <w:rPr>
          <w:rFonts w:ascii="Arial" w:hAnsi="Arial" w:cs="Arial"/>
          <w:sz w:val="24"/>
          <w:szCs w:val="24"/>
        </w:rPr>
        <w:t>Директор по качеству</w:t>
      </w:r>
    </w:p>
    <w:p w14:paraId="6F812DD3" w14:textId="77777777" w:rsidR="00F40921" w:rsidRPr="00F40921" w:rsidRDefault="00F40921" w:rsidP="00F40921">
      <w:pPr>
        <w:tabs>
          <w:tab w:val="left" w:pos="354"/>
        </w:tabs>
        <w:spacing w:before="120" w:after="120"/>
        <w:ind w:left="154"/>
        <w:jc w:val="both"/>
        <w:rPr>
          <w:rFonts w:ascii="Arial" w:hAnsi="Arial" w:cs="Arial"/>
          <w:i/>
          <w:sz w:val="24"/>
          <w:szCs w:val="24"/>
        </w:rPr>
      </w:pPr>
      <w:r w:rsidRPr="00F40921">
        <w:rPr>
          <w:rFonts w:ascii="Arial" w:hAnsi="Arial" w:cs="Arial"/>
          <w:i/>
          <w:sz w:val="24"/>
          <w:szCs w:val="24"/>
        </w:rPr>
        <w:tab/>
      </w:r>
      <w:r w:rsidRPr="00F40921">
        <w:rPr>
          <w:rFonts w:ascii="Arial" w:hAnsi="Arial" w:cs="Arial"/>
          <w:i/>
          <w:sz w:val="24"/>
          <w:szCs w:val="24"/>
        </w:rPr>
        <w:tab/>
      </w:r>
      <w:r w:rsidRPr="00F40921">
        <w:rPr>
          <w:rFonts w:ascii="Arial" w:hAnsi="Arial" w:cs="Arial"/>
          <w:i/>
          <w:sz w:val="24"/>
          <w:szCs w:val="24"/>
        </w:rPr>
        <w:tab/>
      </w:r>
      <w:r w:rsidRPr="00F40921">
        <w:rPr>
          <w:rFonts w:ascii="Arial" w:hAnsi="Arial" w:cs="Arial"/>
          <w:i/>
          <w:sz w:val="24"/>
          <w:szCs w:val="24"/>
        </w:rPr>
        <w:tab/>
      </w:r>
      <w:r w:rsidRPr="00F40921">
        <w:rPr>
          <w:rFonts w:ascii="Arial" w:hAnsi="Arial" w:cs="Arial"/>
          <w:i/>
          <w:sz w:val="24"/>
          <w:szCs w:val="24"/>
        </w:rPr>
        <w:tab/>
      </w:r>
    </w:p>
    <w:p w14:paraId="49C7F349" w14:textId="77777777" w:rsidR="00801073" w:rsidRPr="001C3B99" w:rsidRDefault="00801073" w:rsidP="00017C94">
      <w:pPr>
        <w:tabs>
          <w:tab w:val="left" w:pos="1826"/>
          <w:tab w:val="left" w:pos="1827"/>
          <w:tab w:val="left" w:pos="5954"/>
        </w:tabs>
        <w:spacing w:before="147"/>
        <w:ind w:left="126"/>
        <w:rPr>
          <w:rFonts w:ascii="Arial"/>
          <w:sz w:val="14"/>
        </w:rPr>
        <w:sectPr w:rsidR="00801073" w:rsidRPr="001C3B99" w:rsidSect="003742C5">
          <w:pgSz w:w="11907" w:h="16839" w:code="9"/>
          <w:pgMar w:top="200" w:right="380" w:bottom="280" w:left="440" w:header="720" w:footer="720" w:gutter="0"/>
          <w:cols w:space="720"/>
        </w:sectPr>
      </w:pPr>
    </w:p>
    <w:p w14:paraId="16CD0646" w14:textId="77777777" w:rsidR="005C6E60" w:rsidRPr="001C3B99" w:rsidRDefault="00017C94" w:rsidP="005C6E60">
      <w:pPr>
        <w:pStyle w:val="5"/>
        <w:spacing w:before="58"/>
        <w:ind w:left="111" w:right="50"/>
        <w:jc w:val="both"/>
        <w:rPr>
          <w:rFonts w:ascii="Arial" w:hAnsi="Arial" w:cs="Arial"/>
          <w:sz w:val="24"/>
          <w:szCs w:val="24"/>
        </w:rPr>
      </w:pPr>
      <w:r w:rsidRPr="00017C94">
        <w:rPr>
          <w:rFonts w:ascii="Arial" w:hAnsi="Arial" w:cs="Arial"/>
          <w:color w:val="1E1E1E"/>
          <w:spacing w:val="-1"/>
          <w:sz w:val="24"/>
          <w:szCs w:val="24"/>
        </w:rPr>
        <w:lastRenderedPageBreak/>
        <w:t>Инструмент ручной электрифицированный торговых марок «Greenworks Tools», «Greenworks» соответствует треб</w:t>
      </w:r>
      <w:r>
        <w:rPr>
          <w:rFonts w:ascii="Arial" w:hAnsi="Arial" w:cs="Arial"/>
          <w:color w:val="1E1E1E"/>
          <w:spacing w:val="-1"/>
          <w:sz w:val="24"/>
          <w:szCs w:val="24"/>
        </w:rPr>
        <w:t>ованиям технических регламентов</w:t>
      </w:r>
      <w:r w:rsidR="005C6E60" w:rsidRPr="001C3B99">
        <w:rPr>
          <w:rFonts w:ascii="Arial" w:hAnsi="Arial" w:cs="Arial"/>
          <w:color w:val="1E1E1E"/>
          <w:spacing w:val="-1"/>
          <w:sz w:val="24"/>
          <w:szCs w:val="24"/>
        </w:rPr>
        <w:t>:</w:t>
      </w:r>
    </w:p>
    <w:p w14:paraId="52765B3C" w14:textId="77777777" w:rsidR="005C6E60" w:rsidRPr="001C3B99" w:rsidRDefault="005C6E60" w:rsidP="005C6E60">
      <w:pPr>
        <w:spacing w:before="10"/>
        <w:ind w:right="50"/>
        <w:jc w:val="both"/>
        <w:rPr>
          <w:rFonts w:ascii="Arial" w:eastAsia="Times New Roman" w:hAnsi="Arial" w:cs="Arial"/>
          <w:sz w:val="24"/>
          <w:szCs w:val="24"/>
        </w:rPr>
      </w:pPr>
    </w:p>
    <w:p w14:paraId="2196E24B" w14:textId="77777777" w:rsidR="00017C94" w:rsidRPr="00017C94" w:rsidRDefault="00017C94" w:rsidP="0051302D">
      <w:pPr>
        <w:numPr>
          <w:ilvl w:val="0"/>
          <w:numId w:val="4"/>
        </w:numPr>
        <w:tabs>
          <w:tab w:val="left" w:pos="283"/>
        </w:tabs>
        <w:autoSpaceDE/>
        <w:autoSpaceDN/>
        <w:spacing w:before="121"/>
        <w:ind w:right="50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 w:rsidRPr="00017C94">
        <w:rPr>
          <w:rFonts w:ascii="Arial" w:eastAsia="Times New Roman" w:hAnsi="Arial" w:cs="Arial"/>
          <w:color w:val="1E1E1E"/>
          <w:sz w:val="24"/>
          <w:szCs w:val="24"/>
        </w:rPr>
        <w:t>№ TP TC 010/2011 «О безопасности машин и оборудования»,</w:t>
      </w:r>
    </w:p>
    <w:p w14:paraId="34741463" w14:textId="77777777" w:rsidR="00017C94" w:rsidRPr="00017C94" w:rsidRDefault="00017C94" w:rsidP="0051302D">
      <w:pPr>
        <w:numPr>
          <w:ilvl w:val="0"/>
          <w:numId w:val="4"/>
        </w:numPr>
        <w:tabs>
          <w:tab w:val="left" w:pos="283"/>
        </w:tabs>
        <w:autoSpaceDE/>
        <w:autoSpaceDN/>
        <w:spacing w:before="121"/>
        <w:ind w:right="50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 w:rsidRPr="00017C94">
        <w:rPr>
          <w:rFonts w:ascii="Arial" w:eastAsia="Times New Roman" w:hAnsi="Arial" w:cs="Arial"/>
          <w:color w:val="1E1E1E"/>
          <w:sz w:val="24"/>
          <w:szCs w:val="24"/>
        </w:rPr>
        <w:t>№ TP TC 004/2011 «О безопасности низковольтного оборудования»,</w:t>
      </w:r>
    </w:p>
    <w:p w14:paraId="643EFC32" w14:textId="77777777" w:rsidR="005C6E60" w:rsidRPr="001C3B99" w:rsidRDefault="00017C94" w:rsidP="0051302D">
      <w:pPr>
        <w:numPr>
          <w:ilvl w:val="0"/>
          <w:numId w:val="4"/>
        </w:numPr>
        <w:tabs>
          <w:tab w:val="left" w:pos="283"/>
        </w:tabs>
        <w:autoSpaceDE/>
        <w:autoSpaceDN/>
        <w:spacing w:before="121"/>
        <w:ind w:right="50"/>
        <w:jc w:val="both"/>
        <w:rPr>
          <w:rFonts w:ascii="Arial" w:eastAsia="Times New Roman" w:hAnsi="Arial" w:cs="Arial"/>
          <w:sz w:val="24"/>
          <w:szCs w:val="24"/>
        </w:rPr>
      </w:pPr>
      <w:r w:rsidRPr="00017C94">
        <w:rPr>
          <w:rFonts w:ascii="Arial" w:eastAsia="Times New Roman" w:hAnsi="Arial" w:cs="Arial"/>
          <w:color w:val="1E1E1E"/>
          <w:sz w:val="24"/>
          <w:szCs w:val="24"/>
        </w:rPr>
        <w:t>№ ТР 020/2011 «Электромагнитная совместимость технических средств».</w:t>
      </w:r>
    </w:p>
    <w:p w14:paraId="5F5DE906" w14:textId="77777777" w:rsidR="005C6E60" w:rsidRPr="001C3B99" w:rsidRDefault="005C6E60" w:rsidP="005C6E60">
      <w:pPr>
        <w:spacing w:before="9"/>
        <w:ind w:right="50"/>
        <w:jc w:val="both"/>
        <w:rPr>
          <w:rFonts w:ascii="Arial" w:eastAsia="Times New Roman" w:hAnsi="Arial" w:cs="Arial"/>
          <w:sz w:val="24"/>
          <w:szCs w:val="24"/>
        </w:rPr>
      </w:pPr>
    </w:p>
    <w:p w14:paraId="30C1635F" w14:textId="77777777" w:rsidR="005C6E60" w:rsidRPr="001C3B99" w:rsidRDefault="005C6E60" w:rsidP="005C6E60">
      <w:pPr>
        <w:spacing w:line="200" w:lineRule="atLeast"/>
        <w:ind w:left="112" w:right="50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eastAsia="Times New Roman" w:hAnsi="Arial" w:cs="Arial"/>
          <w:noProof/>
          <w:sz w:val="24"/>
          <w:szCs w:val="24"/>
          <w:lang w:eastAsia="ru-RU" w:bidi="ar-SA"/>
        </w:rPr>
        <w:drawing>
          <wp:inline distT="0" distB="0" distL="0" distR="0" wp14:anchorId="57929C8E" wp14:editId="2E8CCC01">
            <wp:extent cx="747521" cy="475488"/>
            <wp:effectExtent l="0" t="0" r="0" b="0"/>
            <wp:docPr id="31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2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E0556" w14:textId="77777777" w:rsidR="005C6E60" w:rsidRPr="001C3B99" w:rsidRDefault="005C6E60" w:rsidP="005C6E60">
      <w:pPr>
        <w:spacing w:before="102"/>
        <w:ind w:left="112" w:right="50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Изготовитель: «Чанчжоу Глоуб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Ко.,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Лтд.»</w:t>
      </w:r>
    </w:p>
    <w:p w14:paraId="62EF7534" w14:textId="77777777" w:rsidR="00017C94" w:rsidRDefault="005C6E60" w:rsidP="005C6E60">
      <w:pPr>
        <w:spacing w:before="119" w:line="360" w:lineRule="auto"/>
        <w:ind w:left="112" w:right="50" w:hanging="1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213000,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Китайская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Народная Республика,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провинция Цзянсу,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округ Чанчжоу,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район Чжунлоу,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шоссе</w:t>
      </w:r>
      <w:r w:rsidRPr="001C3B99">
        <w:rPr>
          <w:rFonts w:ascii="Arial" w:hAnsi="Arial" w:cs="Arial"/>
          <w:color w:val="1E1E1E"/>
          <w:spacing w:val="109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Тсинганг, </w:t>
      </w:r>
      <w:r w:rsidRPr="001C3B99">
        <w:rPr>
          <w:rFonts w:ascii="Arial" w:hAnsi="Arial" w:cs="Arial"/>
          <w:color w:val="1E1E1E"/>
          <w:sz w:val="24"/>
          <w:szCs w:val="24"/>
        </w:rPr>
        <w:t>65.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</w:p>
    <w:p w14:paraId="1770383D" w14:textId="77777777" w:rsidR="005C6E60" w:rsidRPr="001C3B99" w:rsidRDefault="005C6E60" w:rsidP="005C6E60">
      <w:pPr>
        <w:spacing w:before="119" w:line="360" w:lineRule="auto"/>
        <w:ind w:left="112" w:right="50" w:hanging="1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Страна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производства: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Китай.</w:t>
      </w:r>
    </w:p>
    <w:p w14:paraId="472A48A9" w14:textId="77777777" w:rsidR="005C6E60" w:rsidRPr="001C3B99" w:rsidRDefault="005C6E60" w:rsidP="00017C94">
      <w:pPr>
        <w:spacing w:before="4" w:line="360" w:lineRule="auto"/>
        <w:ind w:left="111" w:right="50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z w:val="24"/>
          <w:szCs w:val="24"/>
        </w:rPr>
        <w:t>Официальное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представительство 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и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импортер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в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Российской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Федерации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и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странах CHГ: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Общество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z w:val="24"/>
          <w:szCs w:val="24"/>
        </w:rPr>
        <w:t>с</w:t>
      </w:r>
      <w:r w:rsidRPr="001C3B99">
        <w:rPr>
          <w:rFonts w:ascii="Arial" w:hAnsi="Arial" w:cs="Arial"/>
          <w:color w:val="1E1E1E"/>
          <w:spacing w:val="77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ограниченной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ответственностью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ЕВРАЗИЯ» (краткое название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ООО</w:t>
      </w:r>
      <w:r w:rsidR="00017C94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1C3B99">
        <w:rPr>
          <w:rFonts w:ascii="Arial" w:hAnsi="Arial" w:cs="Arial"/>
          <w:color w:val="231F20"/>
          <w:spacing w:val="-1"/>
          <w:sz w:val="24"/>
          <w:szCs w:val="24"/>
        </w:rPr>
        <w:t>»</w:t>
      </w:r>
      <w:r w:rsidR="00017C94">
        <w:rPr>
          <w:rFonts w:ascii="Arial" w:hAnsi="Arial" w:cs="Arial"/>
          <w:color w:val="231F20"/>
          <w:spacing w:val="-1"/>
          <w:sz w:val="24"/>
          <w:szCs w:val="24"/>
        </w:rPr>
        <w:t>)</w:t>
      </w:r>
    </w:p>
    <w:p w14:paraId="3C3266B1" w14:textId="77777777" w:rsidR="005C6E60" w:rsidRPr="001C3B99" w:rsidRDefault="005C6E60" w:rsidP="005C6E60">
      <w:pPr>
        <w:spacing w:before="121" w:line="360" w:lineRule="auto"/>
        <w:ind w:left="112" w:right="50" w:hanging="1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119049,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Российская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Федерация,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город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Москва, Якиманский переулок,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д.6.</w:t>
      </w:r>
      <w:r w:rsidRPr="001C3B99">
        <w:rPr>
          <w:rFonts w:ascii="Arial" w:hAnsi="Arial" w:cs="Arial"/>
          <w:color w:val="1E1E1E"/>
          <w:spacing w:val="9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z w:val="24"/>
          <w:szCs w:val="24"/>
        </w:rPr>
        <w:t>Телефон: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+7</w:t>
      </w:r>
      <w:r w:rsidRPr="001C3B99">
        <w:rPr>
          <w:rFonts w:ascii="Arial" w:hAnsi="Arial" w:cs="Arial"/>
          <w:color w:val="231F20"/>
          <w:spacing w:val="-1"/>
          <w:sz w:val="24"/>
          <w:szCs w:val="24"/>
        </w:rPr>
        <w:t>-495-</w:t>
      </w:r>
      <w:r w:rsidRPr="001C3B9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231F20"/>
          <w:spacing w:val="-1"/>
          <w:sz w:val="24"/>
          <w:szCs w:val="24"/>
        </w:rPr>
        <w:t>221-8903</w:t>
      </w:r>
    </w:p>
    <w:p w14:paraId="749A7255" w14:textId="77777777" w:rsidR="005C6E60" w:rsidRPr="00CD2452" w:rsidRDefault="005C6E60" w:rsidP="00CD2452">
      <w:pPr>
        <w:spacing w:before="3"/>
        <w:ind w:left="112" w:right="5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CD2452">
        <w:rPr>
          <w:rFonts w:ascii="Arial" w:hAnsi="Arial" w:cs="Arial"/>
          <w:b/>
          <w:spacing w:val="-1"/>
          <w:sz w:val="24"/>
          <w:szCs w:val="24"/>
        </w:rPr>
        <w:t xml:space="preserve">ДАННЫЕ </w:t>
      </w:r>
      <w:r w:rsidR="00C44AF8" w:rsidRPr="00CD2452">
        <w:rPr>
          <w:rFonts w:ascii="Arial" w:hAnsi="Arial" w:cs="Arial"/>
          <w:b/>
          <w:spacing w:val="-1"/>
          <w:sz w:val="24"/>
          <w:szCs w:val="24"/>
        </w:rPr>
        <w:t xml:space="preserve">О </w:t>
      </w:r>
      <w:r w:rsidRPr="00CD2452">
        <w:rPr>
          <w:rFonts w:ascii="Arial" w:hAnsi="Arial" w:cs="Arial"/>
          <w:b/>
          <w:spacing w:val="-1"/>
          <w:sz w:val="24"/>
          <w:szCs w:val="24"/>
        </w:rPr>
        <w:t>СЕТИ АСЦ ГР</w:t>
      </w:r>
      <w:r w:rsidR="00C44AF8" w:rsidRPr="00CD2452">
        <w:rPr>
          <w:rFonts w:ascii="Arial" w:hAnsi="Arial" w:cs="Arial"/>
          <w:b/>
          <w:spacing w:val="-1"/>
          <w:sz w:val="24"/>
          <w:szCs w:val="24"/>
        </w:rPr>
        <w:t>И</w:t>
      </w:r>
      <w:r w:rsidRPr="00CD2452">
        <w:rPr>
          <w:rFonts w:ascii="Arial" w:hAnsi="Arial" w:cs="Arial"/>
          <w:b/>
          <w:spacing w:val="-1"/>
          <w:sz w:val="24"/>
          <w:szCs w:val="24"/>
        </w:rPr>
        <w:t>НВОРКС</w:t>
      </w:r>
    </w:p>
    <w:p w14:paraId="64212581" w14:textId="77777777" w:rsidR="005C6E60" w:rsidRPr="001C3B99" w:rsidRDefault="005C6E60" w:rsidP="005C6E60">
      <w:pPr>
        <w:spacing w:before="3"/>
        <w:ind w:left="112" w:right="50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CD2452" w:rsidRPr="00161290" w14:paraId="531BF5A0" w14:textId="77777777" w:rsidTr="00CC035C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6A8C52A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73A0CD66" w14:textId="77777777" w:rsidR="00CD2452" w:rsidRPr="00161290" w:rsidRDefault="00CD2452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AF4A688" w14:textId="77777777" w:rsidR="00CD2452" w:rsidRPr="00161290" w:rsidRDefault="00CD2452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6A59F94" w14:textId="77777777" w:rsidR="00CD2452" w:rsidRPr="00161290" w:rsidRDefault="00CD2452" w:rsidP="00CC035C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AE7A118" w14:textId="77777777" w:rsidR="00CD2452" w:rsidRPr="00161290" w:rsidRDefault="00CD2452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CD2452" w:rsidRPr="00161290" w14:paraId="5DABC9F1" w14:textId="77777777" w:rsidTr="00CC035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AE825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8B84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E301F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F5012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414014, Астраханская обл, Астрахань г, Ярославская ул,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FBFBF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CD2452" w:rsidRPr="00161290" w14:paraId="46E5843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F0E4D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45B18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A76743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12A0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25A988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CD2452" w:rsidRPr="00161290" w14:paraId="2818015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69ED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2A68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B659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4C51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308002, Белгородская обл, Белгород г, Б.Хмельницкого пр-кт,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AEE63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CD2452" w:rsidRPr="00161290" w14:paraId="5C728E2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7407D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1E0D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Гринев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C55E1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7592D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241019, Брянская обл, Брянск г, Красноармейская ул,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4F54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CD2452" w:rsidRPr="00161290" w14:paraId="32A2EBDA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3E3E7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AF32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Интертулс -ДВ-  СЦ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FF28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7A4B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7F15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CD2452" w:rsidRPr="00161290" w14:paraId="36CCA196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EE216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4424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Верстин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207BC8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9928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600022, Владимирская обл, Владимир г, Ленина пр-кт,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6399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CD2452" w:rsidRPr="00161290" w14:paraId="57333B67" w14:textId="77777777" w:rsidTr="00CC035C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FCCC2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F237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F6E49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69DE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400107, г.Волгоград, ул.Рионская,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4169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CD2452" w:rsidRPr="00161290" w14:paraId="22A34737" w14:textId="77777777" w:rsidTr="00CC035C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AC01F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6011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76138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94A5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56011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CD2452" w:rsidRPr="00161290" w14:paraId="7B54714F" w14:textId="77777777" w:rsidTr="00CC035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FD70E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A184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Семенов А.Ю.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1BD0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C69BD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14F19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CD2452" w:rsidRPr="00161290" w14:paraId="29B9E6F1" w14:textId="77777777" w:rsidTr="00CC035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BCDDF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CCB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A4C5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F5543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394026, Воронежская обл, Воронеж г, Беговая ул,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6B2E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CD2452" w:rsidRPr="00161290" w14:paraId="3196BAF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D66AB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8940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3853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A836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620026, г.Екатеринбург, ул. Р.Люксембург,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0840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CD2452" w:rsidRPr="00161290" w14:paraId="42552B2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E8FAE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B0823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3FF5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1B5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D341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CD2452" w:rsidRPr="00161290" w14:paraId="15A4226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46EB9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891F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Васильев А.С.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73A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53C49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664003, Иркутская обл, Иркутск г, Киевская ул,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690F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CD2452" w:rsidRPr="00161290" w14:paraId="0FA85B7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8BEFB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37CCD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7813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5E6E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420136, ул.Маршала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86C1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CD2452" w:rsidRPr="00161290" w14:paraId="3C69889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ACB23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D9C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"Кпасное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3706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0A1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EC788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CD2452" w:rsidRPr="00161290" w14:paraId="17BBE2F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90C8D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349F2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Обухова </w:t>
            </w: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8C91D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855A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353217 Краснодарский край, Динской </w:t>
            </w: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A7B6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8 (861) 2728888</w:t>
            </w:r>
          </w:p>
        </w:tc>
      </w:tr>
      <w:tr w:rsidR="00CD2452" w:rsidRPr="00161290" w14:paraId="364EAACA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E4C49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1555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Конарев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42673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3F1E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4FD8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CD2452" w:rsidRPr="00161290" w14:paraId="44948A6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AC85A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4C45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C23EF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B3D6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F470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CD2452" w:rsidRPr="00161290" w14:paraId="6C3E8A5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F1187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015AD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Кухарчук Т.П.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C5913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15D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C3D7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CD2452" w:rsidRPr="00161290" w14:paraId="6B409EE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F2279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A4C3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7A555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8940B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г.Кемерово, ул.Двужильного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C42EB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CD2452" w:rsidRPr="00161290" w14:paraId="5D5802E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C28BB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365AD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06C38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4A06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BA2CD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CD2452" w:rsidRPr="00161290" w14:paraId="4B5BBDC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387D3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E567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"Дядько"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B7B82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13883" w14:textId="77777777" w:rsidR="00CD2452" w:rsidRPr="00161290" w:rsidRDefault="00CD2452" w:rsidP="00CC035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1F333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CD2452" w:rsidRPr="00161290" w14:paraId="7ACBDED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D25E3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322B8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87E1F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44A2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CE4F79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CD2452" w:rsidRPr="00161290" w14:paraId="409B24B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26E1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508B0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B781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6A488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2D8F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CD2452" w:rsidRPr="00161290" w14:paraId="0C656E9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D8E21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23A31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Силин Ю.В.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381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8102B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Москва, Севанская ул,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1097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CD2452" w:rsidRPr="00161290" w14:paraId="22DEBA9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F4C4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DC43D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E4B7B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24FB3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871B3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CD2452" w:rsidRPr="00161290" w14:paraId="2E49E46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A0A07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F851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Царева Н.П.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16EF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AC8C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183031, Мурманская обл, Мурманск г, Свердлова ул,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56C5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CD2452" w:rsidRPr="00161290" w14:paraId="3CF740A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C0FFE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758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0090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7EA0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8D74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CD2452" w:rsidRPr="00161290" w14:paraId="4251AAF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8A859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F626E" w14:textId="77777777" w:rsidR="00CD2452" w:rsidRPr="00161290" w:rsidRDefault="00CD2452" w:rsidP="00CC035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CFF8CB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84DA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6D0B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CD2452" w:rsidRPr="00161290" w14:paraId="62E566B6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78457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CDE8F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3315CD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82B12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630032, Новосибирская обл, Новосибирск г, Станционная ул,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F923F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CD2452" w:rsidRPr="00161290" w14:paraId="2733CC2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245DC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ED86D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A1765D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67A11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C5C56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CD2452" w:rsidRPr="00161290" w14:paraId="0F772E3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AC643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4BBA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EC74F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107E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644022, Омская обл., Омск г, Сакена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8F978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CD2452" w:rsidRPr="00161290" w14:paraId="790F82DA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3A6C0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1003F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34B5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D923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EDA09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( 4862 ) 54-12-12 доб 132, 8-960-650-30-00</w:t>
            </w:r>
          </w:p>
        </w:tc>
      </w:tr>
      <w:tr w:rsidR="00CD2452" w:rsidRPr="00161290" w14:paraId="3DD85C8A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BE180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D28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75583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885F1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7320F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CD2452" w:rsidRPr="00161290" w14:paraId="6060AE86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2F3F9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66921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BF061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1877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ABF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CD2452" w:rsidRPr="00161290" w14:paraId="7FC6016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42B8F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807D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14C0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E4D41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614064, Пермь г, Героев Хасана ул,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6B6F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CD2452" w:rsidRPr="00161290" w14:paraId="5CC2DFFA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117B2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7866FFE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2274EF08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7B02C7C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357500, Ставропольский край . г.Пятигорск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34B69D72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CD2452" w:rsidRPr="00161290" w14:paraId="2416C46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5130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705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5B2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28F3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CD793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CD2452" w:rsidRPr="00161290" w14:paraId="23D6D73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A288C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23703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531C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Ростов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26D6B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344010, Ростов-на-Дону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4D1B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CD2452" w:rsidRPr="00161290" w14:paraId="6E8F939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BDBC9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B705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3D3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г.Санкт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5C2F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г, Санкт-Петербург, , Заставская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633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CD2452" w:rsidRPr="00161290" w14:paraId="3FD3DB3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DFACC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B302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Электро"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37CBF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7BC9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443052, Самарская обл,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AA409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CD2452" w:rsidRPr="00161290" w14:paraId="148D638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CAC2F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6688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D5F57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79772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B9E4DB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CD2452" w:rsidRPr="00161290" w14:paraId="42FE1FC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FEDD7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402A2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Никитина Н.В.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5DD2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265B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410015, Саратовская обл, Саратов г, Пензенская ул,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A4953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CD2452" w:rsidRPr="00161290" w14:paraId="7630649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4D361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E06C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"Профинструмент"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56F8A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8D078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704CF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CD2452" w:rsidRPr="00161290" w14:paraId="172CE85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F1A0B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6EC2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Романов Р.А.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DFA3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5FC3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300005 ,г.Тула , ул. Павшинский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555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CD2452" w:rsidRPr="00161290" w14:paraId="5222740D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B234F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65A4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"Технодок"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221B2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3839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B9D68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CD2452" w:rsidRPr="00161290" w14:paraId="02F9330A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F0CA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43599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Вологжин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8FB9B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95F0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450022, Уфа г, Менделеева ул,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F2A5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CD2452" w:rsidRPr="00161290" w14:paraId="32DE2A5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7C6C6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015FFD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C5762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4128B7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428020, Чувашская Республика, Чебоксары г, Хевешская ул,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3AD5B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CD2452" w:rsidRPr="00161290" w14:paraId="5BBA31F7" w14:textId="77777777" w:rsidTr="00CC035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C155E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C79FC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Апалькова Д.П.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00934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F3016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848A4B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CD2452" w:rsidRPr="00161290" w14:paraId="6168767B" w14:textId="77777777" w:rsidTr="00CC035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BBEF4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95188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Ламед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9C5C4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Алмааты  Казахстан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4D7A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Алматы қ., Березовский көш.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3023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244-64-46  8(727) 293-34-53</w:t>
            </w:r>
          </w:p>
        </w:tc>
      </w:tr>
      <w:tr w:rsidR="00CD2452" w:rsidRPr="00161290" w14:paraId="266DC9E1" w14:textId="77777777" w:rsidTr="00CC035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6349B" w14:textId="77777777" w:rsidR="00CD2452" w:rsidRPr="00161290" w:rsidRDefault="00CD245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D1C0A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"Сканлинк"-ООО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D97DAE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75215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4A940" w14:textId="77777777" w:rsidR="00CD2452" w:rsidRPr="00161290" w:rsidRDefault="00CD245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5CE6771B" w14:textId="77777777" w:rsidR="005C6E60" w:rsidRPr="001C3B99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p w14:paraId="107433C2" w14:textId="77777777" w:rsidR="001F0DF1" w:rsidRDefault="001F0DF1" w:rsidP="005C6E60">
      <w:pPr>
        <w:ind w:left="112"/>
        <w:jc w:val="both"/>
        <w:rPr>
          <w:rFonts w:ascii="Arial" w:hAnsi="Arial" w:cs="Arial"/>
          <w:b/>
          <w:color w:val="1E1E1E"/>
          <w:spacing w:val="-1"/>
          <w:sz w:val="24"/>
          <w:szCs w:val="24"/>
        </w:rPr>
      </w:pPr>
    </w:p>
    <w:p w14:paraId="54F250FF" w14:textId="77777777" w:rsidR="00A12DEC" w:rsidRPr="006112DF" w:rsidRDefault="00A12DEC" w:rsidP="00A12DEC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Импортер в РБ:</w:t>
      </w:r>
      <w:r w:rsidRPr="006112DF">
        <w:rPr>
          <w:rFonts w:ascii="Arial" w:hAnsi="Arial" w:cs="Arial"/>
          <w:b/>
          <w:color w:val="1E1E1E"/>
          <w:sz w:val="24"/>
          <w:szCs w:val="24"/>
        </w:rPr>
        <w:t xml:space="preserve"> Совместное предприятие СКАНЛИНК-ООО</w:t>
      </w:r>
      <w:r w:rsidRPr="006112DF">
        <w:rPr>
          <w:rFonts w:ascii="Arial" w:hAnsi="Arial" w:cs="Arial"/>
          <w:color w:val="1E1E1E"/>
          <w:sz w:val="24"/>
          <w:szCs w:val="24"/>
        </w:rPr>
        <w:t xml:space="preserve"> </w:t>
      </w:r>
    </w:p>
    <w:p w14:paraId="6F1A3754" w14:textId="77777777" w:rsidR="00A12DEC" w:rsidRPr="006112DF" w:rsidRDefault="00A12DEC" w:rsidP="00A12DEC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 xml:space="preserve">г. Минск, 4-ый пер. Монтажников д. 5-16    </w:t>
      </w:r>
    </w:p>
    <w:p w14:paraId="5BC9728C" w14:textId="77777777" w:rsidR="00A12DEC" w:rsidRPr="006112DF" w:rsidRDefault="00A12DEC" w:rsidP="00A12DEC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т. 234-99-99 факс 238-04-04 opt@scanlink.by</w:t>
      </w:r>
    </w:p>
    <w:p w14:paraId="5A3C4764" w14:textId="77777777" w:rsidR="00CD2452" w:rsidRDefault="00CD2452" w:rsidP="005C6E60">
      <w:pPr>
        <w:ind w:left="112"/>
        <w:jc w:val="both"/>
        <w:rPr>
          <w:rFonts w:ascii="Arial" w:hAnsi="Arial" w:cs="Arial"/>
          <w:b/>
          <w:color w:val="1E1E1E"/>
          <w:spacing w:val="-1"/>
          <w:sz w:val="24"/>
          <w:szCs w:val="24"/>
        </w:rPr>
      </w:pPr>
    </w:p>
    <w:p w14:paraId="558B9BB2" w14:textId="77777777" w:rsidR="005C6E60" w:rsidRPr="001C3B99" w:rsidRDefault="005C6E60" w:rsidP="005C6E60">
      <w:pPr>
        <w:ind w:left="112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1C3B99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1C3B99">
        <w:rPr>
          <w:rFonts w:ascii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вместе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с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67E0E9BB" w14:textId="77777777" w:rsidR="005C6E60" w:rsidRPr="001C3B99" w:rsidRDefault="005C6E60" w:rsidP="005C6E60">
      <w:pPr>
        <w:spacing w:before="5"/>
        <w:rPr>
          <w:rFonts w:ascii="Arial" w:eastAsia="Times New Roman" w:hAnsi="Arial" w:cs="Arial"/>
          <w:b/>
          <w:bCs/>
          <w:sz w:val="24"/>
          <w:szCs w:val="24"/>
        </w:rPr>
      </w:pPr>
    </w:p>
    <w:p w14:paraId="3A73A49E" w14:textId="77777777" w:rsidR="005C6E60" w:rsidRPr="001C3B99" w:rsidRDefault="005C6E60" w:rsidP="005C6E60">
      <w:pPr>
        <w:pStyle w:val="5"/>
        <w:ind w:left="111" w:right="579"/>
        <w:rPr>
          <w:rFonts w:ascii="Arial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z w:val="24"/>
          <w:szCs w:val="24"/>
        </w:rPr>
        <w:t>и не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1C3B99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1C3B99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017F1AA4" w14:textId="77777777" w:rsidR="005C6E60" w:rsidRPr="001C3B99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p w14:paraId="042DC5DF" w14:textId="77777777" w:rsidR="005C6E60" w:rsidRPr="001C3B99" w:rsidRDefault="005C6E60" w:rsidP="005C6E60">
      <w:pPr>
        <w:spacing w:before="4"/>
        <w:rPr>
          <w:rFonts w:ascii="Arial" w:eastAsia="Times New Roman" w:hAnsi="Arial" w:cs="Arial"/>
          <w:sz w:val="24"/>
          <w:szCs w:val="24"/>
        </w:rPr>
      </w:pPr>
    </w:p>
    <w:p w14:paraId="6B0CA9A4" w14:textId="77777777" w:rsidR="005C6E60" w:rsidRPr="001C3B99" w:rsidRDefault="005C6E60" w:rsidP="005C6E60">
      <w:pPr>
        <w:ind w:left="112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z w:val="24"/>
          <w:szCs w:val="24"/>
        </w:rPr>
        <w:t>В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других</w:t>
      </w:r>
      <w:r w:rsidRPr="001C3B99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5FD4F5AA" w14:textId="77777777" w:rsidR="005C6E60" w:rsidRPr="001C3B99" w:rsidRDefault="005C6E60" w:rsidP="005C6E60">
      <w:pPr>
        <w:spacing w:before="7"/>
        <w:rPr>
          <w:rFonts w:ascii="Arial" w:eastAsia="Times New Roman" w:hAnsi="Arial" w:cs="Arial"/>
          <w:sz w:val="24"/>
          <w:szCs w:val="24"/>
        </w:rPr>
      </w:pPr>
    </w:p>
    <w:p w14:paraId="07E169BB" w14:textId="77777777" w:rsidR="005C6E60" w:rsidRPr="001C3B99" w:rsidRDefault="005C6E60" w:rsidP="0051302D">
      <w:pPr>
        <w:numPr>
          <w:ilvl w:val="0"/>
          <w:numId w:val="5"/>
        </w:numPr>
        <w:tabs>
          <w:tab w:val="left" w:pos="279"/>
        </w:tabs>
        <w:autoSpaceDE/>
        <w:autoSpaceDN/>
        <w:ind w:hanging="166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z w:val="24"/>
          <w:szCs w:val="24"/>
        </w:rPr>
        <w:t>не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вместе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с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z w:val="24"/>
          <w:szCs w:val="24"/>
        </w:rPr>
        <w:t>бытовым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6DA1DEC8" w14:textId="77777777" w:rsidR="005C6E60" w:rsidRPr="001C3B99" w:rsidRDefault="005C6E60" w:rsidP="005C6E60">
      <w:pPr>
        <w:spacing w:before="10"/>
        <w:rPr>
          <w:rFonts w:ascii="Arial" w:eastAsia="Times New Roman" w:hAnsi="Arial" w:cs="Arial"/>
          <w:sz w:val="24"/>
          <w:szCs w:val="24"/>
        </w:rPr>
      </w:pPr>
    </w:p>
    <w:p w14:paraId="75EC932B" w14:textId="77777777" w:rsidR="005C6E60" w:rsidRPr="001C3B99" w:rsidRDefault="005C6E60" w:rsidP="0051302D">
      <w:pPr>
        <w:numPr>
          <w:ilvl w:val="0"/>
          <w:numId w:val="5"/>
        </w:numPr>
        <w:tabs>
          <w:tab w:val="left" w:pos="280"/>
        </w:tabs>
        <w:autoSpaceDE/>
        <w:autoSpaceDN/>
        <w:ind w:left="280" w:hanging="168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пункты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сырья.</w:t>
      </w:r>
    </w:p>
    <w:p w14:paraId="0FD6C3D9" w14:textId="77777777" w:rsidR="005C6E60" w:rsidRPr="001C3B99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p w14:paraId="3D240C9C" w14:textId="77777777" w:rsidR="005C6E60" w:rsidRPr="001C3B99" w:rsidRDefault="005C6E60" w:rsidP="005C6E60">
      <w:pPr>
        <w:spacing w:before="119"/>
        <w:ind w:left="112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1C3B99">
        <w:rPr>
          <w:rFonts w:ascii="Arial" w:hAnsi="Arial" w:cs="Arial"/>
          <w:color w:val="1E1E1E"/>
          <w:sz w:val="24"/>
          <w:szCs w:val="24"/>
        </w:rPr>
        <w:t>указана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на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1C3B99">
        <w:rPr>
          <w:rFonts w:ascii="Arial" w:hAnsi="Arial" w:cs="Arial"/>
          <w:color w:val="1E1E1E"/>
          <w:sz w:val="24"/>
          <w:szCs w:val="24"/>
        </w:rPr>
        <w:t>в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формате: Месяц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/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Число </w:t>
      </w:r>
      <w:r w:rsidRPr="001C3B99">
        <w:rPr>
          <w:rFonts w:ascii="Arial" w:hAnsi="Arial" w:cs="Arial"/>
          <w:color w:val="1E1E1E"/>
          <w:sz w:val="24"/>
          <w:szCs w:val="24"/>
        </w:rPr>
        <w:t>/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2B04A007" w14:textId="77777777" w:rsidR="005C6E60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p w14:paraId="6B7C00D6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0F38F8D9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17AF4DEA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3B4CBC83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09E8B167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3EEA7EA8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4509BC63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218CF523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37A50B05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51A48759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2FE93494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2092E40A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3E43180B" w14:textId="77777777" w:rsidR="00A12DEC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2EFE319E" w14:textId="77777777" w:rsidR="00A12DEC" w:rsidRPr="001C3B99" w:rsidRDefault="00A12DEC" w:rsidP="005C6E60">
      <w:pPr>
        <w:rPr>
          <w:rFonts w:ascii="Arial" w:eastAsia="Times New Roman" w:hAnsi="Arial" w:cs="Arial"/>
          <w:sz w:val="24"/>
          <w:szCs w:val="24"/>
        </w:rPr>
      </w:pPr>
    </w:p>
    <w:p w14:paraId="68C24925" w14:textId="77777777" w:rsidR="005C6E60" w:rsidRPr="001C3B99" w:rsidRDefault="005C6E60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007D0CFA" w14:textId="77777777" w:rsidR="005C6E60" w:rsidRPr="001C3B99" w:rsidRDefault="005C6E60" w:rsidP="005C6E60">
      <w:pPr>
        <w:ind w:left="2"/>
        <w:jc w:val="center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586781F3" w14:textId="77777777" w:rsidR="005C6E60" w:rsidRPr="001C3B99" w:rsidRDefault="005C6E60" w:rsidP="005C6E60">
      <w:pPr>
        <w:spacing w:before="4"/>
        <w:rPr>
          <w:rFonts w:ascii="Arial" w:eastAsia="Times New Roman" w:hAnsi="Arial" w:cs="Arial"/>
          <w:b/>
          <w:bCs/>
          <w:sz w:val="24"/>
          <w:szCs w:val="24"/>
        </w:rPr>
      </w:pPr>
    </w:p>
    <w:p w14:paraId="15F12AC9" w14:textId="77777777" w:rsidR="00872FEA" w:rsidRPr="001C3B99" w:rsidRDefault="005C6E60" w:rsidP="00BC6313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b/>
          <w:color w:val="1E1E1E"/>
          <w:sz w:val="24"/>
          <w:szCs w:val="24"/>
        </w:rPr>
        <w:t>В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случае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либо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при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отключении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1C3B99">
        <w:rPr>
          <w:rFonts w:ascii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от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снимите</w:t>
      </w:r>
      <w:r w:rsidRPr="001C3B99">
        <w:rPr>
          <w:rFonts w:ascii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фиксацию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1C3B99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1C3B99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и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переведите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его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в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положение</w:t>
      </w:r>
      <w:r w:rsidRPr="001C3B99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для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1C3B99">
        <w:rPr>
          <w:rFonts w:ascii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1C3B99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1C3B99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872FEA" w:rsidRPr="001C3B99" w:rsidSect="001F1EC9">
      <w:footerReference w:type="even" r:id="rId22"/>
      <w:footerReference w:type="default" r:id="rId23"/>
      <w:pgSz w:w="11910" w:h="16840" w:code="9"/>
      <w:pgMar w:top="660" w:right="880" w:bottom="280" w:left="8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7669" w14:textId="77777777" w:rsidR="00AA32AB" w:rsidRDefault="00AA32AB">
      <w:r>
        <w:separator/>
      </w:r>
    </w:p>
  </w:endnote>
  <w:endnote w:type="continuationSeparator" w:id="0">
    <w:p w14:paraId="2F81C906" w14:textId="77777777" w:rsidR="00AA32AB" w:rsidRDefault="00AA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4049" w14:textId="77777777" w:rsidR="00D54F3E" w:rsidRDefault="00D54F3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D788" w14:textId="77777777" w:rsidR="00D54F3E" w:rsidRDefault="00D54F3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A7FC" w14:textId="77777777" w:rsidR="00D54F3E" w:rsidRPr="00557E73" w:rsidRDefault="00D54F3E">
    <w:pPr>
      <w:pStyle w:val="aa"/>
      <w:jc w:val="center"/>
      <w:rPr>
        <w:rFonts w:ascii="Arial" w:hAnsi="Arial" w:cs="Arial"/>
      </w:rPr>
    </w:pPr>
  </w:p>
  <w:p w14:paraId="427C5E91" w14:textId="77777777" w:rsidR="00D54F3E" w:rsidRDefault="00D54F3E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7819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BBE055" w14:textId="77777777" w:rsidR="00D54F3E" w:rsidRPr="00557E73" w:rsidRDefault="003F649A">
        <w:pPr>
          <w:pStyle w:val="aa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D54F3E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CD2452">
          <w:rPr>
            <w:rFonts w:ascii="Arial" w:hAnsi="Arial" w:cs="Arial"/>
            <w:noProof/>
          </w:rPr>
          <w:t>8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3C99FA8A" w14:textId="77777777" w:rsidR="00D54F3E" w:rsidRDefault="00D54F3E">
    <w:pPr>
      <w:pStyle w:val="a3"/>
      <w:spacing w:line="14" w:lineRule="auto"/>
      <w:rPr>
        <w:sz w:val="20"/>
      </w:rPr>
    </w:pPr>
  </w:p>
  <w:p w14:paraId="7A2D5BEB" w14:textId="77777777" w:rsidR="00D54F3E" w:rsidRDefault="00D54F3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03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CAC788" w14:textId="77777777" w:rsidR="00D54F3E" w:rsidRPr="00557E73" w:rsidRDefault="003F649A">
        <w:pPr>
          <w:pStyle w:val="aa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D54F3E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CD2452">
          <w:rPr>
            <w:rFonts w:ascii="Arial" w:hAnsi="Arial" w:cs="Arial"/>
            <w:noProof/>
          </w:rPr>
          <w:t>9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5155AABC" w14:textId="77777777" w:rsidR="00D54F3E" w:rsidRDefault="00D54F3E">
    <w:pPr>
      <w:pStyle w:val="a3"/>
      <w:spacing w:line="14" w:lineRule="auto"/>
      <w:rPr>
        <w:sz w:val="20"/>
      </w:rPr>
    </w:pPr>
  </w:p>
  <w:p w14:paraId="5E83D1BA" w14:textId="77777777" w:rsidR="00D54F3E" w:rsidRDefault="00D54F3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795B" w14:textId="77777777" w:rsidR="00D54F3E" w:rsidRPr="00557E73" w:rsidRDefault="00D54F3E">
    <w:pPr>
      <w:pStyle w:val="aa"/>
      <w:jc w:val="center"/>
      <w:rPr>
        <w:rFonts w:ascii="Arial" w:hAnsi="Arial" w:cs="Arial"/>
      </w:rPr>
    </w:pPr>
  </w:p>
  <w:p w14:paraId="621C963D" w14:textId="77777777" w:rsidR="00D54F3E" w:rsidRDefault="00D54F3E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BD99" w14:textId="77777777" w:rsidR="00D54F3E" w:rsidRDefault="00D54F3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DC9A" w14:textId="77777777" w:rsidR="00AA32AB" w:rsidRDefault="00AA32AB">
      <w:r>
        <w:separator/>
      </w:r>
    </w:p>
  </w:footnote>
  <w:footnote w:type="continuationSeparator" w:id="0">
    <w:p w14:paraId="295D9F9E" w14:textId="77777777" w:rsidR="00AA32AB" w:rsidRDefault="00AA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2DDF" w14:textId="77777777" w:rsidR="00D54F3E" w:rsidRDefault="00D54F3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0214" w14:textId="77777777" w:rsidR="00D54F3E" w:rsidRDefault="00D54F3E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C91D" w14:textId="77777777" w:rsidR="00D54F3E" w:rsidRDefault="00D54F3E">
    <w:pPr>
      <w:pStyle w:val="a3"/>
      <w:spacing w:line="14" w:lineRule="auto"/>
      <w:rPr>
        <w:sz w:val="2"/>
      </w:rPr>
    </w:pPr>
  </w:p>
  <w:p w14:paraId="47442371" w14:textId="77777777" w:rsidR="00D54F3E" w:rsidRDefault="00D54F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2AF6"/>
    <w:multiLevelType w:val="multilevel"/>
    <w:tmpl w:val="303CB64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580" w:hanging="397"/>
      </w:pPr>
      <w:rPr>
        <w:rFonts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" w15:restartNumberingAfterBreak="0">
    <w:nsid w:val="10431C6D"/>
    <w:multiLevelType w:val="multilevel"/>
    <w:tmpl w:val="4C3AA050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" w15:restartNumberingAfterBreak="0">
    <w:nsid w:val="1A9B6F25"/>
    <w:multiLevelType w:val="multilevel"/>
    <w:tmpl w:val="7996D8A6"/>
    <w:lvl w:ilvl="0">
      <w:start w:val="1"/>
      <w:numFmt w:val="decimal"/>
      <w:lvlText w:val="8.%1."/>
      <w:lvlJc w:val="left"/>
      <w:pPr>
        <w:ind w:left="523" w:hanging="397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4.%2."/>
      <w:lvlJc w:val="left"/>
      <w:pPr>
        <w:ind w:left="580" w:hanging="397"/>
      </w:pPr>
      <w:rPr>
        <w:rFonts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3" w15:restartNumberingAfterBreak="0">
    <w:nsid w:val="1DC4309B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4" w15:restartNumberingAfterBreak="0">
    <w:nsid w:val="1F970EFF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87B1DF2"/>
    <w:multiLevelType w:val="multilevel"/>
    <w:tmpl w:val="8E3ACC8C"/>
    <w:lvl w:ilvl="0">
      <w:start w:val="1"/>
      <w:numFmt w:val="decimal"/>
      <w:lvlText w:val="4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D612109"/>
    <w:multiLevelType w:val="multilevel"/>
    <w:tmpl w:val="44AE1840"/>
    <w:lvl w:ilvl="0">
      <w:start w:val="1"/>
      <w:numFmt w:val="decimal"/>
      <w:lvlText w:val="3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3AAC09D6"/>
    <w:multiLevelType w:val="multilevel"/>
    <w:tmpl w:val="BBE86228"/>
    <w:lvl w:ilvl="0">
      <w:start w:val="1"/>
      <w:numFmt w:val="decimal"/>
      <w:lvlText w:val="5.%1."/>
      <w:lvlJc w:val="left"/>
      <w:pPr>
        <w:ind w:left="523" w:hanging="397"/>
      </w:pPr>
      <w:rPr>
        <w:rFonts w:hint="default"/>
        <w:b w:val="0"/>
        <w:bCs/>
        <w:sz w:val="24"/>
        <w:szCs w:val="24"/>
      </w:rPr>
    </w:lvl>
    <w:lvl w:ilvl="1">
      <w:start w:val="3"/>
      <w:numFmt w:val="decimal"/>
      <w:lvlText w:val="%2."/>
      <w:lvlJc w:val="left"/>
      <w:pPr>
        <w:ind w:left="580" w:hanging="397"/>
      </w:pPr>
      <w:rPr>
        <w:rFonts w:hint="default"/>
        <w:sz w:val="24"/>
        <w:szCs w:val="24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</w:rPr>
    </w:lvl>
  </w:abstractNum>
  <w:abstractNum w:abstractNumId="8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9" w15:restartNumberingAfterBreak="0">
    <w:nsid w:val="3D60442E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3D6457D6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1" w15:restartNumberingAfterBreak="0">
    <w:nsid w:val="3FCC2766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4106551E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3" w15:restartNumberingAfterBreak="0">
    <w:nsid w:val="4BCF15B5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4" w15:restartNumberingAfterBreak="0">
    <w:nsid w:val="53AB00A3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5" w15:restartNumberingAfterBreak="0">
    <w:nsid w:val="54A753A3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6" w15:restartNumberingAfterBreak="0">
    <w:nsid w:val="5602494E"/>
    <w:multiLevelType w:val="multilevel"/>
    <w:tmpl w:val="D75EB44E"/>
    <w:lvl w:ilvl="0">
      <w:start w:val="8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</w:rPr>
    </w:lvl>
  </w:abstractNum>
  <w:abstractNum w:abstractNumId="17" w15:restartNumberingAfterBreak="0">
    <w:nsid w:val="56C20D68"/>
    <w:multiLevelType w:val="multilevel"/>
    <w:tmpl w:val="F14A337C"/>
    <w:lvl w:ilvl="0">
      <w:start w:val="1"/>
      <w:numFmt w:val="decimal"/>
      <w:lvlText w:val="8.%1."/>
      <w:lvlJc w:val="left"/>
      <w:pPr>
        <w:ind w:left="523" w:hanging="397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3.%2."/>
      <w:lvlJc w:val="left"/>
      <w:pPr>
        <w:ind w:left="580" w:hanging="397"/>
      </w:pPr>
      <w:rPr>
        <w:rFonts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8" w15:restartNumberingAfterBreak="0">
    <w:nsid w:val="61DC0A17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9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631D25E9"/>
    <w:multiLevelType w:val="multilevel"/>
    <w:tmpl w:val="1B5C1F4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1.%2."/>
      <w:lvlJc w:val="left"/>
      <w:pPr>
        <w:ind w:left="580" w:hanging="397"/>
      </w:pPr>
      <w:rPr>
        <w:rFonts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1" w15:restartNumberingAfterBreak="0">
    <w:nsid w:val="6BB265CC"/>
    <w:multiLevelType w:val="hybridMultilevel"/>
    <w:tmpl w:val="3440E666"/>
    <w:lvl w:ilvl="0" w:tplc="8CEA64C0">
      <w:numFmt w:val="bullet"/>
      <w:lvlText w:val="•"/>
      <w:lvlJc w:val="left"/>
      <w:pPr>
        <w:ind w:left="353" w:hanging="227"/>
      </w:pPr>
      <w:rPr>
        <w:rFonts w:ascii="Arial" w:eastAsia="Arial" w:hAnsi="Arial" w:cs="Arial" w:hint="default"/>
        <w:spacing w:val="-6"/>
        <w:sz w:val="14"/>
        <w:szCs w:val="14"/>
        <w:lang w:val="en-US" w:eastAsia="en-US" w:bidi="en-US"/>
      </w:rPr>
    </w:lvl>
    <w:lvl w:ilvl="1" w:tplc="84680278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C864FB2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D4C5A04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232A9C6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C31A61F0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BCC8F8A2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496A8FA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2C4DEEC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70BF1A03"/>
    <w:multiLevelType w:val="multilevel"/>
    <w:tmpl w:val="F51AA0C6"/>
    <w:lvl w:ilvl="0">
      <w:start w:val="1"/>
      <w:numFmt w:val="decimal"/>
      <w:lvlText w:val="5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3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4" w15:restartNumberingAfterBreak="0">
    <w:nsid w:val="75BC7BE1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6" w15:restartNumberingAfterBreak="0">
    <w:nsid w:val="7E054A2D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8"/>
  </w:num>
  <w:num w:numId="5">
    <w:abstractNumId w:val="25"/>
  </w:num>
  <w:num w:numId="6">
    <w:abstractNumId w:val="23"/>
  </w:num>
  <w:num w:numId="7">
    <w:abstractNumId w:val="20"/>
  </w:num>
  <w:num w:numId="8">
    <w:abstractNumId w:val="7"/>
  </w:num>
  <w:num w:numId="9">
    <w:abstractNumId w:val="17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13"/>
  </w:num>
  <w:num w:numId="15">
    <w:abstractNumId w:val="4"/>
  </w:num>
  <w:num w:numId="16">
    <w:abstractNumId w:val="26"/>
  </w:num>
  <w:num w:numId="17">
    <w:abstractNumId w:val="5"/>
  </w:num>
  <w:num w:numId="18">
    <w:abstractNumId w:val="15"/>
  </w:num>
  <w:num w:numId="19">
    <w:abstractNumId w:val="3"/>
  </w:num>
  <w:num w:numId="20">
    <w:abstractNumId w:val="24"/>
  </w:num>
  <w:num w:numId="21">
    <w:abstractNumId w:val="9"/>
  </w:num>
  <w:num w:numId="22">
    <w:abstractNumId w:val="21"/>
  </w:num>
  <w:num w:numId="23">
    <w:abstractNumId w:val="10"/>
  </w:num>
  <w:num w:numId="24">
    <w:abstractNumId w:val="14"/>
  </w:num>
  <w:num w:numId="25">
    <w:abstractNumId w:val="22"/>
  </w:num>
  <w:num w:numId="26">
    <w:abstractNumId w:val="18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e3Fvr95adwGwfmiyIdsapX/lJoqgAxUHAbl9WFGHpLAhg1LWoRyrDDaCFUY6FQzJoZuWWvGcWzSAig4aTXhQQ==" w:salt="lGsRw0K2/vFWdHXCCpJ7GQ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073"/>
    <w:rsid w:val="00007946"/>
    <w:rsid w:val="00017C94"/>
    <w:rsid w:val="000C0F0A"/>
    <w:rsid w:val="000C2A15"/>
    <w:rsid w:val="000F6818"/>
    <w:rsid w:val="00115E32"/>
    <w:rsid w:val="001406E9"/>
    <w:rsid w:val="00152436"/>
    <w:rsid w:val="0017413A"/>
    <w:rsid w:val="001C3B99"/>
    <w:rsid w:val="001D67CA"/>
    <w:rsid w:val="001F0DF1"/>
    <w:rsid w:val="001F1EC9"/>
    <w:rsid w:val="00201427"/>
    <w:rsid w:val="0027245A"/>
    <w:rsid w:val="002740CE"/>
    <w:rsid w:val="002A5078"/>
    <w:rsid w:val="002A6EE1"/>
    <w:rsid w:val="002F6F8D"/>
    <w:rsid w:val="00321DFB"/>
    <w:rsid w:val="003742C5"/>
    <w:rsid w:val="00384D12"/>
    <w:rsid w:val="003E2561"/>
    <w:rsid w:val="003F649A"/>
    <w:rsid w:val="00402A94"/>
    <w:rsid w:val="004536BB"/>
    <w:rsid w:val="004B6213"/>
    <w:rsid w:val="004D4A31"/>
    <w:rsid w:val="004D4DD3"/>
    <w:rsid w:val="0051302D"/>
    <w:rsid w:val="005130F6"/>
    <w:rsid w:val="00524631"/>
    <w:rsid w:val="00532420"/>
    <w:rsid w:val="005523AB"/>
    <w:rsid w:val="00553C99"/>
    <w:rsid w:val="00557E73"/>
    <w:rsid w:val="00575BE7"/>
    <w:rsid w:val="005A3CA1"/>
    <w:rsid w:val="005C6E60"/>
    <w:rsid w:val="005D2BF3"/>
    <w:rsid w:val="006142BF"/>
    <w:rsid w:val="006233D4"/>
    <w:rsid w:val="00623F8C"/>
    <w:rsid w:val="00640EEB"/>
    <w:rsid w:val="006853CE"/>
    <w:rsid w:val="006B7968"/>
    <w:rsid w:val="006E07D5"/>
    <w:rsid w:val="006F3A82"/>
    <w:rsid w:val="00743E73"/>
    <w:rsid w:val="00801073"/>
    <w:rsid w:val="008018EB"/>
    <w:rsid w:val="00872FEA"/>
    <w:rsid w:val="0087716E"/>
    <w:rsid w:val="00890573"/>
    <w:rsid w:val="00951700"/>
    <w:rsid w:val="00987C1D"/>
    <w:rsid w:val="009A1DDA"/>
    <w:rsid w:val="009E1B68"/>
    <w:rsid w:val="00A12DEC"/>
    <w:rsid w:val="00A24A42"/>
    <w:rsid w:val="00A3686D"/>
    <w:rsid w:val="00A76FAA"/>
    <w:rsid w:val="00A910AA"/>
    <w:rsid w:val="00AA32AB"/>
    <w:rsid w:val="00AF0717"/>
    <w:rsid w:val="00AF0BA8"/>
    <w:rsid w:val="00B077E2"/>
    <w:rsid w:val="00B409AD"/>
    <w:rsid w:val="00B52605"/>
    <w:rsid w:val="00BC6313"/>
    <w:rsid w:val="00BD4A4C"/>
    <w:rsid w:val="00C44AF8"/>
    <w:rsid w:val="00C55404"/>
    <w:rsid w:val="00C55DA5"/>
    <w:rsid w:val="00CD2452"/>
    <w:rsid w:val="00CD643A"/>
    <w:rsid w:val="00D15C48"/>
    <w:rsid w:val="00D31A73"/>
    <w:rsid w:val="00D54E0A"/>
    <w:rsid w:val="00D54F3E"/>
    <w:rsid w:val="00D80246"/>
    <w:rsid w:val="00D92189"/>
    <w:rsid w:val="00DD61A1"/>
    <w:rsid w:val="00DD7953"/>
    <w:rsid w:val="00DE7264"/>
    <w:rsid w:val="00E13EAE"/>
    <w:rsid w:val="00E16EA4"/>
    <w:rsid w:val="00E1730E"/>
    <w:rsid w:val="00E72E53"/>
    <w:rsid w:val="00E77286"/>
    <w:rsid w:val="00E851B8"/>
    <w:rsid w:val="00E9600B"/>
    <w:rsid w:val="00EF1F5B"/>
    <w:rsid w:val="00F1074A"/>
    <w:rsid w:val="00F17B0C"/>
    <w:rsid w:val="00F40921"/>
    <w:rsid w:val="00F67991"/>
    <w:rsid w:val="00F752B9"/>
    <w:rsid w:val="00F90656"/>
    <w:rsid w:val="00FE5C5A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249BC"/>
  <w15:docId w15:val="{A31BA2AE-F6DD-425E-8EF0-B28A83CB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649A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3F649A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3F649A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uiPriority w:val="1"/>
    <w:qFormat/>
    <w:rsid w:val="003F649A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F649A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3F649A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3F649A"/>
    <w:rPr>
      <w:sz w:val="14"/>
      <w:szCs w:val="14"/>
    </w:rPr>
  </w:style>
  <w:style w:type="paragraph" w:styleId="a4">
    <w:name w:val="List Paragraph"/>
    <w:basedOn w:val="a"/>
    <w:uiPriority w:val="34"/>
    <w:qFormat/>
    <w:rsid w:val="003F649A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3F649A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5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8">
    <w:name w:val="header"/>
    <w:basedOn w:val="a"/>
    <w:link w:val="a9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a">
    <w:name w:val="footer"/>
    <w:basedOn w:val="a"/>
    <w:link w:val="ab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EE1"/>
    <w:rPr>
      <w:rFonts w:ascii="Arial Black" w:eastAsia="Arial Black" w:hAnsi="Arial Black" w:cs="Arial Black"/>
      <w:lang w:bidi="en-US"/>
    </w:rPr>
  </w:style>
  <w:style w:type="character" w:styleId="ac">
    <w:name w:val="Hyperlink"/>
    <w:basedOn w:val="a0"/>
    <w:uiPriority w:val="99"/>
    <w:unhideWhenUsed/>
    <w:rsid w:val="00A12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yperlink" Target="http://www.Greenworkstools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3572</Words>
  <Characters>20366</Characters>
  <Application>Microsoft Office Word</Application>
  <DocSecurity>8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Sergey Kiselyev</cp:lastModifiedBy>
  <cp:revision>5</cp:revision>
  <cp:lastPrinted>2019-03-12T09:39:00Z</cp:lastPrinted>
  <dcterms:created xsi:type="dcterms:W3CDTF">2019-06-13T08:37:00Z</dcterms:created>
  <dcterms:modified xsi:type="dcterms:W3CDTF">2019-06-21T14:35:00Z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