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F625" w14:textId="77777777" w:rsidR="00182017" w:rsidRDefault="00182017" w:rsidP="00885122">
      <w:pPr>
        <w:pStyle w:val="a3"/>
        <w:spacing w:before="120" w:after="120"/>
        <w:ind w:left="126" w:right="-165"/>
        <w:rPr>
          <w:rFonts w:ascii="Arial" w:hAnsi="Arial" w:cs="Arial"/>
          <w:b/>
          <w:sz w:val="24"/>
          <w:szCs w:val="24"/>
        </w:rPr>
      </w:pPr>
      <w:bookmarkStart w:id="0" w:name="_GoBack"/>
      <w:bookmarkEnd w:id="0"/>
    </w:p>
    <w:p w14:paraId="19B1E60D" w14:textId="77777777" w:rsidR="00182017" w:rsidRDefault="00182017" w:rsidP="00885122">
      <w:pPr>
        <w:pStyle w:val="a3"/>
        <w:spacing w:before="120" w:after="120"/>
        <w:ind w:left="126" w:right="-165"/>
        <w:rPr>
          <w:rFonts w:ascii="Arial" w:hAnsi="Arial" w:cs="Arial"/>
          <w:b/>
          <w:sz w:val="24"/>
          <w:szCs w:val="24"/>
        </w:rPr>
      </w:pPr>
    </w:p>
    <w:p w14:paraId="58D336D2" w14:textId="77777777" w:rsidR="00182017" w:rsidRDefault="00182017" w:rsidP="00885122">
      <w:pPr>
        <w:pStyle w:val="a3"/>
        <w:spacing w:before="120" w:after="120"/>
        <w:ind w:left="126" w:right="-165"/>
        <w:rPr>
          <w:rFonts w:ascii="Arial" w:hAnsi="Arial" w:cs="Arial"/>
          <w:b/>
          <w:sz w:val="24"/>
          <w:szCs w:val="24"/>
        </w:rPr>
      </w:pPr>
    </w:p>
    <w:p w14:paraId="39EAF5AC" w14:textId="77777777" w:rsidR="00182017" w:rsidRDefault="00182017" w:rsidP="00885122">
      <w:pPr>
        <w:pStyle w:val="a3"/>
        <w:spacing w:before="120" w:after="120"/>
        <w:ind w:left="126" w:right="-165"/>
        <w:rPr>
          <w:rFonts w:ascii="Arial" w:hAnsi="Arial" w:cs="Arial"/>
          <w:b/>
          <w:sz w:val="24"/>
          <w:szCs w:val="24"/>
        </w:rPr>
      </w:pPr>
    </w:p>
    <w:p w14:paraId="05DFAA18" w14:textId="77777777" w:rsidR="00182017" w:rsidRDefault="00182017" w:rsidP="00885122">
      <w:pPr>
        <w:pStyle w:val="a3"/>
        <w:spacing w:before="120" w:after="120"/>
        <w:ind w:left="126" w:right="-165"/>
        <w:rPr>
          <w:rFonts w:ascii="Arial" w:hAnsi="Arial" w:cs="Arial"/>
          <w:b/>
          <w:sz w:val="24"/>
          <w:szCs w:val="24"/>
        </w:rPr>
      </w:pPr>
    </w:p>
    <w:p w14:paraId="708D0FB1" w14:textId="77777777" w:rsidR="00182017" w:rsidRDefault="00182017" w:rsidP="00885122">
      <w:pPr>
        <w:pStyle w:val="a3"/>
        <w:spacing w:before="120" w:after="120"/>
        <w:ind w:left="126" w:right="-165"/>
        <w:rPr>
          <w:rFonts w:ascii="Arial" w:hAnsi="Arial" w:cs="Arial"/>
          <w:b/>
          <w:sz w:val="24"/>
          <w:szCs w:val="24"/>
        </w:rPr>
      </w:pPr>
    </w:p>
    <w:p w14:paraId="6E9FE33F" w14:textId="77777777" w:rsidR="00182017" w:rsidRDefault="00182017" w:rsidP="00885122">
      <w:pPr>
        <w:pStyle w:val="a3"/>
        <w:spacing w:before="120" w:after="120"/>
        <w:ind w:left="126" w:right="-165"/>
        <w:rPr>
          <w:rFonts w:ascii="Arial" w:hAnsi="Arial" w:cs="Arial"/>
          <w:b/>
          <w:sz w:val="24"/>
          <w:szCs w:val="24"/>
        </w:rPr>
      </w:pPr>
    </w:p>
    <w:tbl>
      <w:tblPr>
        <w:tblStyle w:val="a6"/>
        <w:tblpPr w:leftFromText="180" w:rightFromText="180" w:vertAnchor="text" w:horzAnchor="margin" w:tblpXSpec="center" w:tblpY="163"/>
        <w:tblW w:w="5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tblGrid>
      <w:tr w:rsidR="00182017" w14:paraId="09379674" w14:textId="77777777" w:rsidTr="00182017">
        <w:trPr>
          <w:trHeight w:val="4724"/>
        </w:trPr>
        <w:tc>
          <w:tcPr>
            <w:tcW w:w="5930" w:type="dxa"/>
          </w:tcPr>
          <w:p w14:paraId="06DDE219" w14:textId="77777777" w:rsidR="00182017" w:rsidRDefault="00182017" w:rsidP="00182017">
            <w:pPr>
              <w:rPr>
                <w:rFonts w:ascii="Arial" w:hAnsi="Arial" w:cs="Arial"/>
                <w:b/>
                <w:color w:val="FFFFFF" w:themeColor="background1"/>
                <w:sz w:val="24"/>
                <w:szCs w:val="24"/>
                <w:highlight w:val="black"/>
              </w:rPr>
            </w:pPr>
            <w:r w:rsidRPr="00182017">
              <w:rPr>
                <w:rFonts w:ascii="Arial" w:hAnsi="Arial" w:cs="Arial"/>
                <w:b/>
                <w:noProof/>
                <w:color w:val="FFFFFF" w:themeColor="background1"/>
                <w:sz w:val="24"/>
                <w:szCs w:val="24"/>
              </w:rPr>
              <w:drawing>
                <wp:inline distT="0" distB="0" distL="0" distR="0" wp14:anchorId="20520A6D" wp14:editId="0666CDC5">
                  <wp:extent cx="3717378" cy="2869324"/>
                  <wp:effectExtent l="19050" t="0" r="0" b="0"/>
                  <wp:docPr id="30" name="Рисунок 30">
                    <a:extLst xmlns:a="http://schemas.openxmlformats.org/drawingml/2006/main">
                      <a:ext uri="{FF2B5EF4-FFF2-40B4-BE49-F238E27FC236}">
                        <a16:creationId xmlns:a16="http://schemas.microsoft.com/office/drawing/2014/main" id="{00000000-0008-0000-0000-00003E010000}"/>
                      </a:ext>
                    </a:extLst>
                  </wp:docPr>
                  <wp:cNvGraphicFramePr/>
                  <a:graphic xmlns:a="http://schemas.openxmlformats.org/drawingml/2006/main">
                    <a:graphicData uri="http://schemas.openxmlformats.org/drawingml/2006/picture">
                      <pic:pic xmlns:pic="http://schemas.openxmlformats.org/drawingml/2006/picture">
                        <pic:nvPicPr>
                          <pic:cNvPr id="318" name="Рисунок 317">
                            <a:extLst>
                              <a:ext uri="{FF2B5EF4-FFF2-40B4-BE49-F238E27FC236}">
                                <a16:creationId xmlns:a16="http://schemas.microsoft.com/office/drawing/2014/main" id="{00000000-0008-0000-0000-00003E01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0759" cy="2871934"/>
                          </a:xfrm>
                          <a:prstGeom prst="rect">
                            <a:avLst/>
                          </a:prstGeom>
                        </pic:spPr>
                      </pic:pic>
                    </a:graphicData>
                  </a:graphic>
                </wp:inline>
              </w:drawing>
            </w:r>
          </w:p>
        </w:tc>
      </w:tr>
    </w:tbl>
    <w:p w14:paraId="34938A8D" w14:textId="77777777" w:rsidR="00182017" w:rsidRDefault="00182017" w:rsidP="00885122">
      <w:pPr>
        <w:pStyle w:val="a3"/>
        <w:spacing w:before="120" w:after="120"/>
        <w:ind w:left="126" w:right="-165"/>
        <w:rPr>
          <w:rFonts w:ascii="Arial" w:hAnsi="Arial" w:cs="Arial"/>
          <w:b/>
          <w:sz w:val="24"/>
          <w:szCs w:val="24"/>
        </w:rPr>
      </w:pPr>
    </w:p>
    <w:p w14:paraId="1B3715B9" w14:textId="77777777" w:rsidR="00182017" w:rsidRDefault="00182017" w:rsidP="00885122">
      <w:pPr>
        <w:pStyle w:val="a3"/>
        <w:spacing w:before="120" w:after="120"/>
        <w:ind w:left="126" w:right="-165"/>
        <w:rPr>
          <w:rFonts w:ascii="Arial" w:hAnsi="Arial" w:cs="Arial"/>
          <w:b/>
          <w:sz w:val="24"/>
          <w:szCs w:val="24"/>
        </w:rPr>
      </w:pPr>
    </w:p>
    <w:p w14:paraId="2B490D29" w14:textId="77777777" w:rsidR="00182017" w:rsidRDefault="00182017" w:rsidP="00885122">
      <w:pPr>
        <w:pStyle w:val="a3"/>
        <w:spacing w:before="120" w:after="120"/>
        <w:ind w:left="126" w:right="-165"/>
        <w:rPr>
          <w:rFonts w:ascii="Arial" w:hAnsi="Arial" w:cs="Arial"/>
          <w:b/>
          <w:sz w:val="24"/>
          <w:szCs w:val="24"/>
        </w:rPr>
      </w:pPr>
    </w:p>
    <w:p w14:paraId="2C8AA527" w14:textId="77777777" w:rsidR="00182017" w:rsidRDefault="00182017" w:rsidP="00885122">
      <w:pPr>
        <w:pStyle w:val="a3"/>
        <w:spacing w:before="120" w:after="120"/>
        <w:ind w:left="126" w:right="-165"/>
        <w:rPr>
          <w:rFonts w:ascii="Arial" w:hAnsi="Arial" w:cs="Arial"/>
          <w:b/>
          <w:sz w:val="24"/>
          <w:szCs w:val="24"/>
        </w:rPr>
      </w:pPr>
    </w:p>
    <w:p w14:paraId="5DEE990A" w14:textId="77777777" w:rsidR="00182017" w:rsidRDefault="00182017" w:rsidP="00885122">
      <w:pPr>
        <w:pStyle w:val="a3"/>
        <w:spacing w:before="120" w:after="120"/>
        <w:ind w:left="126" w:right="-165"/>
        <w:rPr>
          <w:rFonts w:ascii="Arial" w:hAnsi="Arial" w:cs="Arial"/>
          <w:b/>
          <w:sz w:val="24"/>
          <w:szCs w:val="24"/>
        </w:rPr>
      </w:pPr>
    </w:p>
    <w:p w14:paraId="2572069A" w14:textId="77777777" w:rsidR="00182017" w:rsidRDefault="00182017" w:rsidP="00885122">
      <w:pPr>
        <w:pStyle w:val="a3"/>
        <w:spacing w:before="120" w:after="120"/>
        <w:ind w:left="126" w:right="-165"/>
        <w:rPr>
          <w:rFonts w:ascii="Arial" w:hAnsi="Arial" w:cs="Arial"/>
          <w:b/>
          <w:sz w:val="24"/>
          <w:szCs w:val="24"/>
        </w:rPr>
      </w:pPr>
    </w:p>
    <w:p w14:paraId="2273FFFD" w14:textId="77777777" w:rsidR="00182017" w:rsidRDefault="00182017" w:rsidP="00885122">
      <w:pPr>
        <w:pStyle w:val="a3"/>
        <w:spacing w:before="120" w:after="120"/>
        <w:ind w:left="126" w:right="-165"/>
        <w:rPr>
          <w:rFonts w:ascii="Arial" w:hAnsi="Arial" w:cs="Arial"/>
          <w:b/>
          <w:sz w:val="24"/>
          <w:szCs w:val="24"/>
        </w:rPr>
      </w:pPr>
    </w:p>
    <w:p w14:paraId="57304FAC" w14:textId="77777777" w:rsidR="00182017" w:rsidRDefault="00182017" w:rsidP="00885122">
      <w:pPr>
        <w:pStyle w:val="a3"/>
        <w:spacing w:before="120" w:after="120"/>
        <w:ind w:left="126" w:right="-165"/>
        <w:rPr>
          <w:rFonts w:ascii="Arial" w:hAnsi="Arial" w:cs="Arial"/>
          <w:b/>
          <w:sz w:val="24"/>
          <w:szCs w:val="24"/>
        </w:rPr>
      </w:pPr>
    </w:p>
    <w:p w14:paraId="736D4D40" w14:textId="77777777" w:rsidR="00182017" w:rsidRDefault="00182017" w:rsidP="00885122">
      <w:pPr>
        <w:pStyle w:val="a3"/>
        <w:spacing w:before="120" w:after="120"/>
        <w:ind w:left="126" w:right="-165"/>
        <w:rPr>
          <w:rFonts w:ascii="Arial" w:hAnsi="Arial" w:cs="Arial"/>
          <w:b/>
          <w:sz w:val="24"/>
          <w:szCs w:val="24"/>
        </w:rPr>
      </w:pPr>
    </w:p>
    <w:p w14:paraId="4339934D" w14:textId="77777777" w:rsidR="00182017" w:rsidRDefault="00182017" w:rsidP="00885122">
      <w:pPr>
        <w:pStyle w:val="a3"/>
        <w:spacing w:before="120" w:after="120"/>
        <w:ind w:left="126" w:right="-165"/>
        <w:rPr>
          <w:rFonts w:ascii="Arial" w:hAnsi="Arial" w:cs="Arial"/>
          <w:b/>
          <w:sz w:val="24"/>
          <w:szCs w:val="24"/>
        </w:rPr>
      </w:pPr>
    </w:p>
    <w:p w14:paraId="12D4BEFA" w14:textId="77777777" w:rsidR="00182017" w:rsidRDefault="00182017" w:rsidP="00885122">
      <w:pPr>
        <w:pStyle w:val="a3"/>
        <w:spacing w:before="120" w:after="120"/>
        <w:ind w:left="126" w:right="-165"/>
        <w:rPr>
          <w:rFonts w:ascii="Arial" w:hAnsi="Arial" w:cs="Arial"/>
          <w:b/>
          <w:sz w:val="24"/>
          <w:szCs w:val="24"/>
        </w:rPr>
      </w:pPr>
    </w:p>
    <w:p w14:paraId="06AF33AC" w14:textId="77777777" w:rsidR="00182017" w:rsidRDefault="00182017" w:rsidP="00885122">
      <w:pPr>
        <w:pStyle w:val="a3"/>
        <w:spacing w:before="120" w:after="120"/>
        <w:ind w:left="126" w:right="-165"/>
        <w:rPr>
          <w:rFonts w:ascii="Arial" w:hAnsi="Arial" w:cs="Arial"/>
          <w:b/>
          <w:sz w:val="24"/>
          <w:szCs w:val="24"/>
        </w:rPr>
      </w:pPr>
    </w:p>
    <w:p w14:paraId="0A5DFF77" w14:textId="77777777" w:rsidR="00182017" w:rsidRDefault="00182017" w:rsidP="00885122">
      <w:pPr>
        <w:pStyle w:val="a3"/>
        <w:spacing w:before="120" w:after="120"/>
        <w:ind w:left="126" w:right="-165"/>
        <w:rPr>
          <w:rFonts w:ascii="Arial" w:hAnsi="Arial" w:cs="Arial"/>
          <w:b/>
          <w:sz w:val="24"/>
          <w:szCs w:val="24"/>
        </w:rPr>
      </w:pPr>
    </w:p>
    <w:p w14:paraId="531E31A0" w14:textId="77777777" w:rsidR="00182017" w:rsidRDefault="00182017" w:rsidP="00885122">
      <w:pPr>
        <w:pStyle w:val="a3"/>
        <w:spacing w:before="120" w:after="120"/>
        <w:ind w:left="126" w:right="-165"/>
        <w:rPr>
          <w:rFonts w:ascii="Arial" w:hAnsi="Arial" w:cs="Arial"/>
          <w:b/>
          <w:sz w:val="24"/>
          <w:szCs w:val="24"/>
        </w:rPr>
      </w:pPr>
    </w:p>
    <w:p w14:paraId="4862A635" w14:textId="77777777" w:rsidR="00182017" w:rsidRDefault="00695A98" w:rsidP="00885122">
      <w:pPr>
        <w:pStyle w:val="a3"/>
        <w:spacing w:before="120" w:after="120"/>
        <w:ind w:left="126" w:right="-165"/>
        <w:rPr>
          <w:rFonts w:ascii="Arial" w:hAnsi="Arial" w:cs="Arial"/>
          <w:b/>
          <w:sz w:val="24"/>
          <w:szCs w:val="24"/>
        </w:rPr>
      </w:pPr>
      <w:r>
        <w:rPr>
          <w:rFonts w:ascii="Arial" w:hAnsi="Arial" w:cs="Arial"/>
          <w:b/>
          <w:noProof/>
          <w:sz w:val="24"/>
          <w:szCs w:val="24"/>
          <w:lang w:eastAsia="ru-RU" w:bidi="ar-SA"/>
        </w:rPr>
        <w:pict w14:anchorId="30F0ADB3">
          <v:shapetype id="_x0000_t202" coordsize="21600,21600" o:spt="202" path="m,l,21600r21600,l21600,xe">
            <v:stroke joinstyle="miter"/>
            <v:path gradientshapeok="t" o:connecttype="rect"/>
          </v:shapetype>
          <v:shape id="_x0000_s1069" type="#_x0000_t202" style="position:absolute;left:0;text-align:left;margin-left:46.2pt;margin-top:14.15pt;width:425.75pt;height:194.2pt;z-index:251698688;mso-width-relative:margin;mso-height-relative:margin" stroked="f">
            <v:textbox>
              <w:txbxContent>
                <w:p w14:paraId="068FFF3B" w14:textId="77777777" w:rsidR="00182017" w:rsidRPr="00DC3C3F" w:rsidRDefault="00182017" w:rsidP="00182017">
                  <w:pPr>
                    <w:jc w:val="center"/>
                    <w:rPr>
                      <w:rFonts w:ascii="Arial" w:hAnsi="Arial" w:cs="Arial"/>
                      <w:b/>
                      <w:sz w:val="44"/>
                      <w:szCs w:val="48"/>
                    </w:rPr>
                  </w:pPr>
                  <w:r>
                    <w:rPr>
                      <w:rFonts w:ascii="Arial" w:hAnsi="Arial" w:cs="Arial"/>
                      <w:b/>
                      <w:sz w:val="44"/>
                      <w:szCs w:val="48"/>
                    </w:rPr>
                    <w:t>38023</w:t>
                  </w:r>
                  <w:r w:rsidRPr="00161290">
                    <w:rPr>
                      <w:rFonts w:ascii="Arial" w:hAnsi="Arial" w:cs="Arial"/>
                      <w:b/>
                      <w:sz w:val="44"/>
                      <w:szCs w:val="48"/>
                    </w:rPr>
                    <w:t>07</w:t>
                  </w:r>
                  <w:r w:rsidRPr="00161290">
                    <w:rPr>
                      <w:rFonts w:ascii="Arial" w:hAnsi="Arial" w:cs="Arial"/>
                      <w:b/>
                      <w:sz w:val="44"/>
                      <w:szCs w:val="48"/>
                      <w:lang w:val="en-US"/>
                    </w:rPr>
                    <w:t>RU</w:t>
                  </w:r>
                </w:p>
                <w:p w14:paraId="5D3F2152" w14:textId="77777777" w:rsidR="00182017" w:rsidRPr="00DC3C3F" w:rsidRDefault="00182017" w:rsidP="00182017">
                  <w:pPr>
                    <w:jc w:val="center"/>
                    <w:rPr>
                      <w:rFonts w:ascii="Arial" w:hAnsi="Arial" w:cs="Arial"/>
                      <w:b/>
                      <w:sz w:val="48"/>
                      <w:szCs w:val="48"/>
                    </w:rPr>
                  </w:pPr>
                </w:p>
                <w:p w14:paraId="59EE2B0B" w14:textId="77777777" w:rsidR="00182017" w:rsidRDefault="00182017" w:rsidP="00182017">
                  <w:pPr>
                    <w:jc w:val="center"/>
                    <w:rPr>
                      <w:rFonts w:ascii="Arial" w:hAnsi="Arial" w:cs="Arial"/>
                      <w:b/>
                      <w:sz w:val="48"/>
                      <w:szCs w:val="48"/>
                    </w:rPr>
                  </w:pPr>
                  <w:r>
                    <w:rPr>
                      <w:rFonts w:ascii="Arial" w:hAnsi="Arial" w:cs="Arial"/>
                      <w:b/>
                      <w:sz w:val="48"/>
                      <w:szCs w:val="48"/>
                    </w:rPr>
                    <w:t>ШУРУПОВЕРТ УДАРНЫЙ АККУМУЛЯТОРНЫЙ 24В</w:t>
                  </w:r>
                </w:p>
                <w:p w14:paraId="20F62030" w14:textId="77777777" w:rsidR="00182017" w:rsidRDefault="00182017" w:rsidP="00182017">
                  <w:pPr>
                    <w:jc w:val="center"/>
                    <w:rPr>
                      <w:rFonts w:ascii="Arial" w:hAnsi="Arial" w:cs="Arial"/>
                      <w:b/>
                      <w:sz w:val="48"/>
                      <w:szCs w:val="48"/>
                    </w:rPr>
                  </w:pPr>
                </w:p>
                <w:p w14:paraId="1D3D8717" w14:textId="77777777" w:rsidR="00182017" w:rsidRPr="00161290" w:rsidRDefault="00182017" w:rsidP="00182017">
                  <w:pPr>
                    <w:jc w:val="center"/>
                    <w:rPr>
                      <w:rFonts w:ascii="Arial" w:hAnsi="Arial" w:cs="Arial"/>
                      <w:b/>
                      <w:sz w:val="48"/>
                      <w:szCs w:val="48"/>
                    </w:rPr>
                  </w:pPr>
                  <w:r>
                    <w:rPr>
                      <w:rFonts w:ascii="Arial" w:hAnsi="Arial" w:cs="Arial"/>
                      <w:b/>
                      <w:sz w:val="48"/>
                      <w:szCs w:val="48"/>
                    </w:rPr>
                    <w:t>ИНСТРУКЦИЯ ПОЛЬЗОВАТЕЛЯ</w:t>
                  </w:r>
                </w:p>
                <w:p w14:paraId="5C7432EE" w14:textId="77777777" w:rsidR="00182017" w:rsidRDefault="00182017" w:rsidP="00182017"/>
              </w:txbxContent>
            </v:textbox>
          </v:shape>
        </w:pict>
      </w:r>
    </w:p>
    <w:p w14:paraId="0B8F2C5A" w14:textId="77777777" w:rsidR="00182017" w:rsidRDefault="00182017" w:rsidP="00885122">
      <w:pPr>
        <w:pStyle w:val="a3"/>
        <w:spacing w:before="120" w:after="120"/>
        <w:ind w:left="126" w:right="-165"/>
        <w:rPr>
          <w:rFonts w:ascii="Arial" w:hAnsi="Arial" w:cs="Arial"/>
          <w:b/>
          <w:sz w:val="24"/>
          <w:szCs w:val="24"/>
        </w:rPr>
      </w:pPr>
    </w:p>
    <w:p w14:paraId="0EA53E28" w14:textId="77777777" w:rsidR="00182017" w:rsidRDefault="00182017" w:rsidP="00885122">
      <w:pPr>
        <w:pStyle w:val="a3"/>
        <w:spacing w:before="120" w:after="120"/>
        <w:ind w:left="126" w:right="-165"/>
        <w:rPr>
          <w:rFonts w:ascii="Arial" w:hAnsi="Arial" w:cs="Arial"/>
          <w:b/>
          <w:sz w:val="24"/>
          <w:szCs w:val="24"/>
        </w:rPr>
      </w:pPr>
    </w:p>
    <w:p w14:paraId="744E469D" w14:textId="77777777" w:rsidR="00182017" w:rsidRDefault="00182017" w:rsidP="00885122">
      <w:pPr>
        <w:pStyle w:val="a3"/>
        <w:spacing w:before="120" w:after="120"/>
        <w:ind w:left="126" w:right="-165"/>
        <w:rPr>
          <w:rFonts w:ascii="Arial" w:hAnsi="Arial" w:cs="Arial"/>
          <w:b/>
          <w:sz w:val="24"/>
          <w:szCs w:val="24"/>
        </w:rPr>
      </w:pPr>
    </w:p>
    <w:p w14:paraId="79F7FD2D" w14:textId="77777777" w:rsidR="00182017" w:rsidRDefault="00182017" w:rsidP="00885122">
      <w:pPr>
        <w:pStyle w:val="a3"/>
        <w:spacing w:before="120" w:after="120"/>
        <w:ind w:left="126" w:right="-165"/>
        <w:rPr>
          <w:rFonts w:ascii="Arial" w:hAnsi="Arial" w:cs="Arial"/>
          <w:b/>
          <w:sz w:val="24"/>
          <w:szCs w:val="24"/>
        </w:rPr>
      </w:pPr>
    </w:p>
    <w:p w14:paraId="39B8A933" w14:textId="77777777" w:rsidR="00182017" w:rsidRDefault="00182017" w:rsidP="00885122">
      <w:pPr>
        <w:pStyle w:val="a3"/>
        <w:spacing w:before="120" w:after="120"/>
        <w:ind w:left="126" w:right="-165"/>
        <w:rPr>
          <w:rFonts w:ascii="Arial" w:hAnsi="Arial" w:cs="Arial"/>
          <w:b/>
          <w:sz w:val="24"/>
          <w:szCs w:val="24"/>
        </w:rPr>
      </w:pPr>
    </w:p>
    <w:p w14:paraId="7C3FDB1F" w14:textId="77777777" w:rsidR="00182017" w:rsidRDefault="00182017" w:rsidP="00885122">
      <w:pPr>
        <w:pStyle w:val="a3"/>
        <w:spacing w:before="120" w:after="120"/>
        <w:ind w:left="126" w:right="-165"/>
        <w:rPr>
          <w:rFonts w:ascii="Arial" w:hAnsi="Arial" w:cs="Arial"/>
          <w:b/>
          <w:sz w:val="24"/>
          <w:szCs w:val="24"/>
        </w:rPr>
      </w:pPr>
    </w:p>
    <w:p w14:paraId="38C62D0C" w14:textId="77777777" w:rsidR="00182017" w:rsidRDefault="00182017" w:rsidP="00885122">
      <w:pPr>
        <w:pStyle w:val="a3"/>
        <w:spacing w:before="120" w:after="120"/>
        <w:ind w:left="126" w:right="-165"/>
        <w:rPr>
          <w:rFonts w:ascii="Arial" w:hAnsi="Arial" w:cs="Arial"/>
          <w:b/>
          <w:sz w:val="24"/>
          <w:szCs w:val="24"/>
        </w:rPr>
      </w:pPr>
    </w:p>
    <w:p w14:paraId="25BAF7B5" w14:textId="77777777" w:rsidR="00182017" w:rsidRDefault="00182017" w:rsidP="00885122">
      <w:pPr>
        <w:pStyle w:val="a3"/>
        <w:spacing w:before="120" w:after="120"/>
        <w:ind w:left="126" w:right="-165"/>
        <w:rPr>
          <w:rFonts w:ascii="Arial" w:hAnsi="Arial" w:cs="Arial"/>
          <w:b/>
          <w:sz w:val="24"/>
          <w:szCs w:val="24"/>
        </w:rPr>
      </w:pPr>
    </w:p>
    <w:p w14:paraId="10BDA623" w14:textId="77777777" w:rsidR="00182017" w:rsidRDefault="00182017" w:rsidP="00885122">
      <w:pPr>
        <w:pStyle w:val="a3"/>
        <w:spacing w:before="120" w:after="120"/>
        <w:ind w:left="126" w:right="-165"/>
        <w:rPr>
          <w:rFonts w:ascii="Arial" w:hAnsi="Arial" w:cs="Arial"/>
          <w:b/>
          <w:sz w:val="24"/>
          <w:szCs w:val="24"/>
        </w:rPr>
      </w:pPr>
    </w:p>
    <w:p w14:paraId="569B35D9" w14:textId="77777777" w:rsidR="00182017" w:rsidRDefault="00182017" w:rsidP="00885122">
      <w:pPr>
        <w:pStyle w:val="a3"/>
        <w:spacing w:before="120" w:after="120"/>
        <w:ind w:left="126" w:right="-165"/>
        <w:rPr>
          <w:rFonts w:ascii="Arial" w:hAnsi="Arial" w:cs="Arial"/>
          <w:b/>
          <w:sz w:val="24"/>
          <w:szCs w:val="24"/>
        </w:rPr>
      </w:pPr>
    </w:p>
    <w:p w14:paraId="1B6DBB52" w14:textId="77777777" w:rsidR="00182017" w:rsidRDefault="00182017" w:rsidP="00885122">
      <w:pPr>
        <w:pStyle w:val="a3"/>
        <w:spacing w:before="120" w:after="120"/>
        <w:ind w:left="126" w:right="-165"/>
        <w:rPr>
          <w:rFonts w:ascii="Arial" w:hAnsi="Arial" w:cs="Arial"/>
          <w:b/>
          <w:sz w:val="24"/>
          <w:szCs w:val="24"/>
        </w:rPr>
      </w:pPr>
    </w:p>
    <w:p w14:paraId="5BB80B6F" w14:textId="77777777" w:rsidR="00182017" w:rsidRDefault="00182017" w:rsidP="00885122">
      <w:pPr>
        <w:pStyle w:val="a3"/>
        <w:spacing w:before="120" w:after="120"/>
        <w:ind w:left="126" w:right="-165"/>
        <w:rPr>
          <w:rFonts w:ascii="Arial" w:hAnsi="Arial" w:cs="Arial"/>
          <w:b/>
          <w:sz w:val="24"/>
          <w:szCs w:val="24"/>
        </w:rPr>
      </w:pPr>
    </w:p>
    <w:p w14:paraId="3E9B8893" w14:textId="77777777" w:rsidR="00182017" w:rsidRDefault="00182017" w:rsidP="00885122">
      <w:pPr>
        <w:pStyle w:val="a3"/>
        <w:spacing w:before="120" w:after="120"/>
        <w:ind w:left="126" w:right="-165"/>
        <w:rPr>
          <w:rFonts w:ascii="Arial" w:hAnsi="Arial" w:cs="Arial"/>
          <w:b/>
          <w:sz w:val="24"/>
          <w:szCs w:val="24"/>
        </w:rPr>
      </w:pPr>
    </w:p>
    <w:p w14:paraId="6FD354C7" w14:textId="77777777" w:rsidR="00182017" w:rsidRDefault="00182017" w:rsidP="00885122">
      <w:pPr>
        <w:pStyle w:val="a3"/>
        <w:spacing w:before="120" w:after="120"/>
        <w:ind w:left="126" w:right="-165"/>
        <w:rPr>
          <w:rFonts w:ascii="Arial" w:hAnsi="Arial" w:cs="Arial"/>
          <w:b/>
          <w:sz w:val="24"/>
          <w:szCs w:val="24"/>
        </w:rPr>
      </w:pPr>
    </w:p>
    <w:p w14:paraId="19684D48" w14:textId="77777777" w:rsidR="00182017" w:rsidRDefault="00182017" w:rsidP="00885122">
      <w:pPr>
        <w:pStyle w:val="a3"/>
        <w:spacing w:before="120" w:after="120"/>
        <w:ind w:left="126" w:right="-165"/>
        <w:rPr>
          <w:rFonts w:ascii="Arial" w:hAnsi="Arial" w:cs="Arial"/>
          <w:b/>
          <w:sz w:val="24"/>
          <w:szCs w:val="24"/>
        </w:rPr>
      </w:pPr>
    </w:p>
    <w:tbl>
      <w:tblPr>
        <w:tblStyle w:val="a6"/>
        <w:tblpPr w:leftFromText="180" w:rightFromText="180" w:vertAnchor="text" w:horzAnchor="margin" w:tblpXSpec="center" w:tblpY="132"/>
        <w:tblW w:w="6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tblGrid>
      <w:tr w:rsidR="00182017" w14:paraId="58885909" w14:textId="77777777" w:rsidTr="00CC035C">
        <w:trPr>
          <w:trHeight w:val="1203"/>
        </w:trPr>
        <w:tc>
          <w:tcPr>
            <w:tcW w:w="6286" w:type="dxa"/>
          </w:tcPr>
          <w:p w14:paraId="516987B7" w14:textId="77777777" w:rsidR="00182017" w:rsidRDefault="00695A98" w:rsidP="00CC035C">
            <w:pPr>
              <w:tabs>
                <w:tab w:val="left" w:pos="426"/>
                <w:tab w:val="right" w:pos="4962"/>
              </w:tabs>
              <w:ind w:right="-165"/>
              <w:rPr>
                <w:rFonts w:ascii="Arial" w:hAnsi="Arial" w:cs="Arial"/>
                <w:b/>
                <w:color w:val="FFFFFF" w:themeColor="background1"/>
                <w:sz w:val="24"/>
                <w:szCs w:val="24"/>
                <w:highlight w:val="black"/>
              </w:rPr>
            </w:pPr>
            <w:r>
              <w:rPr>
                <w:rFonts w:ascii="Arial" w:hAnsi="Arial" w:cs="Arial"/>
                <w:b/>
                <w:noProof/>
                <w:sz w:val="20"/>
                <w:szCs w:val="17"/>
                <w:lang w:val="ru-RU" w:eastAsia="ru-RU"/>
              </w:rPr>
            </w:r>
            <w:r>
              <w:rPr>
                <w:rFonts w:ascii="Arial" w:hAnsi="Arial" w:cs="Arial"/>
                <w:b/>
                <w:noProof/>
                <w:sz w:val="20"/>
                <w:szCs w:val="17"/>
                <w:lang w:val="ru-RU" w:eastAsia="ru-RU"/>
              </w:rPr>
              <w:pict w14:anchorId="078378DB">
                <v:group id="Group 267" o:spid="_x0000_s1057" style="width:306pt;height:64.65pt;mso-position-horizontal-relative:char;mso-position-vertical-relative:line" coordsize="4536,885">
                  <v:shape id="AutoShape 278" o:spid="_x0000_s1058" style="position:absolute;left:470;top:205;width:269;height:490;visibility:visible" coordsize="269,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LdsQA&#10;AADcAAAADwAAAGRycy9kb3ducmV2LnhtbESPQWsCMRSE7wX/Q3iCt5rVg9jVKLJWEKHQai+9PTbP&#10;zermZUnS3fXfN4VCj8PMfMOst4NtREc+1I4VzKYZCOLS6ZorBZ+Xw/MSRIjIGhvHpOBBAbab0dMa&#10;c+16/qDuHCuRIBxyVGBibHMpQ2nIYpi6ljh5V+ctxiR9JbXHPsFtI+dZtpAWa04LBlsqDJX387dV&#10;8PX+qjtfXIvT7WDeSvuyZ99flJqMh90KRKQh/of/2ketYL5c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C3bEAAAA3AAAAA8AAAAAAAAAAAAAAAAAmAIAAGRycy9k&#10;b3ducmV2LnhtbFBLBQYAAAAABAAEAPUAAACJAw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277" o:spid="_x0000_s1059" style="position:absolute;top:205;width:417;height:679;visibility:visible" coordsize="41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i8sMA&#10;AADcAAAADwAAAGRycy9kb3ducmV2LnhtbESPQWsCMRSE7wX/Q3iCt5pVrJXVKCJI1VutiMfH5rlZ&#10;dvOyJKmu/94UhB6HmfmGWaw624gb+VA5VjAaZiCIC6crLhWcfrbvMxAhImtsHJOCBwVYLXtvC8y1&#10;u/M33Y6xFAnCIUcFJsY2lzIUhiyGoWuJk3d13mJM0pdSe7wnuG3kOMum0mLFacFgSxtDRX38tQoO&#10;ZrvfTK6Pr1iX/lxf3MfU+71Sg363noOI1MX/8Ku90wrGs0/4O5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Li8sMAAADcAAAADwAAAAAAAAAAAAAAAACYAgAAZHJzL2Rv&#10;d25yZXYueG1sUEsFBgAAAAAEAAQA9QAAAIgDAAAAAA==&#10;" adj="0,,0" path="m28,555l20,671r20,2l65,676r25,2l116,678r85,-4l274,660r60,-28l379,591r14,-31l96,560,78,559,60,558,43,557,28,555xm417,450r-142,l275,465r-10,44l233,539r-55,16l96,560r297,l407,532r10,-79l417,450xm222,l128,10,64,38,25,81,5,136,,199,,304r10,72l38,431r46,34l147,477r37,-2l216,469r31,-8l275,450r142,l417,354r-232,l165,351,151,341r-7,-17l141,304r,-105l144,168r11,-24l178,128r40,-6l417,122r,-106l370,9,320,4,270,1,222,xm417,122r-199,l232,122r14,l260,123r15,1l275,328r-21,10l232,346r-24,6l185,354r232,l417,122xe" fillcolor="#221e1f" stroked="f">
                    <v:stroke joinstyle="round"/>
                    <v:formulas/>
                    <v:path arrowok="t" o:connecttype="custom" o:connectlocs="20,877;65,882;116,884;274,866;379,797;96,766;60,764;28,761;275,656;265,715;178,761;393,766;417,659;222,206;64,244;5,342;0,510;38,637;147,683;216,675;275,656;417,560;165,557;144,530;141,405;155,350;218,328;417,222;320,210;222,206;218,328;246,328;275,330;254,544;208,558;417,560" o:connectangles="0,0,0,0,0,0,0,0,0,0,0,0,0,0,0,0,0,0,0,0,0,0,0,0,0,0,0,0,0,0,0,0,0,0,0,0"/>
                  </v:shape>
                  <v:shape id="AutoShape 276" o:spid="_x0000_s1060" style="position:absolute;left:764;top:205;width:400;height:500;visibility:visible" coordsize="40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6f8MA&#10;AADcAAAADwAAAGRycy9kb3ducmV2LnhtbERPz2vCMBS+D/Y/hDfwMtbU4qTUpiLCnOwy5nbw+Gie&#10;bbF5KUmm7f765SB4/Ph+l+vR9OJCzneWFcyTFARxbXXHjYKf77eXHIQPyBp7y6RgIg/r6vGhxELb&#10;K3/R5RAaEUPYF6igDWEopPR1SwZ9YgfiyJ2sMxgidI3UDq8x3PQyS9OlNNhxbGhxoG1L9fnwaxSk&#10;rp4Wm9fp83kp/3r73mXh47hTavY0blYgAo3hLr6591pBlse18Uw8Ar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J6f8MAAADcAAAADwAAAAAAAAAAAAAAAACYAgAAZHJzL2Rv&#10;d25yZXYueG1sUEsFBgAAAAAEAAQA9QAAAIgDAAAAAA==&#10;" adj="0,,0" path="m206,l123,10,64,38,27,80,6,132,,192,,304r7,66l31,424r41,41l133,490r82,9l265,497r49,-7l358,480r37,-11l378,383r-150,l188,380,161,369,146,347r-4,-34l142,299r258,l400,199r-1,-6l142,193r,-21l145,149r11,-20l176,116r31,-5l386,111,378,84,343,40,287,11,206,xm374,362r-34,9l302,377r-38,4l228,383r150,l374,362xm386,111r-179,l237,116r18,13l264,149r2,23l266,193r133,l395,138r-9,-27xe" fillcolor="#221e1f" stroked="f">
                    <v:stroke joinstyle="round"/>
                    <v:formulas/>
                    <v:path arrowok="t" o:connecttype="custom" o:connectlocs="206,206;123,216;64,244;27,286;6,338;0,398;0,510;7,576;31,630;72,671;133,696;215,705;265,703;314,696;358,686;395,675;378,589;228,589;188,586;161,575;146,553;142,519;142,505;400,505;400,405;399,399;142,399;142,378;145,355;156,335;176,322;207,317;386,317;378,290;343,246;287,217;206,206;374,568;340,577;302,583;264,587;228,589;378,589;374,568;386,317;207,317;237,322;255,335;264,355;266,378;266,399;399,399;395,344;386,317" o:connectangles="0,0,0,0,0,0,0,0,0,0,0,0,0,0,0,0,0,0,0,0,0,0,0,0,0,0,0,0,0,0,0,0,0,0,0,0,0,0,0,0,0,0,0,0,0,0,0,0,0,0,0,0,0,0"/>
                  </v:shape>
                  <v:shape id="AutoShape 275" o:spid="_x0000_s1061" style="position:absolute;left:1204;top:205;width:400;height:500;visibility:visible" coordsize="40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7f5MUA&#10;AADcAAAADwAAAGRycy9kb3ducmV2LnhtbESPQWvCQBSE7wX/w/IEL6IbQxWbuooIteKlVD14fGRf&#10;k9Ds27C71cRf7wpCj8PMfMMsVq2pxYWcrywrmIwTEMS51RUXCk7Hj9EchA/IGmvLpKAjD6tl72WB&#10;mbZX/qbLIRQiQthnqKAMocmk9HlJBv3YNsTR+7HOYIjSFVI7vEa4qWWaJDNpsOK4UGJDm5Ly38Of&#10;UZC4vHtdT7uv4UzeavtZpWF/3io16LfrdxCB2vAffrZ3WkE6f4P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t/kxQAAANwAAAAPAAAAAAAAAAAAAAAAAJgCAABkcnMv&#10;ZG93bnJldi54bWxQSwUGAAAAAAQABAD1AAAAigMAAAAA&#10;" adj="0,,0" path="m206,l123,10,65,38,27,80,6,132,,192,,304r8,66l31,424r41,41l133,490r82,9l265,497r49,-7l358,480r37,-11l378,383r-149,l188,380,161,369,146,347r-4,-34l142,299r258,l400,199r-1,-6l142,193r,-21l145,149r11,-20l176,116r31,-5l386,111,378,84,343,40,287,11,206,xm374,362r-34,9l302,377r-38,4l229,383r149,l374,362xm386,111r-179,l237,116r18,13l264,149r2,23l266,193r133,l395,138r-9,-27xe" fillcolor="#221e1f" stroked="f">
                    <v:stroke joinstyle="round"/>
                    <v:formulas/>
                    <v:path arrowok="t" o:connecttype="custom" o:connectlocs="206,206;123,216;65,244;27,286;6,338;0,398;0,510;8,576;31,630;72,671;133,696;215,705;265,703;314,696;358,686;395,675;378,589;229,589;188,586;161,575;146,553;142,519;142,505;400,505;400,405;399,399;142,399;142,378;145,355;156,335;176,322;207,317;386,317;378,290;343,246;287,217;206,206;374,568;340,577;302,583;264,587;229,589;378,589;374,568;386,317;207,317;237,322;255,335;264,355;266,378;266,399;399,399;395,344;386,317" o:connectangles="0,0,0,0,0,0,0,0,0,0,0,0,0,0,0,0,0,0,0,0,0,0,0,0,0,0,0,0,0,0,0,0,0,0,0,0,0,0,0,0,0,0,0,0,0,0,0,0,0,0,0,0,0,0"/>
                  </v:shape>
                  <v:shape id="AutoShape 274" o:spid="_x0000_s1062" style="position:absolute;left:1648;top:205;width:422;height:490;visibility:visible" coordsize="422,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viMMA&#10;AADcAAAADwAAAGRycy9kb3ducmV2LnhtbERPy2rCQBTdF/oPwy10VydJadCYUdpipQsRooLbS+bm&#10;QTN3QmZM4t93FoUuD+edb2fTiZEG11pWEC8iEMSl1S3XCi7nr5clCOeRNXaWScGdHGw3jw85ZtpO&#10;XNB48rUIIewyVNB432dSurIhg25he+LAVXYw6AMcaqkHnEK46WQSRak02HJoaLCnz4bKn9PNKChc&#10;fD+ky/S8r+Tb4bhLP/bX10Kp56f5fQ3C0+z/xX/ub60gWY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oviMMAAADcAAAADwAAAAAAAAAAAAAAAACYAgAAZHJzL2Rv&#10;d25yZXYueG1sUEsFBgAAAAAEAAQA9QAAAIgDAAAAAA==&#10;" adj="0,,0" path="m106,10l,10,,489r142,l142,172r25,-12l196,149r27,-8l245,138r175,l416,90,399,46r-279,l106,10xm420,138r-175,l261,140r11,7l278,158r2,14l280,489r142,l422,153r-2,-15xm311,l267,3r-50,9l167,27,120,46r279,l397,42,363,11,311,xe" fillcolor="#221e1f" stroked="f">
                    <v:stroke joinstyle="round"/>
                    <v:formulas/>
                    <v:path arrowok="t" o:connecttype="custom" o:connectlocs="106,216;0,216;0,695;142,695;142,378;167,366;196,355;223,347;245,344;420,344;416,296;399,252;120,252;106,216;420,344;245,344;261,346;272,353;278,364;280,378;280,695;422,695;422,359;420,344;311,206;267,209;217,218;167,233;120,252;399,252;397,248;363,217;311,206" o:connectangles="0,0,0,0,0,0,0,0,0,0,0,0,0,0,0,0,0,0,0,0,0,0,0,0,0,0,0,0,0,0,0,0,0"/>
                  </v:shape>
                  <v:shape id="AutoShape 273" o:spid="_x0000_s1063" style="position:absolute;left:2087;top:215;width:659;height:480;visibility:visible" coordsize="659,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11sUA&#10;AADcAAAADwAAAGRycy9kb3ducmV2LnhtbESPQWsCMRSE74X+h/CEXopm9SC6GkVKS0Uvaj3o7bF5&#10;7q5uXpYk6uqvN4LQ4zAz3zDjaWMqcSHnS8sKup0EBHFmdcm5gu3fT3sAwgdkjZVlUnAjD9PJ+9sY&#10;U22vvKbLJuQiQtinqKAIoU6l9FlBBn3H1sTRO1hnMETpcqkdXiPcVLKXJH1psOS4UGBNXwVlp83Z&#10;KPjM+Pu42m935WAxJH2Xy9/92Sn10WpmIxCBmvAffrXnWkFv2IXnmXg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LXWxQAAANwAAAAPAAAAAAAAAAAAAAAAAJgCAABkcnMv&#10;ZG93bnJldi54bWxQSwUGAAAAAAQABAD1AAAAigMAAAAA&#10;" adj="0,,0" path="m130,l,,83,479r154,l295,280r-119,l130,xm450,166r-121,l423,479r153,l611,280r-127,l450,166xm401,l259,,176,280r119,l329,166r121,l401,xm659,l529,,484,280r127,l659,xe" fillcolor="#221e1f" stroked="f">
                    <v:stroke joinstyle="round"/>
                    <v:formulas/>
                    <v:path arrowok="t" o:connecttype="custom" o:connectlocs="130,216;0,216;83,695;237,695;295,496;176,496;130,216;450,382;329,382;423,695;576,695;611,496;484,496;450,382;401,216;259,216;176,496;295,496;329,382;450,382;401,216;659,216;529,216;484,496;611,496;659,216" o:connectangles="0,0,0,0,0,0,0,0,0,0,0,0,0,0,0,0,0,0,0,0,0,0,0,0,0,0"/>
                  </v:shape>
                  <v:shape id="AutoShape 272" o:spid="_x0000_s1064" style="position:absolute;left:2763;top:205;width:434;height:500;visibility:visible" coordsize="434,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0cMA&#10;AADcAAAADwAAAGRycy9kb3ducmV2LnhtbESPwWrDMBBE74X8g9hCbo1cH+zWtRJCoJBbiGtKj4u1&#10;tkyslbFUx/n7KFDocZiZN0y5W+wgZpp871jB6yYBQdw43XOnoP76fHkD4QOyxsExKbiRh9129VRi&#10;od2VzzRXoRMRwr5ABSaEsZDSN4Ys+o0biaPXusliiHLqpJ7wGuF2kGmSZNJiz3HB4EgHQ82l+rUK&#10;8st3niy1yWd7ktlPqE79fmiVWj8v+w8QgZbwH/5rH7WC9D2Fx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K0cMAAADcAAAADwAAAAAAAAAAAAAAAACYAgAAZHJzL2Rv&#10;d25yZXYueG1sUEsFBgAAAAAEAAQA9QAAAIgDAAAAAA==&#10;" adj="0,,0" path="m216,l128,11,66,40,27,83,6,136,,194,,305r6,58l27,416r39,43l128,488r88,11l304,488r62,-29l406,416r14,-36l216,380r-33,-5l160,361,146,339r-5,-30l141,190r5,-30l160,137r23,-13l216,119r204,l406,83,366,40,304,11,216,xm420,119r-204,l250,124r23,13l287,160r4,30l291,309r-4,30l273,361r-23,14l216,380r204,l427,363r6,-58l433,194r-6,-58l420,119xe" fillcolor="#221e1f" stroked="f">
                    <v:stroke joinstyle="round"/>
                    <v:formulas/>
                    <v:path arrowok="t" o:connecttype="custom" o:connectlocs="216,206;128,217;66,246;27,289;6,342;0,400;0,511;6,569;27,622;66,665;128,694;216,705;304,694;366,665;406,622;420,586;216,586;183,581;160,567;146,545;141,515;141,396;146,366;160,343;183,330;216,325;420,325;406,289;366,246;304,217;216,206;420,325;216,325;250,330;273,343;287,366;291,396;291,515;287,545;273,567;250,581;216,586;420,586;427,569;433,511;433,400;427,342;420,325" o:connectangles="0,0,0,0,0,0,0,0,0,0,0,0,0,0,0,0,0,0,0,0,0,0,0,0,0,0,0,0,0,0,0,0,0,0,0,0,0,0,0,0,0,0,0,0,0,0,0,0"/>
                  </v:shape>
                  <v:shape id="AutoShape 271" o:spid="_x0000_s1065" style="position:absolute;left:3244;top:205;width:269;height:490;visibility:visible" coordsize="269,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M8UA&#10;AADcAAAADwAAAGRycy9kb3ducmV2LnhtbESPzWrDMBCE74G+g9hAb4mcFEriRgnFbSAUCvm75LZY&#10;G8uttTKSajtvXxUKOQ4z8w2z2gy2ER35UDtWMJtmIIhLp2uuFJxP28kCRIjIGhvHpOBGATbrh9EK&#10;c+16PlB3jJVIEA45KjAxtrmUoTRkMUxdS5y8q/MWY5K+ktpjn+C2kfMse5YWa04LBlsqDJXfxx+r&#10;4LJ/150vrsXH19Z8lnb5xr4/KfU4Hl5fQEQa4j38395pBfPlE/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z4zxQAAANwAAAAPAAAAAAAAAAAAAAAAAJgCAABkcnMv&#10;ZG93bnJldi54bWxQSwUGAAAAAAQABAD1AAAAigM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270" o:spid="_x0000_s1066" style="position:absolute;left:3561;width:441;height:696;visibility:visible" coordsize="44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R98YA&#10;AADcAAAADwAAAGRycy9kb3ducmV2LnhtbESPX2vCQBDE3wv9DscKvtWLIrZGT6kFQaGkrX/wdcmt&#10;SWhuL+RWjd++Vyj0cZiZ3zDzZedqdaU2VJ4NDAcJKOLc24oLA4f9+ukFVBBki7VnMnCnAMvF48Mc&#10;U+tv/EXXnRQqQjikaKAUaVKtQ16SwzDwDXH0zr51KFG2hbYt3iLc1XqUJBPtsOK4UGJDbyXl37uL&#10;M5CtV2c5PMv0+PkR7uPLe3barjJj+r3udQZKqJP/8F97Yw2MpmP4PROP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TR98YAAADcAAAADwAAAAAAAAAAAAAAAACYAgAAZHJz&#10;L2Rvd25yZXYueG1sUEsFBgAAAAAEAAQA9QAAAIsDAAAAAA==&#10;" adj="0,,0" path="m142,l,20,,695r142,l142,xm434,216r-151,l161,454,289,695r151,l308,454,434,216xe" fillcolor="#221e1f" stroked="f">
                    <v:stroke joinstyle="round"/>
                    <v:formulas/>
                    <v:path arrowok="t" o:connecttype="custom" o:connectlocs="142,0;0,20;0,695;142,695;142,0;434,216;283,216;161,454;289,695;440,695;308,454;434,216" o:connectangles="0,0,0,0,0,0,0,0,0,0,0,0"/>
                  </v:shape>
                  <v:shape id="AutoShape 269" o:spid="_x0000_s1067" style="position:absolute;left:4015;top:205;width:353;height:500;visibility:visible" coordsize="35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jFMQA&#10;AADcAAAADwAAAGRycy9kb3ducmV2LnhtbESPUWvCQBCE3wv9D8cW+lYvFRSNniIpASlIaSz0dcmt&#10;STC3F+5WTf99Tyj0cZiZb5j1dnS9ulKInWcDr5MMFHHtbceNga9j+bIAFQXZYu+ZDPxQhO3m8WGN&#10;ufU3/qRrJY1KEI45GmhFhlzrWLfkME78QJy8kw8OJcnQaBvwluCu19Msm2uHHaeFFgcqWqrP1cUZ&#10;qD6aojhKfQgzK9+LeYnlm3035vlp3K1ACY3yH/5r762B6XIG9zPpC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YxTEAAAA3AAAAA8AAAAAAAAAAAAAAAAAmAIAAGRycy9k&#10;b3ducmV2LnhtbFBLBQYAAAAABAAEAPUAAACJAwAAAAA=&#10;" adj="0,,0" path="m23,365l,471r40,11l85,491r47,6l174,499r86,-10l315,460r29,-48l347,387r-180,l128,385,90,380,54,374,23,365xm195,l106,8,49,34,20,78r-8,66l15,201r17,40l70,270r69,23l183,305r23,10l215,328r2,18l215,365r-7,12l193,385r-26,2l347,387r5,-41l349,286,330,244,286,215,206,191r-34,-9l154,174r-8,-12l145,145r2,-15l155,120r15,-6l196,112r133,l341,16,305,9,266,4,227,1,195,xm329,112r-133,l226,113r34,3l295,120r33,6l329,112xe" fillcolor="#221e1f" stroked="f">
                    <v:stroke joinstyle="round"/>
                    <v:formulas/>
                    <v:path arrowok="t" o:connecttype="custom" o:connectlocs="23,571;0,677;40,688;85,697;132,703;174,705;260,695;315,666;344,618;347,593;167,593;128,591;90,586;54,580;23,571;195,206;106,214;49,240;20,284;12,350;15,407;32,447;70,476;139,499;183,511;206,521;215,534;217,552;215,571;208,583;193,591;167,593;347,593;352,552;349,492;330,450;286,421;206,397;172,388;154,380;146,368;145,351;147,336;155,326;170,320;196,318;329,318;341,222;305,215;266,210;227,207;195,206;329,318;196,318;226,319;260,322;295,326;328,332;329,318" o:connectangles="0,0,0,0,0,0,0,0,0,0,0,0,0,0,0,0,0,0,0,0,0,0,0,0,0,0,0,0,0,0,0,0,0,0,0,0,0,0,0,0,0,0,0,0,0,0,0,0,0,0,0,0,0,0,0,0,0,0,0"/>
                  </v:shape>
                  <v:shape id="Picture 268" o:spid="_x0000_s1068" type="#_x0000_t75" style="position:absolute;left:4426;top:239;width:109;height:1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55mvDAAAA3AAAAA8AAABkcnMvZG93bnJldi54bWxEj0FrwkAUhO8F/8PyBG91Vw+aRlcRaUW8&#10;lKaC10f2mUSzb0N2jfHfu0Khx2FmvmGW697WoqPWV441TMYKBHHuTMWFhuPv13sCwgdkg7Vj0vAg&#10;D+vV4G2JqXF3/qEuC4WIEPYpaihDaFIpfV6SRT92DXH0zq61GKJsC2lavEe4reVUqZm0WHFcKLGh&#10;bUn5NbtZDab7vHxTsktOKpuHvcRrfkCl9WjYbxYgAvXhP/zX3hsN048ZvM7EI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nma8MAAADcAAAADwAAAAAAAAAAAAAAAACf&#10;AgAAZHJzL2Rvd25yZXYueG1sUEsFBgAAAAAEAAQA9wAAAI8DAAAAAA==&#10;">
                    <v:imagedata r:id="rId8" o:title=""/>
                  </v:shape>
                  <w10:wrap type="none"/>
                  <w10:anchorlock/>
                </v:group>
              </w:pict>
            </w:r>
          </w:p>
        </w:tc>
      </w:tr>
    </w:tbl>
    <w:p w14:paraId="01CC9B25" w14:textId="77777777" w:rsidR="00182017" w:rsidRDefault="00182017" w:rsidP="00885122">
      <w:pPr>
        <w:pStyle w:val="a3"/>
        <w:spacing w:before="120" w:after="120"/>
        <w:ind w:left="126" w:right="-165"/>
        <w:rPr>
          <w:rFonts w:ascii="Arial" w:hAnsi="Arial" w:cs="Arial"/>
          <w:b/>
          <w:sz w:val="24"/>
          <w:szCs w:val="24"/>
        </w:rPr>
      </w:pPr>
    </w:p>
    <w:p w14:paraId="21688AFF" w14:textId="77777777" w:rsidR="00182017" w:rsidRDefault="00182017" w:rsidP="00885122">
      <w:pPr>
        <w:pStyle w:val="a3"/>
        <w:spacing w:before="120" w:after="120"/>
        <w:ind w:left="126" w:right="-165"/>
        <w:rPr>
          <w:rFonts w:ascii="Arial" w:hAnsi="Arial" w:cs="Arial"/>
          <w:b/>
          <w:sz w:val="24"/>
          <w:szCs w:val="24"/>
        </w:rPr>
      </w:pPr>
    </w:p>
    <w:p w14:paraId="42A92717" w14:textId="77777777" w:rsidR="00182017" w:rsidRDefault="00182017" w:rsidP="00885122">
      <w:pPr>
        <w:pStyle w:val="a3"/>
        <w:spacing w:before="120" w:after="120"/>
        <w:ind w:left="126" w:right="-165"/>
        <w:rPr>
          <w:rFonts w:ascii="Arial" w:hAnsi="Arial" w:cs="Arial"/>
          <w:b/>
          <w:sz w:val="24"/>
          <w:szCs w:val="24"/>
        </w:rPr>
      </w:pPr>
    </w:p>
    <w:p w14:paraId="6E4D6EA6" w14:textId="77777777" w:rsidR="00182017" w:rsidRDefault="00182017" w:rsidP="00885122">
      <w:pPr>
        <w:pStyle w:val="a3"/>
        <w:spacing w:before="120" w:after="120"/>
        <w:ind w:left="126" w:right="-165"/>
        <w:rPr>
          <w:rFonts w:ascii="Arial" w:hAnsi="Arial" w:cs="Arial"/>
          <w:b/>
          <w:sz w:val="24"/>
          <w:szCs w:val="24"/>
        </w:rPr>
      </w:pPr>
    </w:p>
    <w:p w14:paraId="2B9AD995" w14:textId="77777777" w:rsidR="00182017" w:rsidRDefault="00182017" w:rsidP="00885122">
      <w:pPr>
        <w:pStyle w:val="a3"/>
        <w:spacing w:before="120" w:after="120"/>
        <w:ind w:left="126" w:right="-165"/>
        <w:rPr>
          <w:rFonts w:ascii="Arial" w:hAnsi="Arial" w:cs="Arial"/>
          <w:b/>
          <w:sz w:val="24"/>
          <w:szCs w:val="24"/>
        </w:rPr>
      </w:pPr>
    </w:p>
    <w:p w14:paraId="6E99E598" w14:textId="77777777" w:rsidR="00182017" w:rsidRDefault="00182017" w:rsidP="00885122">
      <w:pPr>
        <w:pStyle w:val="a3"/>
        <w:spacing w:before="120" w:after="120"/>
        <w:ind w:left="126" w:right="-165"/>
        <w:rPr>
          <w:rFonts w:ascii="Arial" w:hAnsi="Arial" w:cs="Arial"/>
          <w:b/>
          <w:sz w:val="24"/>
          <w:szCs w:val="24"/>
        </w:rPr>
      </w:pPr>
    </w:p>
    <w:p w14:paraId="2109E877" w14:textId="77777777" w:rsidR="00182017" w:rsidRDefault="00182017" w:rsidP="00885122">
      <w:pPr>
        <w:pStyle w:val="a3"/>
        <w:spacing w:before="120" w:after="120"/>
        <w:ind w:left="126" w:right="-165"/>
        <w:rPr>
          <w:rFonts w:ascii="Arial" w:hAnsi="Arial" w:cs="Arial"/>
          <w:b/>
          <w:sz w:val="24"/>
          <w:szCs w:val="24"/>
        </w:rPr>
      </w:pPr>
    </w:p>
    <w:p w14:paraId="1427D49B" w14:textId="77777777" w:rsidR="00182017" w:rsidRDefault="00182017" w:rsidP="00885122">
      <w:pPr>
        <w:pStyle w:val="a3"/>
        <w:spacing w:before="120" w:after="120"/>
        <w:ind w:left="126" w:right="-165"/>
        <w:rPr>
          <w:rFonts w:ascii="Arial" w:hAnsi="Arial" w:cs="Arial"/>
          <w:b/>
          <w:sz w:val="24"/>
          <w:szCs w:val="24"/>
        </w:rPr>
      </w:pPr>
    </w:p>
    <w:p w14:paraId="5713FAB3" w14:textId="77777777" w:rsidR="00182017" w:rsidRDefault="00182017" w:rsidP="00885122">
      <w:pPr>
        <w:pStyle w:val="a3"/>
        <w:spacing w:before="120" w:after="120"/>
        <w:ind w:left="126" w:right="-165"/>
        <w:rPr>
          <w:rFonts w:ascii="Arial" w:hAnsi="Arial" w:cs="Arial"/>
          <w:b/>
          <w:sz w:val="24"/>
          <w:szCs w:val="24"/>
        </w:rPr>
      </w:pPr>
    </w:p>
    <w:p w14:paraId="34858E4D" w14:textId="77777777" w:rsidR="00182017" w:rsidRDefault="00182017" w:rsidP="00885122">
      <w:pPr>
        <w:pStyle w:val="a3"/>
        <w:spacing w:before="120" w:after="120"/>
        <w:ind w:left="126" w:right="-165"/>
        <w:rPr>
          <w:rFonts w:ascii="Arial" w:hAnsi="Arial" w:cs="Arial"/>
          <w:b/>
          <w:sz w:val="24"/>
          <w:szCs w:val="24"/>
        </w:rPr>
      </w:pPr>
    </w:p>
    <w:p w14:paraId="02B101AF" w14:textId="77777777" w:rsidR="00182017" w:rsidRDefault="00182017" w:rsidP="00885122">
      <w:pPr>
        <w:pStyle w:val="a3"/>
        <w:spacing w:before="120" w:after="120"/>
        <w:ind w:left="126" w:right="-165"/>
        <w:rPr>
          <w:rFonts w:ascii="Arial" w:hAnsi="Arial" w:cs="Arial"/>
          <w:b/>
          <w:sz w:val="24"/>
          <w:szCs w:val="24"/>
        </w:rPr>
      </w:pPr>
    </w:p>
    <w:p w14:paraId="5B9A44A7" w14:textId="77777777" w:rsidR="00182017" w:rsidRDefault="00182017" w:rsidP="00885122">
      <w:pPr>
        <w:pStyle w:val="a3"/>
        <w:spacing w:before="120" w:after="120"/>
        <w:ind w:left="126" w:right="-165"/>
        <w:rPr>
          <w:rFonts w:ascii="Arial" w:hAnsi="Arial" w:cs="Arial"/>
          <w:b/>
          <w:sz w:val="24"/>
          <w:szCs w:val="24"/>
        </w:rPr>
      </w:pPr>
    </w:p>
    <w:p w14:paraId="4848AFB5" w14:textId="77777777" w:rsidR="00182017" w:rsidRDefault="00182017" w:rsidP="00885122">
      <w:pPr>
        <w:pStyle w:val="a3"/>
        <w:spacing w:before="120" w:after="120"/>
        <w:ind w:left="126" w:right="-165"/>
        <w:rPr>
          <w:rFonts w:ascii="Arial" w:hAnsi="Arial" w:cs="Arial"/>
          <w:b/>
          <w:sz w:val="24"/>
          <w:szCs w:val="24"/>
        </w:rPr>
      </w:pPr>
    </w:p>
    <w:p w14:paraId="278998F5" w14:textId="77777777" w:rsidR="00182017" w:rsidRDefault="00182017" w:rsidP="00885122">
      <w:pPr>
        <w:pStyle w:val="a3"/>
        <w:spacing w:before="120" w:after="120"/>
        <w:ind w:left="126" w:right="-165"/>
        <w:rPr>
          <w:rFonts w:ascii="Arial" w:hAnsi="Arial" w:cs="Arial"/>
          <w:b/>
          <w:sz w:val="24"/>
          <w:szCs w:val="24"/>
        </w:rPr>
      </w:pPr>
    </w:p>
    <w:p w14:paraId="64BDBF8D" w14:textId="77777777" w:rsidR="00182017" w:rsidRDefault="00182017" w:rsidP="00885122">
      <w:pPr>
        <w:pStyle w:val="a3"/>
        <w:spacing w:before="120" w:after="120"/>
        <w:ind w:left="126" w:right="-165"/>
        <w:rPr>
          <w:rFonts w:ascii="Arial" w:hAnsi="Arial" w:cs="Arial"/>
          <w:b/>
          <w:sz w:val="24"/>
          <w:szCs w:val="24"/>
        </w:rPr>
      </w:pPr>
    </w:p>
    <w:p w14:paraId="5E6A682D" w14:textId="77777777" w:rsidR="00182017" w:rsidRDefault="00182017" w:rsidP="00885122">
      <w:pPr>
        <w:pStyle w:val="a3"/>
        <w:spacing w:before="120" w:after="120"/>
        <w:ind w:left="126" w:right="-165"/>
        <w:rPr>
          <w:rFonts w:ascii="Arial" w:hAnsi="Arial" w:cs="Arial"/>
          <w:b/>
          <w:sz w:val="24"/>
          <w:szCs w:val="24"/>
        </w:rPr>
      </w:pPr>
    </w:p>
    <w:p w14:paraId="332B6C07" w14:textId="77777777" w:rsidR="00182017" w:rsidRDefault="00182017" w:rsidP="00885122">
      <w:pPr>
        <w:pStyle w:val="a3"/>
        <w:spacing w:before="120" w:after="120"/>
        <w:ind w:left="126" w:right="-165"/>
        <w:rPr>
          <w:rFonts w:ascii="Arial" w:hAnsi="Arial" w:cs="Arial"/>
          <w:b/>
          <w:sz w:val="24"/>
          <w:szCs w:val="24"/>
        </w:rPr>
      </w:pPr>
    </w:p>
    <w:p w14:paraId="23DC0EAE" w14:textId="77777777" w:rsidR="00182017" w:rsidRDefault="00182017" w:rsidP="00885122">
      <w:pPr>
        <w:pStyle w:val="a3"/>
        <w:spacing w:before="120" w:after="120"/>
        <w:ind w:left="126" w:right="-165"/>
        <w:rPr>
          <w:rFonts w:ascii="Arial" w:hAnsi="Arial" w:cs="Arial"/>
          <w:b/>
          <w:sz w:val="24"/>
          <w:szCs w:val="24"/>
        </w:rPr>
      </w:pPr>
    </w:p>
    <w:p w14:paraId="4C2BDD49" w14:textId="77777777" w:rsidR="00182017" w:rsidRDefault="00182017" w:rsidP="00885122">
      <w:pPr>
        <w:pStyle w:val="a3"/>
        <w:spacing w:before="120" w:after="120"/>
        <w:ind w:left="126" w:right="-165"/>
        <w:rPr>
          <w:rFonts w:ascii="Arial" w:hAnsi="Arial" w:cs="Arial"/>
          <w:b/>
          <w:sz w:val="24"/>
          <w:szCs w:val="24"/>
        </w:rPr>
      </w:pPr>
    </w:p>
    <w:p w14:paraId="49D51C93" w14:textId="77777777" w:rsidR="00182017" w:rsidRDefault="00182017" w:rsidP="00885122">
      <w:pPr>
        <w:pStyle w:val="a3"/>
        <w:spacing w:before="120" w:after="120"/>
        <w:ind w:left="126" w:right="-165"/>
        <w:rPr>
          <w:rFonts w:ascii="Arial" w:hAnsi="Arial" w:cs="Arial"/>
          <w:b/>
          <w:sz w:val="24"/>
          <w:szCs w:val="24"/>
        </w:rPr>
      </w:pPr>
    </w:p>
    <w:p w14:paraId="0FB61231" w14:textId="77777777" w:rsidR="00182017" w:rsidRDefault="00182017" w:rsidP="00885122">
      <w:pPr>
        <w:pStyle w:val="a3"/>
        <w:spacing w:before="120" w:after="120"/>
        <w:ind w:left="126" w:right="-165"/>
        <w:rPr>
          <w:rFonts w:ascii="Arial" w:hAnsi="Arial" w:cs="Arial"/>
          <w:b/>
          <w:sz w:val="24"/>
          <w:szCs w:val="24"/>
        </w:rPr>
      </w:pPr>
    </w:p>
    <w:p w14:paraId="56E48CA9" w14:textId="77777777" w:rsidR="00182017" w:rsidRDefault="00182017" w:rsidP="00885122">
      <w:pPr>
        <w:pStyle w:val="a3"/>
        <w:spacing w:before="120" w:after="120"/>
        <w:ind w:left="126" w:right="-165"/>
        <w:rPr>
          <w:rFonts w:ascii="Arial" w:hAnsi="Arial" w:cs="Arial"/>
          <w:b/>
          <w:sz w:val="24"/>
          <w:szCs w:val="24"/>
        </w:rPr>
      </w:pPr>
    </w:p>
    <w:p w14:paraId="18F50557" w14:textId="77777777" w:rsidR="00182017" w:rsidRDefault="00182017" w:rsidP="00885122">
      <w:pPr>
        <w:pStyle w:val="a3"/>
        <w:spacing w:before="120" w:after="120"/>
        <w:ind w:left="126" w:right="-165"/>
        <w:rPr>
          <w:rFonts w:ascii="Arial" w:hAnsi="Arial" w:cs="Arial"/>
          <w:b/>
          <w:sz w:val="24"/>
          <w:szCs w:val="24"/>
        </w:rPr>
      </w:pPr>
    </w:p>
    <w:p w14:paraId="0ADA9B32" w14:textId="77777777" w:rsidR="00182017" w:rsidRDefault="00182017" w:rsidP="00885122">
      <w:pPr>
        <w:pStyle w:val="a3"/>
        <w:spacing w:before="120" w:after="120"/>
        <w:ind w:left="126" w:right="-165"/>
        <w:rPr>
          <w:rFonts w:ascii="Arial" w:hAnsi="Arial" w:cs="Arial"/>
          <w:b/>
          <w:sz w:val="24"/>
          <w:szCs w:val="24"/>
        </w:rPr>
      </w:pPr>
    </w:p>
    <w:p w14:paraId="7F8096AA" w14:textId="77777777" w:rsidR="00182017" w:rsidRDefault="00182017" w:rsidP="00885122">
      <w:pPr>
        <w:pStyle w:val="a3"/>
        <w:spacing w:before="120" w:after="120"/>
        <w:ind w:left="126" w:right="-165"/>
        <w:rPr>
          <w:rFonts w:ascii="Arial" w:hAnsi="Arial" w:cs="Arial"/>
          <w:b/>
          <w:sz w:val="24"/>
          <w:szCs w:val="24"/>
        </w:rPr>
      </w:pPr>
    </w:p>
    <w:p w14:paraId="0320FF3B" w14:textId="77777777" w:rsidR="00182017" w:rsidRDefault="00182017" w:rsidP="00885122">
      <w:pPr>
        <w:pStyle w:val="a3"/>
        <w:spacing w:before="120" w:after="120"/>
        <w:ind w:left="126" w:right="-165"/>
        <w:rPr>
          <w:rFonts w:ascii="Arial" w:hAnsi="Arial" w:cs="Arial"/>
          <w:b/>
          <w:sz w:val="24"/>
          <w:szCs w:val="24"/>
        </w:rPr>
      </w:pPr>
    </w:p>
    <w:p w14:paraId="23EC3D7F" w14:textId="77777777" w:rsidR="00182017" w:rsidRDefault="00182017" w:rsidP="00885122">
      <w:pPr>
        <w:pStyle w:val="a3"/>
        <w:spacing w:before="120" w:after="120"/>
        <w:ind w:left="126" w:right="-165"/>
        <w:rPr>
          <w:rFonts w:ascii="Arial" w:hAnsi="Arial" w:cs="Arial"/>
          <w:b/>
          <w:sz w:val="24"/>
          <w:szCs w:val="24"/>
        </w:rPr>
      </w:pPr>
    </w:p>
    <w:p w14:paraId="38FFFA6B" w14:textId="77777777" w:rsidR="00182017" w:rsidRDefault="00182017" w:rsidP="00885122">
      <w:pPr>
        <w:pStyle w:val="a3"/>
        <w:spacing w:before="120" w:after="120"/>
        <w:ind w:left="126" w:right="-165"/>
        <w:rPr>
          <w:rFonts w:ascii="Arial" w:hAnsi="Arial" w:cs="Arial"/>
          <w:b/>
          <w:sz w:val="24"/>
          <w:szCs w:val="24"/>
        </w:rPr>
      </w:pPr>
    </w:p>
    <w:p w14:paraId="4F36BE13" w14:textId="77777777" w:rsidR="00182017" w:rsidRDefault="00182017" w:rsidP="00885122">
      <w:pPr>
        <w:pStyle w:val="a3"/>
        <w:spacing w:before="120" w:after="120"/>
        <w:ind w:left="126" w:right="-165"/>
        <w:rPr>
          <w:rFonts w:ascii="Arial" w:hAnsi="Arial" w:cs="Arial"/>
          <w:b/>
          <w:sz w:val="24"/>
          <w:szCs w:val="24"/>
        </w:rPr>
      </w:pPr>
    </w:p>
    <w:p w14:paraId="0226CBA1" w14:textId="77777777" w:rsidR="00182017" w:rsidRDefault="00182017" w:rsidP="00885122">
      <w:pPr>
        <w:pStyle w:val="a3"/>
        <w:spacing w:before="120" w:after="120"/>
        <w:ind w:left="126" w:right="-165"/>
        <w:rPr>
          <w:rFonts w:ascii="Arial" w:hAnsi="Arial" w:cs="Arial"/>
          <w:b/>
          <w:sz w:val="24"/>
          <w:szCs w:val="24"/>
        </w:rPr>
      </w:pPr>
    </w:p>
    <w:p w14:paraId="255E821B" w14:textId="77777777" w:rsidR="00182017" w:rsidRDefault="00182017" w:rsidP="00885122">
      <w:pPr>
        <w:pStyle w:val="a3"/>
        <w:spacing w:before="120" w:after="120"/>
        <w:ind w:left="126" w:right="-165"/>
        <w:rPr>
          <w:rFonts w:ascii="Arial" w:hAnsi="Arial" w:cs="Arial"/>
          <w:b/>
          <w:sz w:val="24"/>
          <w:szCs w:val="24"/>
        </w:rPr>
      </w:pPr>
    </w:p>
    <w:p w14:paraId="35B21C81" w14:textId="77777777" w:rsidR="00182017" w:rsidRDefault="00182017" w:rsidP="00885122">
      <w:pPr>
        <w:pStyle w:val="a3"/>
        <w:spacing w:before="120" w:after="120"/>
        <w:ind w:left="126" w:right="-165"/>
        <w:rPr>
          <w:rFonts w:ascii="Arial" w:hAnsi="Arial" w:cs="Arial"/>
          <w:b/>
          <w:sz w:val="24"/>
          <w:szCs w:val="24"/>
        </w:rPr>
      </w:pPr>
    </w:p>
    <w:p w14:paraId="0CFC516A" w14:textId="77777777" w:rsidR="00182017" w:rsidRDefault="00182017" w:rsidP="00885122">
      <w:pPr>
        <w:pStyle w:val="a3"/>
        <w:spacing w:before="120" w:after="120"/>
        <w:ind w:left="126" w:right="-165"/>
        <w:rPr>
          <w:rFonts w:ascii="Arial" w:hAnsi="Arial" w:cs="Arial"/>
          <w:b/>
          <w:sz w:val="24"/>
          <w:szCs w:val="24"/>
        </w:rPr>
      </w:pPr>
    </w:p>
    <w:p w14:paraId="46CC0D19" w14:textId="77777777" w:rsidR="00182017" w:rsidRDefault="00182017" w:rsidP="00885122">
      <w:pPr>
        <w:pStyle w:val="a3"/>
        <w:spacing w:before="120" w:after="120"/>
        <w:ind w:left="126" w:right="-165"/>
        <w:rPr>
          <w:rFonts w:ascii="Arial" w:hAnsi="Arial" w:cs="Arial"/>
          <w:b/>
          <w:sz w:val="24"/>
          <w:szCs w:val="24"/>
        </w:rPr>
      </w:pPr>
    </w:p>
    <w:p w14:paraId="1D1F5DC3" w14:textId="77777777" w:rsidR="00182017" w:rsidRDefault="00182017" w:rsidP="00885122">
      <w:pPr>
        <w:pStyle w:val="a3"/>
        <w:spacing w:before="120" w:after="120"/>
        <w:ind w:left="126" w:right="-165"/>
        <w:rPr>
          <w:rFonts w:ascii="Arial" w:hAnsi="Arial" w:cs="Arial"/>
          <w:b/>
          <w:sz w:val="24"/>
          <w:szCs w:val="24"/>
        </w:rPr>
      </w:pPr>
    </w:p>
    <w:p w14:paraId="575CC7F9" w14:textId="77777777" w:rsidR="00182017" w:rsidRDefault="00182017" w:rsidP="00885122">
      <w:pPr>
        <w:pStyle w:val="a3"/>
        <w:spacing w:before="120" w:after="120"/>
        <w:ind w:left="126" w:right="-165"/>
        <w:rPr>
          <w:rFonts w:ascii="Arial" w:hAnsi="Arial" w:cs="Arial"/>
          <w:b/>
          <w:sz w:val="24"/>
          <w:szCs w:val="24"/>
        </w:rPr>
      </w:pPr>
    </w:p>
    <w:p w14:paraId="1D7075E6" w14:textId="77777777" w:rsidR="00885122" w:rsidRPr="00585409" w:rsidRDefault="00885122" w:rsidP="00885122">
      <w:pPr>
        <w:pStyle w:val="a3"/>
        <w:spacing w:before="120" w:after="120"/>
        <w:ind w:left="126" w:right="-165"/>
        <w:rPr>
          <w:rFonts w:ascii="Arial" w:hAnsi="Arial" w:cs="Arial"/>
          <w:b/>
          <w:sz w:val="24"/>
          <w:szCs w:val="24"/>
        </w:rPr>
      </w:pPr>
      <w:r w:rsidRPr="00585409">
        <w:rPr>
          <w:rFonts w:ascii="Arial" w:hAnsi="Arial" w:cs="Arial"/>
          <w:b/>
          <w:sz w:val="24"/>
          <w:szCs w:val="24"/>
        </w:rPr>
        <w:lastRenderedPageBreak/>
        <w:t>ОБЩИЕ ПРАВИЛА ТЕХНИКИ БЕЗОПАСНОСТИ ДЛЯ ЭЛЕКТРОИНСТРУМЕНТОВ</w:t>
      </w:r>
    </w:p>
    <w:p w14:paraId="7E67B53E" w14:textId="77777777" w:rsidR="00885122" w:rsidRPr="00585409" w:rsidRDefault="00885122" w:rsidP="003A288B">
      <w:pPr>
        <w:pStyle w:val="a3"/>
        <w:spacing w:before="120" w:after="120"/>
        <w:ind w:left="518" w:right="-165"/>
        <w:jc w:val="both"/>
        <w:rPr>
          <w:rFonts w:ascii="Arial" w:hAnsi="Arial" w:cs="Arial"/>
          <w:sz w:val="24"/>
          <w:szCs w:val="24"/>
        </w:rPr>
      </w:pPr>
      <w:r w:rsidRPr="00585409">
        <w:rPr>
          <w:noProof/>
          <w:lang w:eastAsia="ru-RU" w:bidi="ar-SA"/>
        </w:rPr>
        <w:drawing>
          <wp:anchor distT="0" distB="0" distL="114300" distR="114300" simplePos="0" relativeHeight="251695616" behindDoc="0" locked="0" layoutInCell="1" allowOverlap="1" wp14:anchorId="59C0220E" wp14:editId="3AE74B47">
            <wp:simplePos x="0" y="0"/>
            <wp:positionH relativeFrom="column">
              <wp:posOffset>80645</wp:posOffset>
            </wp:positionH>
            <wp:positionV relativeFrom="paragraph">
              <wp:posOffset>6045</wp:posOffset>
            </wp:positionV>
            <wp:extent cx="258792" cy="269144"/>
            <wp:effectExtent l="0" t="0" r="8255"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792" cy="269144"/>
                    </a:xfrm>
                    <a:prstGeom prst="rect">
                      <a:avLst/>
                    </a:prstGeom>
                  </pic:spPr>
                </pic:pic>
              </a:graphicData>
            </a:graphic>
          </wp:anchor>
        </w:drawing>
      </w:r>
      <w:r w:rsidRPr="00585409">
        <w:rPr>
          <w:rFonts w:ascii="Arial" w:hAnsi="Arial" w:cs="Arial"/>
          <w:b/>
          <w:color w:val="FFFFFF"/>
          <w:sz w:val="36"/>
          <w:szCs w:val="24"/>
          <w:shd w:val="clear" w:color="auto" w:fill="231F20"/>
        </w:rPr>
        <w:t>ПРЕДУПРЕЖДЕНИЕ</w:t>
      </w:r>
    </w:p>
    <w:p w14:paraId="6BA110AB" w14:textId="77777777" w:rsidR="00885122" w:rsidRPr="00585409" w:rsidRDefault="00885122" w:rsidP="003A288B">
      <w:pPr>
        <w:pStyle w:val="a3"/>
        <w:spacing w:before="120" w:after="120"/>
        <w:ind w:left="126" w:right="-165"/>
        <w:jc w:val="both"/>
        <w:rPr>
          <w:rFonts w:ascii="Arial" w:hAnsi="Arial" w:cs="Arial"/>
          <w:sz w:val="24"/>
          <w:szCs w:val="24"/>
        </w:rPr>
      </w:pPr>
      <w:r w:rsidRPr="00585409">
        <w:rPr>
          <w:rFonts w:ascii="Arial" w:hAnsi="Arial" w:cs="Arial"/>
          <w:sz w:val="24"/>
          <w:szCs w:val="24"/>
        </w:rPr>
        <w:t>Прочтите все правила техники безопасности и инструкции. Несоблюдение предупреждений и невыполнение инструкций может привести к поражению электрическим током, пожару и / или серьезной травме.</w:t>
      </w:r>
    </w:p>
    <w:p w14:paraId="1D0967C9" w14:textId="77777777" w:rsidR="00885122" w:rsidRPr="00585409" w:rsidRDefault="00885122" w:rsidP="002648DD">
      <w:pPr>
        <w:pStyle w:val="a3"/>
        <w:ind w:left="126" w:right="-165"/>
        <w:jc w:val="both"/>
        <w:rPr>
          <w:rFonts w:ascii="Arial" w:hAnsi="Arial" w:cs="Arial"/>
          <w:sz w:val="24"/>
          <w:szCs w:val="24"/>
        </w:rPr>
      </w:pPr>
      <w:r w:rsidRPr="00585409">
        <w:rPr>
          <w:rFonts w:ascii="Arial" w:hAnsi="Arial" w:cs="Arial"/>
          <w:sz w:val="24"/>
          <w:szCs w:val="24"/>
        </w:rPr>
        <w:t>Сохраните инструкции по безопасной работе для дальнейшего использования и безопасной эксплуатации устройства.</w:t>
      </w:r>
    </w:p>
    <w:p w14:paraId="0CDF40A5" w14:textId="77777777" w:rsidR="00AF47B2" w:rsidRPr="00585409" w:rsidRDefault="00885122" w:rsidP="003A288B">
      <w:pPr>
        <w:pStyle w:val="a3"/>
        <w:spacing w:before="120" w:after="120"/>
        <w:ind w:left="126" w:right="-165"/>
        <w:jc w:val="both"/>
        <w:rPr>
          <w:rFonts w:ascii="Arial" w:hAnsi="Arial" w:cs="Arial"/>
          <w:sz w:val="24"/>
          <w:szCs w:val="24"/>
        </w:rPr>
      </w:pPr>
      <w:r w:rsidRPr="00585409">
        <w:rPr>
          <w:rFonts w:ascii="Arial" w:hAnsi="Arial" w:cs="Arial"/>
          <w:sz w:val="24"/>
          <w:szCs w:val="24"/>
        </w:rPr>
        <w:t>Термин «электроинструмент» в инструкции по технике безопасности относится к вашему электроинструменту с питанием от сети (проводной инструмент) или к электроинструменту с питанием от аккумуляторной батареи.</w:t>
      </w:r>
    </w:p>
    <w:p w14:paraId="6BBFBD60" w14:textId="77777777" w:rsidR="00547668" w:rsidRPr="00585409" w:rsidRDefault="00547668" w:rsidP="003A288B">
      <w:pPr>
        <w:tabs>
          <w:tab w:val="left" w:pos="426"/>
        </w:tabs>
        <w:spacing w:before="120" w:after="120"/>
        <w:ind w:left="168" w:right="-165"/>
        <w:rPr>
          <w:rFonts w:ascii="Arial" w:hAnsi="Arial" w:cs="Arial"/>
          <w:b/>
          <w:sz w:val="24"/>
          <w:szCs w:val="24"/>
        </w:rPr>
      </w:pPr>
      <w:bookmarkStart w:id="1" w:name="1.2_Overview"/>
      <w:bookmarkStart w:id="2" w:name="_bookmark2"/>
      <w:bookmarkEnd w:id="1"/>
      <w:bookmarkEnd w:id="2"/>
      <w:r w:rsidRPr="00585409">
        <w:rPr>
          <w:rFonts w:ascii="Arial" w:hAnsi="Arial" w:cs="Arial"/>
          <w:b/>
          <w:sz w:val="24"/>
          <w:szCs w:val="24"/>
        </w:rPr>
        <w:t>БЕЗОПАСНОСТЬ РАБОЧЕЙ ЗОНЫ</w:t>
      </w:r>
    </w:p>
    <w:p w14:paraId="35D0F7FF" w14:textId="77777777" w:rsidR="00885122" w:rsidRPr="00585409" w:rsidRDefault="0088512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Держите рабочую зону в чистоте и с надлежащим освещением. В сумеречных условиях существует опасность травмирования.</w:t>
      </w:r>
    </w:p>
    <w:p w14:paraId="2CC6CFAC" w14:textId="77777777" w:rsidR="00885122" w:rsidRPr="00585409" w:rsidRDefault="0088512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Не используйте инструмент во взрывоопасной атмосфере, с присутствием легковоспламеняющихся жидкостей, газов или пыли. Электроинструменты создают искры, которые могут воспламенить пыль или пары.</w:t>
      </w:r>
    </w:p>
    <w:p w14:paraId="6219D1C0" w14:textId="77777777" w:rsidR="00A02ED2" w:rsidRPr="00585409" w:rsidRDefault="0088512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Держите детей и посторонних, вдали во время работы с инструментами. Отвлечение внимания может привести к потере контроля.</w:t>
      </w:r>
    </w:p>
    <w:p w14:paraId="13908B8B" w14:textId="77777777" w:rsidR="00547668" w:rsidRPr="00585409" w:rsidRDefault="00547668" w:rsidP="003A288B">
      <w:pPr>
        <w:tabs>
          <w:tab w:val="left" w:pos="426"/>
        </w:tabs>
        <w:spacing w:before="120" w:after="120"/>
        <w:ind w:left="168" w:right="-165"/>
        <w:rPr>
          <w:rFonts w:ascii="Arial" w:hAnsi="Arial" w:cs="Arial"/>
          <w:sz w:val="24"/>
          <w:szCs w:val="24"/>
        </w:rPr>
      </w:pPr>
      <w:r w:rsidRPr="00585409">
        <w:rPr>
          <w:rFonts w:ascii="Arial" w:hAnsi="Arial" w:cs="Arial"/>
          <w:b/>
          <w:sz w:val="24"/>
          <w:szCs w:val="24"/>
        </w:rPr>
        <w:t>ЭЛЕКТРОБЕЗОПАСНОСТЬ</w:t>
      </w:r>
    </w:p>
    <w:p w14:paraId="2B461057"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Вилки электроинструментов должны соответствовать розетке. Не пытайтесь изменить конструкцию вилки. Не используйте переходники для вилок при работе с заземленными (</w:t>
      </w:r>
      <w:proofErr w:type="spellStart"/>
      <w:r w:rsidRPr="00585409">
        <w:rPr>
          <w:rFonts w:ascii="Arial" w:hAnsi="Arial" w:cs="Arial"/>
          <w:sz w:val="24"/>
          <w:szCs w:val="24"/>
        </w:rPr>
        <w:t>зануленными</w:t>
      </w:r>
      <w:proofErr w:type="spellEnd"/>
      <w:r w:rsidRPr="00585409">
        <w:rPr>
          <w:rFonts w:ascii="Arial" w:hAnsi="Arial" w:cs="Arial"/>
          <w:sz w:val="24"/>
          <w:szCs w:val="24"/>
        </w:rPr>
        <w:t>) электроинструментами. Если вилка не соответствует розетке, это в результате может привести к поражению электрическим током.</w:t>
      </w:r>
    </w:p>
    <w:p w14:paraId="39ED9FF7" w14:textId="77777777" w:rsidR="007F5DB2" w:rsidRPr="009E73C0" w:rsidRDefault="007F5DB2" w:rsidP="003A288B">
      <w:pPr>
        <w:pStyle w:val="a5"/>
        <w:numPr>
          <w:ilvl w:val="2"/>
          <w:numId w:val="41"/>
        </w:numPr>
        <w:spacing w:before="120" w:after="120"/>
        <w:ind w:left="644" w:right="-165" w:hanging="448"/>
        <w:jc w:val="both"/>
        <w:rPr>
          <w:rFonts w:ascii="Arial" w:hAnsi="Arial" w:cs="Arial"/>
          <w:sz w:val="24"/>
          <w:szCs w:val="24"/>
        </w:rPr>
      </w:pPr>
      <w:r w:rsidRPr="009E73C0">
        <w:rPr>
          <w:rFonts w:ascii="Arial" w:hAnsi="Arial" w:cs="Arial"/>
          <w:sz w:val="24"/>
          <w:szCs w:val="24"/>
        </w:rPr>
        <w:t xml:space="preserve">Избегайте контакта с заземленными или </w:t>
      </w:r>
      <w:proofErr w:type="spellStart"/>
      <w:r w:rsidRPr="009E73C0">
        <w:rPr>
          <w:rFonts w:ascii="Arial" w:hAnsi="Arial" w:cs="Arial"/>
          <w:sz w:val="24"/>
          <w:szCs w:val="24"/>
        </w:rPr>
        <w:t>зануленными</w:t>
      </w:r>
      <w:proofErr w:type="spellEnd"/>
      <w:r w:rsidRPr="009E73C0">
        <w:rPr>
          <w:rFonts w:ascii="Arial" w:hAnsi="Arial" w:cs="Arial"/>
          <w:sz w:val="24"/>
          <w:szCs w:val="24"/>
        </w:rPr>
        <w:t xml:space="preserve"> поверхностями, </w:t>
      </w:r>
      <w:r w:rsidRPr="009E73C0">
        <w:rPr>
          <w:rFonts w:ascii="Arial" w:hAnsi="Arial" w:cs="Arial"/>
          <w:sz w:val="24"/>
          <w:szCs w:val="24"/>
        </w:rPr>
        <w:t>такими как трубы, радиаторы, кухонные плиты и холодильники.</w:t>
      </w:r>
      <w:r w:rsidR="009E73C0" w:rsidRPr="009E73C0">
        <w:rPr>
          <w:rFonts w:ascii="Arial" w:hAnsi="Arial" w:cs="Arial"/>
          <w:sz w:val="24"/>
          <w:szCs w:val="24"/>
        </w:rPr>
        <w:t xml:space="preserve"> </w:t>
      </w:r>
      <w:r w:rsidRPr="009E73C0">
        <w:rPr>
          <w:rFonts w:ascii="Arial" w:hAnsi="Arial" w:cs="Arial"/>
          <w:sz w:val="24"/>
          <w:szCs w:val="24"/>
        </w:rPr>
        <w:t xml:space="preserve">Существует повышенная опасность электрического удара, если тело будет заземлено или </w:t>
      </w:r>
      <w:proofErr w:type="spellStart"/>
      <w:r w:rsidRPr="009E73C0">
        <w:rPr>
          <w:rFonts w:ascii="Arial" w:hAnsi="Arial" w:cs="Arial"/>
          <w:sz w:val="24"/>
          <w:szCs w:val="24"/>
        </w:rPr>
        <w:t>занулено</w:t>
      </w:r>
      <w:proofErr w:type="spellEnd"/>
      <w:r w:rsidRPr="009E73C0">
        <w:rPr>
          <w:rFonts w:ascii="Arial" w:hAnsi="Arial" w:cs="Arial"/>
          <w:sz w:val="24"/>
          <w:szCs w:val="24"/>
        </w:rPr>
        <w:t>.</w:t>
      </w:r>
      <w:r w:rsidR="009E73C0" w:rsidRPr="009E73C0">
        <w:rPr>
          <w:rFonts w:ascii="Arial" w:hAnsi="Arial" w:cs="Arial"/>
          <w:sz w:val="24"/>
          <w:szCs w:val="24"/>
        </w:rPr>
        <w:t xml:space="preserve"> </w:t>
      </w:r>
    </w:p>
    <w:p w14:paraId="6C1E8FB5"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Не подвергайте устройство воздействию влаги (дождя). При попадании влаги в электроинструмент существует опасность поражения электрическим током.</w:t>
      </w:r>
    </w:p>
    <w:p w14:paraId="6B7C0FCF"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Правильно обращайтесь со шнуром питания. Не используйте шнур для переноса предметов, вытягивания или отключения электроинструмента. Размещайте шнур питания на достаточном расстоянии от источников тепла, масла, острых предметов и движущихся частей. При повреждении или запутывании шнуров питания возникает повышенная опасность электрического удара.</w:t>
      </w:r>
    </w:p>
    <w:p w14:paraId="1177582F"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При использовании электроинструмента за пределами помещения, используйте надлежащие удлинители, предназначенные для работы на открытом воздухе. Использование надлежащего шнура для работы на открытом воздухе снижает опасность поражения электрическим током.</w:t>
      </w:r>
    </w:p>
    <w:p w14:paraId="2A7ED0C7" w14:textId="77777777" w:rsidR="00547668"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Если электроинструмент необходимо использовать во влажном помещении, тогда используйте устройство защиты от токов замыкания на землю (RCD), защищающее источник питания. Используйте RCD для снижения опасности электрического удара.</w:t>
      </w:r>
    </w:p>
    <w:p w14:paraId="5E1C23A1" w14:textId="77777777" w:rsidR="00547668" w:rsidRPr="00585409" w:rsidRDefault="00547668" w:rsidP="003A288B">
      <w:pPr>
        <w:tabs>
          <w:tab w:val="left" w:pos="426"/>
        </w:tabs>
        <w:spacing w:before="120" w:after="120"/>
        <w:ind w:left="168" w:right="-165"/>
        <w:rPr>
          <w:rFonts w:ascii="Arial" w:hAnsi="Arial" w:cs="Arial"/>
          <w:b/>
          <w:sz w:val="24"/>
          <w:szCs w:val="24"/>
        </w:rPr>
      </w:pPr>
      <w:r w:rsidRPr="00585409">
        <w:rPr>
          <w:rFonts w:ascii="Arial" w:hAnsi="Arial" w:cs="Arial"/>
          <w:b/>
          <w:sz w:val="24"/>
          <w:szCs w:val="24"/>
        </w:rPr>
        <w:t>СРЕДСТВА ИНДИВИДУАЛЬНОЙ ЗАЩИТЫ</w:t>
      </w:r>
    </w:p>
    <w:p w14:paraId="788FC04F"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 xml:space="preserve">Будьте внимательны, следите за своими действиями в данный момент и руководствуйтесь здравым смыслом при работе с инструментом. Не используйте инструмент если вы устали или находитесь под воздействием наркотических средств, алкоголя или лекарств. Невнимательность при работе с </w:t>
      </w:r>
      <w:r w:rsidRPr="00585409">
        <w:rPr>
          <w:rFonts w:ascii="Arial" w:hAnsi="Arial" w:cs="Arial"/>
          <w:sz w:val="24"/>
          <w:szCs w:val="24"/>
        </w:rPr>
        <w:lastRenderedPageBreak/>
        <w:t>электроинструментом может в результате привести к серьезным травмам.</w:t>
      </w:r>
    </w:p>
    <w:p w14:paraId="3DD19B53"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Используйте средства индивидуальной защиты. Всегда надевайте защитные очки. Используйте средства индивидуальной защиты, такие как противопылевую маску, не скользящую защитную обувь, шлем-каску, или средства защит органов слуха в соответствующих условиях для снижения опасности травмирования.</w:t>
      </w:r>
    </w:p>
    <w:p w14:paraId="2D40861C" w14:textId="77777777" w:rsidR="007F5DB2" w:rsidRPr="00585409" w:rsidRDefault="009E73C0" w:rsidP="009E73C0">
      <w:pPr>
        <w:pStyle w:val="a5"/>
        <w:numPr>
          <w:ilvl w:val="2"/>
          <w:numId w:val="41"/>
        </w:numPr>
        <w:spacing w:before="120" w:after="120"/>
        <w:ind w:left="644" w:right="-165" w:hanging="448"/>
        <w:jc w:val="both"/>
        <w:rPr>
          <w:rFonts w:ascii="Arial" w:hAnsi="Arial" w:cs="Arial"/>
          <w:sz w:val="24"/>
          <w:szCs w:val="24"/>
        </w:rPr>
      </w:pPr>
      <w:r w:rsidRPr="009E73C0">
        <w:rPr>
          <w:rFonts w:ascii="Arial" w:hAnsi="Arial" w:cs="Arial"/>
          <w:sz w:val="24"/>
          <w:szCs w:val="24"/>
        </w:rPr>
        <w:t>Предотвращайте случайный запуск</w:t>
      </w:r>
      <w:r w:rsidR="007F5DB2" w:rsidRPr="00585409">
        <w:rPr>
          <w:rFonts w:ascii="Arial" w:hAnsi="Arial" w:cs="Arial"/>
          <w:sz w:val="24"/>
          <w:szCs w:val="24"/>
        </w:rPr>
        <w:t>. Убедитесь в том, что выключатель находится в отключенном положении перед подключением к источнику питания и/или аккумуляторному блоку, а также при поднятии или переносе инструмента. Перенос электроинструментов с пальцем, находящимся на курке включения или подачи питания на электроинструмент, может привести к непреднамеренной ситуации.</w:t>
      </w:r>
    </w:p>
    <w:p w14:paraId="1F65BA8A"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Удалите любые регулировочные или гаечные ключи перед включением питания изделия. Гаечный ключ или регулировочный ключ, прикрепленный к вращающейся части электроинструмента, может привести к получению травмы.</w:t>
      </w:r>
    </w:p>
    <w:p w14:paraId="1CB1F5DC"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Не прилагайте чрезмерные усилия. Оператор должен быть способен удерживать равновесие, а его ноги должны иметь надежную опору. Правильная опора и равновесие позволяют лучше контролировать электроинструмент в непредвиденных ситуациях.</w:t>
      </w:r>
    </w:p>
    <w:p w14:paraId="7231B576"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Правильно одевайтесь. При работе с изделием не надевайте одежду с широкими рукавами или ювелирные изделия. Держите волосы, одежду и перчатки вдали от движущихся частей устройства. Свободная одежда, украшения или длинные волосы могут быть захвачены движущимися частями устройства.</w:t>
      </w:r>
    </w:p>
    <w:p w14:paraId="780B6713" w14:textId="77777777" w:rsidR="00547668"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Если устройства имеют средства подключения для вытяжки и сбора пыли, тогда их следует подключить надлежащим образом. Использование устройств по сбору пыли поможет предотвратить опасности, связанные с пылью.</w:t>
      </w:r>
    </w:p>
    <w:p w14:paraId="687E43CE" w14:textId="77777777" w:rsidR="006B190E" w:rsidRPr="00585409" w:rsidRDefault="007F5DB2" w:rsidP="003A288B">
      <w:pPr>
        <w:tabs>
          <w:tab w:val="left" w:pos="426"/>
        </w:tabs>
        <w:spacing w:before="120" w:after="120"/>
        <w:ind w:left="168" w:right="-165"/>
        <w:rPr>
          <w:rFonts w:ascii="Arial" w:hAnsi="Arial" w:cs="Arial"/>
          <w:b/>
          <w:sz w:val="24"/>
          <w:szCs w:val="24"/>
        </w:rPr>
      </w:pPr>
      <w:r w:rsidRPr="00585409">
        <w:rPr>
          <w:rFonts w:ascii="Arial" w:hAnsi="Arial" w:cs="Arial"/>
          <w:b/>
          <w:sz w:val="24"/>
          <w:szCs w:val="24"/>
        </w:rPr>
        <w:t>ИСПОЛЬЗОВАНИЕ И УХОД ЗА ЭЛЕКТРОИНСТРУМЕНТОМ</w:t>
      </w:r>
    </w:p>
    <w:p w14:paraId="4EFC1212"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Не прилагайте чрезмерное усилие к электроинструменту. Используйте надлежащий электроинструмент для ваших применений. Использование надлежащего инструмента по назначению позволит лучше выполнить требуемую работу.</w:t>
      </w:r>
    </w:p>
    <w:p w14:paraId="374E2D62"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Не пользуйтесь электроинструментом, если выключатель не включает и не выключает устройство. Электроинструмент, который не контролируется с помощью выключателя, является источником потенциальной опасности и должен быть отремонтирован.</w:t>
      </w:r>
    </w:p>
    <w:p w14:paraId="4D2FD135" w14:textId="77777777" w:rsidR="006B190E"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 xml:space="preserve">Выньте вилку из источника питания и/или аккумуляторный блок из электроинструмента перед проведением регулировки, заменой аксессуаров или при хранении электроинструментов. </w:t>
      </w:r>
      <w:r w:rsidR="00A92ECB">
        <w:rPr>
          <w:rFonts w:ascii="Arial" w:hAnsi="Arial" w:cs="Arial"/>
          <w:sz w:val="24"/>
          <w:szCs w:val="24"/>
        </w:rPr>
        <w:t xml:space="preserve">Такие превентивные </w:t>
      </w:r>
      <w:r w:rsidRPr="00585409">
        <w:rPr>
          <w:rFonts w:ascii="Arial" w:hAnsi="Arial" w:cs="Arial"/>
          <w:sz w:val="24"/>
          <w:szCs w:val="24"/>
        </w:rPr>
        <w:t xml:space="preserve">меры </w:t>
      </w:r>
      <w:r w:rsidR="00A92ECB">
        <w:rPr>
          <w:rFonts w:ascii="Arial" w:hAnsi="Arial" w:cs="Arial"/>
          <w:sz w:val="24"/>
          <w:szCs w:val="24"/>
        </w:rPr>
        <w:t xml:space="preserve">снижают риск </w:t>
      </w:r>
      <w:r w:rsidRPr="00585409">
        <w:rPr>
          <w:rFonts w:ascii="Arial" w:hAnsi="Arial" w:cs="Arial"/>
          <w:sz w:val="24"/>
          <w:szCs w:val="24"/>
        </w:rPr>
        <w:t xml:space="preserve">случайного </w:t>
      </w:r>
      <w:r w:rsidR="00A92ECB">
        <w:rPr>
          <w:rFonts w:ascii="Arial" w:hAnsi="Arial" w:cs="Arial"/>
          <w:sz w:val="24"/>
          <w:szCs w:val="24"/>
        </w:rPr>
        <w:t>запуска электроинструмента</w:t>
      </w:r>
      <w:r w:rsidRPr="00585409">
        <w:rPr>
          <w:rFonts w:ascii="Arial" w:hAnsi="Arial" w:cs="Arial"/>
          <w:sz w:val="24"/>
          <w:szCs w:val="24"/>
        </w:rPr>
        <w:t>.</w:t>
      </w:r>
    </w:p>
    <w:p w14:paraId="3E79B878"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Храните отключенные электроинструменты вдали от детей и не позволяйте лицам, которые незнакомы с работой электроинструмента, или с данными инструкциями, эксплуатировать электроинструмент. Инструменты могут быть опасными в руках неподготовленных пользователей.</w:t>
      </w:r>
    </w:p>
    <w:p w14:paraId="5EA6A1BE"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 xml:space="preserve">Поддержание работоспособности электроинструментов. Проверьте на смещение или защемление движущихся частей, поломку компонентов и любые другие условия, которые могут повлиять на работу инструмента. Перед использованием </w:t>
      </w:r>
      <w:r w:rsidRPr="00585409">
        <w:rPr>
          <w:rFonts w:ascii="Arial" w:hAnsi="Arial" w:cs="Arial"/>
          <w:sz w:val="24"/>
          <w:szCs w:val="24"/>
        </w:rPr>
        <w:lastRenderedPageBreak/>
        <w:t>выполните ремонт в случае повреждения инструмента. Причиной многих несчастных случаев становится неправильное обслуживание инструментов.</w:t>
      </w:r>
    </w:p>
    <w:p w14:paraId="3997E12C"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Держите режущие инструменты острыми и чистыми. Поддержание работоспособности режущих инструментов с острыми режущими краями позволит избежать защемления при его работе и удобству эксплуатации.</w:t>
      </w:r>
    </w:p>
    <w:p w14:paraId="12A62516"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Используйте электроинструмент, аксессуары, биты инструмента и т.д. в соответствии с данными инструкциями, принимая во внимание рабочие условия и выполняемую работу. Использование инструмента не в соответствии с его предназначением может привести к опасной ситуации.</w:t>
      </w:r>
    </w:p>
    <w:p w14:paraId="0AE97724" w14:textId="77777777" w:rsidR="00547668" w:rsidRPr="00585409" w:rsidRDefault="006B190E" w:rsidP="003A288B">
      <w:pPr>
        <w:tabs>
          <w:tab w:val="left" w:pos="426"/>
        </w:tabs>
        <w:spacing w:before="120" w:after="120"/>
        <w:ind w:left="168" w:right="-165"/>
        <w:rPr>
          <w:rFonts w:ascii="Arial" w:hAnsi="Arial" w:cs="Arial"/>
          <w:b/>
          <w:sz w:val="24"/>
          <w:szCs w:val="24"/>
        </w:rPr>
      </w:pPr>
      <w:r w:rsidRPr="00585409">
        <w:rPr>
          <w:rFonts w:ascii="Arial" w:hAnsi="Arial" w:cs="Arial"/>
          <w:b/>
          <w:sz w:val="24"/>
          <w:szCs w:val="24"/>
        </w:rPr>
        <w:t xml:space="preserve">ИСПОЛЬЗОВАНИЕ И УХОД ЗА АККУМУЛЯТОРОМ </w:t>
      </w:r>
    </w:p>
    <w:p w14:paraId="398C51C2"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Заряжайте с использованием зарядного устройства, рекомендуемого производителем. Зарядное устройство, пригодное для одного типа аккумуляторного блока, может привести к пожару при использовании с другим аккумуляторным блоком.</w:t>
      </w:r>
    </w:p>
    <w:p w14:paraId="5729435C"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Используйте электроинструменты только с указанными аккумуляторными блоками. Использование любых других аккумуляторных блоков может привести к получению травмы и пожару.</w:t>
      </w:r>
    </w:p>
    <w:p w14:paraId="650A0FFD" w14:textId="77777777" w:rsidR="007F5DB2"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Если аккумуляторный блок не используется, храните его вдали от металлических предметов, таких как канцелярские скребки, монеты, ключи, гвозди, винты или другие небольшие металлические объекты, которые могут замкнуть его контакты друг с другом. Закорачивание контактов может привести к ожогам или пожару.</w:t>
      </w:r>
    </w:p>
    <w:p w14:paraId="4E144882" w14:textId="77777777" w:rsidR="006B190E" w:rsidRPr="00585409" w:rsidRDefault="007F5DB2"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 xml:space="preserve">В жестких условиях эксплуатации, электролит может выделяться из </w:t>
      </w:r>
      <w:r w:rsidRPr="00585409">
        <w:rPr>
          <w:rFonts w:ascii="Arial" w:hAnsi="Arial" w:cs="Arial"/>
          <w:sz w:val="24"/>
          <w:szCs w:val="24"/>
        </w:rPr>
        <w:t>аккумулятора; избегайте контакта с ним. При случайном контакте с электролитом, смойте его водой. Если электролит попал в глаза, незамедлительно обратитесь за медицинской помощью. Жидкость, вытекающая из аккумулятора, может вызвать раздражение или ожоги.</w:t>
      </w:r>
    </w:p>
    <w:p w14:paraId="7B2E76C5" w14:textId="77777777" w:rsidR="007F5DB2" w:rsidRPr="00585409" w:rsidRDefault="007F5DB2" w:rsidP="003A288B">
      <w:pPr>
        <w:tabs>
          <w:tab w:val="left" w:pos="426"/>
        </w:tabs>
        <w:spacing w:before="120" w:after="120"/>
        <w:ind w:left="168" w:right="-165"/>
        <w:rPr>
          <w:rFonts w:ascii="Arial" w:hAnsi="Arial" w:cs="Arial"/>
          <w:b/>
          <w:sz w:val="24"/>
          <w:szCs w:val="24"/>
        </w:rPr>
      </w:pPr>
      <w:r w:rsidRPr="00585409">
        <w:rPr>
          <w:rFonts w:ascii="Arial" w:hAnsi="Arial" w:cs="Arial"/>
          <w:b/>
          <w:sz w:val="24"/>
          <w:szCs w:val="24"/>
        </w:rPr>
        <w:t>СЕРВИСНОЕ ОБСЛУЖИВАНИЕ</w:t>
      </w:r>
    </w:p>
    <w:p w14:paraId="408F51B6"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Техническое обслуживание инструмента должно выполняться только квалифицированным обслуживающим персоналом с использование оригинальных запасных частей. Это будет гарантировать безопасную работу электроинструмента.</w:t>
      </w:r>
    </w:p>
    <w:p w14:paraId="553E8D8E" w14:textId="77777777" w:rsidR="007F5DB2" w:rsidRPr="00585409" w:rsidRDefault="009E73C0" w:rsidP="003A288B">
      <w:pPr>
        <w:tabs>
          <w:tab w:val="left" w:pos="426"/>
        </w:tabs>
        <w:spacing w:before="120" w:after="120"/>
        <w:ind w:left="168" w:right="-165"/>
        <w:rPr>
          <w:rFonts w:ascii="Arial" w:hAnsi="Arial" w:cs="Arial"/>
          <w:b/>
          <w:sz w:val="24"/>
          <w:szCs w:val="24"/>
        </w:rPr>
      </w:pPr>
      <w:r w:rsidRPr="009E73C0">
        <w:rPr>
          <w:rFonts w:ascii="Arial" w:hAnsi="Arial" w:cs="Arial"/>
          <w:b/>
          <w:sz w:val="24"/>
          <w:szCs w:val="24"/>
        </w:rPr>
        <w:t>ПРАВИЛА ТЕХНИКИ БЕЗОПАСНОСТИ ПРИ РАБОТЕ С УДАРНОЙ ДРЕЛЬЮ</w:t>
      </w:r>
    </w:p>
    <w:p w14:paraId="5BC963A4" w14:textId="77777777" w:rsidR="001E287A" w:rsidRPr="00585409" w:rsidRDefault="009E73C0" w:rsidP="003A288B">
      <w:pPr>
        <w:tabs>
          <w:tab w:val="left" w:pos="426"/>
        </w:tabs>
        <w:spacing w:before="120" w:after="120"/>
        <w:ind w:left="658" w:right="-165"/>
        <w:jc w:val="both"/>
        <w:rPr>
          <w:rFonts w:ascii="Arial" w:hAnsi="Arial" w:cs="Arial"/>
          <w:sz w:val="24"/>
          <w:szCs w:val="24"/>
        </w:rPr>
      </w:pPr>
      <w:r w:rsidRPr="009E73C0">
        <w:rPr>
          <w:rFonts w:ascii="Arial" w:hAnsi="Arial" w:cs="Arial"/>
          <w:sz w:val="24"/>
          <w:szCs w:val="24"/>
        </w:rPr>
        <w:t>Удерживайте электроинструмент за изолированные поверхности захвата, при эксплуатации в тех случаях, когда крепежный элемент может контактировать со скрытой проводкой или собственным шнуром. Крепежный элемент, контактирующий с «проводкой под напряжением», может привести к появлению напряжения на металлических компонентах и привести к поражению током оператора устройства.</w:t>
      </w:r>
    </w:p>
    <w:p w14:paraId="5800695C" w14:textId="77777777" w:rsidR="006B190E" w:rsidRPr="00585409" w:rsidRDefault="001E287A" w:rsidP="003A288B">
      <w:pPr>
        <w:tabs>
          <w:tab w:val="left" w:pos="426"/>
        </w:tabs>
        <w:spacing w:before="120" w:after="120"/>
        <w:ind w:left="168" w:right="-165"/>
        <w:rPr>
          <w:rFonts w:ascii="Arial" w:hAnsi="Arial" w:cs="Arial"/>
          <w:b/>
          <w:sz w:val="24"/>
          <w:szCs w:val="24"/>
        </w:rPr>
      </w:pPr>
      <w:r w:rsidRPr="00585409">
        <w:rPr>
          <w:rFonts w:ascii="Arial" w:hAnsi="Arial" w:cs="Arial"/>
          <w:b/>
          <w:sz w:val="24"/>
          <w:szCs w:val="24"/>
        </w:rPr>
        <w:t>ДОПОЛНИТЕЛЬНЫЕ ПРАВИЛА ТЕХНИКИ БЕЗОПАСНОСТИ И РАБОЧИЕ ИНСТРУКЦИИ</w:t>
      </w:r>
    </w:p>
    <w:p w14:paraId="22D6E602"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Перед эксплуатацией устройства (напр., техническим обслуживанием, заменой инструмента и т.д.) а также во время транспортировки и хранения, установите поворотный выключатель в центральное положение. Случайное включение может привести к травмированию оператора.</w:t>
      </w:r>
    </w:p>
    <w:p w14:paraId="2942B0AC"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Аккумулятор поставляется частично заряженным. Для гарантии полного заряда, полностью зарядите аккумуляторный блок в зарядном устройстве перед первым использованием изделия.</w:t>
      </w:r>
    </w:p>
    <w:p w14:paraId="7E807712"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lastRenderedPageBreak/>
        <w:t>Внимательно прочтите инструкции по эксплуатации зарядного устройства.</w:t>
      </w:r>
    </w:p>
    <w:p w14:paraId="2164DD69"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Прикладывайте электроинструмент к винтам/гайкам только в выключенном состоянии. Биты при вращении инструмента могут проскальзывать.</w:t>
      </w:r>
    </w:p>
    <w:p w14:paraId="358EBFF7"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При использовании инструмента с приспособлениями, примите во внимание, чтобы приспособления надежно крепились к держателю инструмента. Если инструмент с приспособлениями не надежно прикреплен к держателю инструмента, то он может раскрутиться и стать неконтролируемым.</w:t>
      </w:r>
    </w:p>
    <w:p w14:paraId="406730C3"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Крутящий момент зависит от длительности ударного воздействия. Максимально достигаемый крутящий момент состоит из общего числа индивидуальных крутящих моментов во время ударного воздействия.</w:t>
      </w:r>
    </w:p>
    <w:p w14:paraId="51C66DFF" w14:textId="77777777" w:rsidR="001E287A"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Проверьте фактически достигаемый крутящий момент с помощью ключа с торсиометром.</w:t>
      </w:r>
    </w:p>
    <w:p w14:paraId="4476C294" w14:textId="77777777" w:rsidR="006B190E" w:rsidRPr="00585409" w:rsidRDefault="001E287A" w:rsidP="003A288B">
      <w:pPr>
        <w:pStyle w:val="a5"/>
        <w:numPr>
          <w:ilvl w:val="2"/>
          <w:numId w:val="41"/>
        </w:numPr>
        <w:spacing w:before="120" w:after="120"/>
        <w:ind w:left="644" w:right="-165" w:hanging="448"/>
        <w:jc w:val="both"/>
        <w:rPr>
          <w:rFonts w:ascii="Arial" w:hAnsi="Arial" w:cs="Arial"/>
          <w:sz w:val="24"/>
          <w:szCs w:val="24"/>
        </w:rPr>
      </w:pPr>
      <w:r w:rsidRPr="00585409">
        <w:rPr>
          <w:rFonts w:ascii="Arial" w:hAnsi="Arial" w:cs="Arial"/>
          <w:sz w:val="24"/>
          <w:szCs w:val="24"/>
        </w:rPr>
        <w:t>Для сохранения заряда, включайте электроинструмент только во время использования.</w:t>
      </w:r>
    </w:p>
    <w:p w14:paraId="1B1373AC" w14:textId="77777777" w:rsidR="001E287A" w:rsidRPr="00585409" w:rsidRDefault="001E287A" w:rsidP="003A288B">
      <w:pPr>
        <w:tabs>
          <w:tab w:val="left" w:pos="426"/>
          <w:tab w:val="right" w:pos="5103"/>
        </w:tabs>
        <w:spacing w:before="120" w:after="120"/>
        <w:ind w:left="168" w:right="-165"/>
        <w:rPr>
          <w:rFonts w:ascii="Arial" w:hAnsi="Arial" w:cs="Arial"/>
          <w:b/>
          <w:sz w:val="24"/>
          <w:szCs w:val="24"/>
        </w:rPr>
      </w:pPr>
      <w:r w:rsidRPr="00585409">
        <w:rPr>
          <w:rFonts w:ascii="Arial" w:hAnsi="Arial" w:cs="Arial"/>
          <w:b/>
          <w:color w:val="231F20"/>
          <w:sz w:val="24"/>
          <w:szCs w:val="24"/>
        </w:rPr>
        <w:t xml:space="preserve">ИНСТРУКЦИИ ПО </w:t>
      </w:r>
      <w:r w:rsidRPr="00585409">
        <w:rPr>
          <w:rFonts w:ascii="Arial" w:hAnsi="Arial" w:cs="Arial"/>
          <w:b/>
          <w:sz w:val="24"/>
          <w:szCs w:val="24"/>
        </w:rPr>
        <w:t>ТЕХНИКЕ</w:t>
      </w:r>
      <w:r w:rsidRPr="00585409">
        <w:rPr>
          <w:rFonts w:ascii="Arial" w:hAnsi="Arial" w:cs="Arial"/>
          <w:b/>
          <w:color w:val="231F20"/>
          <w:sz w:val="24"/>
          <w:szCs w:val="24"/>
        </w:rPr>
        <w:t xml:space="preserve"> БЕЗОПАСНОСТИ ДЛЯ </w:t>
      </w:r>
      <w:r w:rsidRPr="00585409">
        <w:rPr>
          <w:rFonts w:ascii="Arial" w:hAnsi="Arial" w:cs="Arial"/>
          <w:b/>
          <w:sz w:val="24"/>
          <w:szCs w:val="24"/>
        </w:rPr>
        <w:t>АККУМУЛЯТОРНОЙ БАТАРЕИ</w:t>
      </w:r>
    </w:p>
    <w:p w14:paraId="54494109"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разбирайте, не открывайте и не разрезайте перезаряжаемый аккумуляторный блок.</w:t>
      </w:r>
    </w:p>
    <w:p w14:paraId="1950CEEA"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подвергайте аккумуляторный блок воздействию тепла или огня. Избегайте хранения под прямыми солнечными лучами.</w:t>
      </w:r>
    </w:p>
    <w:p w14:paraId="4C1E95EA"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закорачивайте контакты аккумуляторного блока. Не храните аккумуляторные блоки небрежно в коробке или ящике, где они могут закорачивать друг друга или быть закорочены другими металлическими предметами.</w:t>
      </w:r>
    </w:p>
    <w:p w14:paraId="4C6A009B"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 xml:space="preserve">Не вынимайте аккумулятор из оригинального корпуса аккумуляторного блока, необходимого </w:t>
      </w:r>
      <w:r w:rsidRPr="00585409">
        <w:rPr>
          <w:rFonts w:ascii="Arial" w:hAnsi="Arial" w:cs="Arial"/>
          <w:sz w:val="24"/>
          <w:szCs w:val="24"/>
        </w:rPr>
        <w:t>для использования.</w:t>
      </w:r>
    </w:p>
    <w:p w14:paraId="19A628E8"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подвергайте аккумуляторный блок механическим воздействиям.</w:t>
      </w:r>
    </w:p>
    <w:p w14:paraId="167C03A8"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В случае утечки не допускайте попадания жидкости на кожу или в глаза. В случае контакта промойте пораженный участок большим количеством воды и обратитесь за медицинской помощью.</w:t>
      </w:r>
    </w:p>
    <w:p w14:paraId="2EA5006D"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используйте зарядное устройство, кроме специально предназначенного для использования с данным оборудованием.</w:t>
      </w:r>
    </w:p>
    <w:p w14:paraId="0B0E1883"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 xml:space="preserve">Соблюдайте полярность подключения контактов «плюс» (+) и «минус» (-), аккумулятора и оборудования, и обеспечьте надлежащее использование. </w:t>
      </w:r>
    </w:p>
    <w:p w14:paraId="36CF14EF"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используйте аккумуляторный блок, который не предназначен для использования с данным оборудованием.</w:t>
      </w:r>
    </w:p>
    <w:p w14:paraId="4162E945"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 устанавливайте аккумуляторные блоки от разных производителей, с различной емкостью, геометрическими размерами или типом в данном устройстве.</w:t>
      </w:r>
    </w:p>
    <w:p w14:paraId="0A9BCABF"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Храните аккумуляторный блок в недоступном для детей месте.</w:t>
      </w:r>
    </w:p>
    <w:p w14:paraId="15BDAA3A"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Немедленно обратитесь за медицинской помощью, если вы проглотили аккумуляторный блок.</w:t>
      </w:r>
    </w:p>
    <w:p w14:paraId="28382653"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Всегда покупайте надлежащий элемент аккумуляторного блока или аккумулятор для оборудования.</w:t>
      </w:r>
    </w:p>
    <w:p w14:paraId="0D22FAEC"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Держите аккумуляторный блок чистым и сухим.</w:t>
      </w:r>
    </w:p>
    <w:p w14:paraId="1200EF20"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Протрите клеммы батарейного блока чистой сухой тканью, если они загрязнились.</w:t>
      </w:r>
    </w:p>
    <w:p w14:paraId="48E26BBA"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Перезаряжаемый аккумуляторный блок необходимо зарядить перед использованием. Всегда используйте надлежащее зарядное устройство и обратитесь к инструкциям производителя или руководству по оборудованию для получения необходимых инструкций по зарядке.</w:t>
      </w:r>
    </w:p>
    <w:p w14:paraId="314B94E4"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lastRenderedPageBreak/>
        <w:t>Не оставляйте аккумуляторный блок на длительной зарядке, когда он не используется.</w:t>
      </w:r>
    </w:p>
    <w:p w14:paraId="3B9BABE5"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После длительных периодов хранения может потребоваться несколько раз зарядить и разрядить элементы аккумуляторного блока или аккумуляторный блок для достижения максимальной производительности.</w:t>
      </w:r>
    </w:p>
    <w:p w14:paraId="5E1E4B74" w14:textId="77777777" w:rsidR="001E287A" w:rsidRPr="00585409"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Перезаряжаемый аккумуляторный блок обеспечивает наилучшую производительность при работе при нормальной комнатной температуре (20 ° C ± 5 ° C).</w:t>
      </w:r>
    </w:p>
    <w:p w14:paraId="4B41841F" w14:textId="77777777" w:rsidR="001E287A" w:rsidRDefault="001E287A" w:rsidP="003A288B">
      <w:pPr>
        <w:pStyle w:val="a5"/>
        <w:numPr>
          <w:ilvl w:val="0"/>
          <w:numId w:val="42"/>
        </w:numPr>
        <w:tabs>
          <w:tab w:val="right" w:pos="5138"/>
        </w:tabs>
        <w:spacing w:before="120" w:after="120"/>
        <w:ind w:left="567" w:right="-157"/>
        <w:jc w:val="both"/>
        <w:rPr>
          <w:rFonts w:ascii="Arial" w:hAnsi="Arial" w:cs="Arial"/>
          <w:sz w:val="24"/>
          <w:szCs w:val="24"/>
        </w:rPr>
      </w:pPr>
      <w:r w:rsidRPr="00585409">
        <w:rPr>
          <w:rFonts w:ascii="Arial" w:hAnsi="Arial" w:cs="Arial"/>
          <w:sz w:val="24"/>
          <w:szCs w:val="24"/>
        </w:rPr>
        <w:t>Сохраните оригинальное руководство для использования при последующей эксплуатации устройства.</w:t>
      </w:r>
    </w:p>
    <w:p w14:paraId="2B767114" w14:textId="77777777" w:rsidR="002648DD" w:rsidRPr="002648DD" w:rsidRDefault="002648DD" w:rsidP="002648DD">
      <w:pPr>
        <w:tabs>
          <w:tab w:val="left" w:pos="426"/>
          <w:tab w:val="right" w:pos="5138"/>
        </w:tabs>
        <w:spacing w:before="120" w:after="120"/>
        <w:ind w:left="168" w:right="-157"/>
        <w:jc w:val="both"/>
        <w:rPr>
          <w:rFonts w:ascii="Arial" w:hAnsi="Arial" w:cs="Arial"/>
          <w:b/>
          <w:color w:val="FFFFFF" w:themeColor="background1"/>
          <w:sz w:val="24"/>
          <w:szCs w:val="24"/>
          <w:highlight w:val="black"/>
        </w:rPr>
      </w:pPr>
      <w:r w:rsidRPr="002648DD">
        <w:rPr>
          <w:rFonts w:ascii="Arial" w:hAnsi="Arial" w:cs="Arial"/>
          <w:b/>
          <w:sz w:val="24"/>
          <w:szCs w:val="24"/>
        </w:rPr>
        <w:t>СИМВОЛЫ</w:t>
      </w:r>
    </w:p>
    <w:p w14:paraId="79DCE19B" w14:textId="77777777" w:rsidR="002648DD" w:rsidRPr="002648DD" w:rsidRDefault="002648DD" w:rsidP="002648DD">
      <w:pPr>
        <w:tabs>
          <w:tab w:val="left" w:pos="426"/>
          <w:tab w:val="right" w:pos="5138"/>
        </w:tabs>
        <w:spacing w:before="120" w:after="120"/>
        <w:ind w:left="168" w:right="-157"/>
        <w:jc w:val="both"/>
        <w:rPr>
          <w:rFonts w:ascii="Arial" w:hAnsi="Arial" w:cs="Arial"/>
          <w:sz w:val="24"/>
          <w:szCs w:val="24"/>
        </w:rPr>
      </w:pPr>
      <w:r w:rsidRPr="002648DD">
        <w:rPr>
          <w:rFonts w:ascii="Arial" w:hAnsi="Arial" w:cs="Arial"/>
          <w:sz w:val="24"/>
          <w:szCs w:val="24"/>
        </w:rPr>
        <w:t>Нижеуказанные символы являются важными для прочтения и понимания рабочих инструкций. Пожалуйста, ознакомитесь с символами и их значением. Правильная интерпретация символов позволит правильно и безопасно использовать устройство.</w:t>
      </w:r>
    </w:p>
    <w:tbl>
      <w:tblPr>
        <w:tblStyle w:val="a6"/>
        <w:tblW w:w="0" w:type="auto"/>
        <w:tblInd w:w="250" w:type="dxa"/>
        <w:tblLook w:val="04A0" w:firstRow="1" w:lastRow="0" w:firstColumn="1" w:lastColumn="0" w:noHBand="0" w:noVBand="1"/>
      </w:tblPr>
      <w:tblGrid>
        <w:gridCol w:w="1276"/>
        <w:gridCol w:w="3495"/>
      </w:tblGrid>
      <w:tr w:rsidR="002648DD" w:rsidRPr="00585409" w14:paraId="71A6C5B3" w14:textId="77777777" w:rsidTr="00F27429">
        <w:trPr>
          <w:tblHeader/>
        </w:trPr>
        <w:tc>
          <w:tcPr>
            <w:tcW w:w="1276" w:type="dxa"/>
            <w:tcBorders>
              <w:bottom w:val="single" w:sz="4" w:space="0" w:color="auto"/>
            </w:tcBorders>
            <w:shd w:val="clear" w:color="auto" w:fill="000000" w:themeFill="text1"/>
            <w:vAlign w:val="center"/>
          </w:tcPr>
          <w:p w14:paraId="29C7F33E" w14:textId="77777777" w:rsidR="002648DD" w:rsidRPr="00585409" w:rsidRDefault="002648DD" w:rsidP="00F27429">
            <w:pPr>
              <w:tabs>
                <w:tab w:val="left" w:pos="426"/>
                <w:tab w:val="right" w:pos="5138"/>
              </w:tabs>
              <w:ind w:right="-157"/>
              <w:jc w:val="center"/>
              <w:rPr>
                <w:rFonts w:ascii="Arial" w:hAnsi="Arial" w:cs="Arial"/>
                <w:b/>
                <w:sz w:val="18"/>
                <w:szCs w:val="18"/>
                <w:highlight w:val="black"/>
                <w:lang w:val="ru-RU"/>
              </w:rPr>
            </w:pPr>
            <w:r w:rsidRPr="00585409">
              <w:rPr>
                <w:rFonts w:ascii="Arial" w:hAnsi="Arial" w:cs="Arial"/>
                <w:b/>
                <w:color w:val="FFFFFF"/>
                <w:sz w:val="18"/>
                <w:szCs w:val="18"/>
                <w:lang w:val="ru-RU"/>
              </w:rPr>
              <w:t>Символ</w:t>
            </w:r>
          </w:p>
        </w:tc>
        <w:tc>
          <w:tcPr>
            <w:tcW w:w="3495" w:type="dxa"/>
            <w:tcBorders>
              <w:bottom w:val="single" w:sz="4" w:space="0" w:color="auto"/>
            </w:tcBorders>
            <w:shd w:val="clear" w:color="auto" w:fill="000000" w:themeFill="text1"/>
          </w:tcPr>
          <w:p w14:paraId="76CB55C8" w14:textId="77777777" w:rsidR="002648DD" w:rsidRPr="00585409" w:rsidRDefault="002648DD" w:rsidP="00F27429">
            <w:pPr>
              <w:tabs>
                <w:tab w:val="left" w:pos="426"/>
                <w:tab w:val="right" w:pos="5138"/>
              </w:tabs>
              <w:ind w:right="-157"/>
              <w:rPr>
                <w:rFonts w:ascii="Arial" w:hAnsi="Arial" w:cs="Arial"/>
                <w:b/>
                <w:sz w:val="18"/>
                <w:szCs w:val="18"/>
                <w:highlight w:val="black"/>
                <w:lang w:val="ru-RU"/>
              </w:rPr>
            </w:pPr>
            <w:r w:rsidRPr="00585409">
              <w:rPr>
                <w:rFonts w:ascii="Arial" w:hAnsi="Arial" w:cs="Arial"/>
                <w:b/>
                <w:color w:val="FFFFFF"/>
                <w:sz w:val="18"/>
                <w:szCs w:val="18"/>
                <w:lang w:val="ru-RU"/>
              </w:rPr>
              <w:t>Значение</w:t>
            </w:r>
          </w:p>
        </w:tc>
      </w:tr>
      <w:tr w:rsidR="002648DD" w:rsidRPr="00585409" w14:paraId="2E56CA02" w14:textId="77777777" w:rsidTr="00F27429">
        <w:trPr>
          <w:trHeight w:val="510"/>
        </w:trPr>
        <w:tc>
          <w:tcPr>
            <w:tcW w:w="1276" w:type="dxa"/>
            <w:tcBorders>
              <w:left w:val="nil"/>
              <w:right w:val="nil"/>
            </w:tcBorders>
            <w:vAlign w:val="center"/>
          </w:tcPr>
          <w:p w14:paraId="25FB6189" w14:textId="77777777" w:rsidR="002648DD" w:rsidRPr="00585409" w:rsidRDefault="00695A98" w:rsidP="00F27429">
            <w:pPr>
              <w:tabs>
                <w:tab w:val="left" w:pos="426"/>
                <w:tab w:val="right" w:pos="5138"/>
              </w:tabs>
              <w:ind w:right="-157"/>
              <w:jc w:val="center"/>
              <w:rPr>
                <w:rFonts w:ascii="Arial" w:hAnsi="Arial" w:cs="Arial"/>
                <w:b/>
                <w:sz w:val="24"/>
                <w:szCs w:val="24"/>
                <w:highlight w:val="black"/>
                <w:lang w:val="ru-RU"/>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6500D25C">
                <v:group id="Группа 63" o:spid="_x0000_s1026" style="width:27.75pt;height:27.75pt;mso-position-horizontal-relative:char;mso-position-vertical-relative:line" coordorigin="556,-26" coordsize="555,555">
                  <v:shape id="Freeform 32" o:spid="_x0000_s1027" style="position:absolute;left:560;top:-22;width:545;height:545;visibility:visible;mso-wrap-style:square;v-text-anchor:top"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2jsMA&#10;AADcAAAADwAAAGRycy9kb3ducmV2LnhtbERP3WrCMBS+F3yHcAbe2VQvtHRG2YQVkQ1Ztwc4a86a&#10;zuakNFnbvb25GHj58f3vDpNtxUC9bxwrWCUpCOLK6YZrBZ8fL8sMhA/IGlvHpOCPPBz289kOc+1G&#10;fqehDLWIIexzVGBC6HIpfWXIok9cRxy5b9dbDBH2tdQ9jjHctnKdphtpseHYYLCjo6HqWv5aBV/b&#10;oXz7KUzxurmcstV1rIvz86jU4mF6egQRaAp38b/7pBWss7g2nolH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72jsMAAADcAAAADwAAAAAAAAAAAAAAAACYAgAAZHJzL2Rv&#10;d25yZXYueG1sUEsFBgAAAAAEAAQA9QAAAIgDAAAAAA==&#10;" path="m272,l200,9,135,37,79,79,37,135,9,200,,272r9,72l37,409r42,55l135,507r65,27l272,544r72,-10l409,507r55,-43l507,409r27,-65l544,272,534,200,507,135,464,79,409,37,344,9,272,xe" fillcolor="#231f20" stroked="f">
                    <v:path arrowok="t" o:connecttype="custom" o:connectlocs="272,-21;200,-12;135,16;79,58;37,114;9,179;0,251;9,323;37,388;79,443;135,486;200,513;272,523;344,513;409,486;464,443;507,388;534,323;544,251;534,179;507,114;464,58;409,16;344,-12;272,-21" o:connectangles="0,0,0,0,0,0,0,0,0,0,0,0,0,0,0,0,0,0,0,0,0,0,0,0,0"/>
                  </v:shape>
                  <v:shape id="Freeform 33" o:spid="_x0000_s1028" style="position:absolute;left:560;top:-22;width:545;height:545;visibility:visible;mso-wrap-style:square;v-text-anchor:top"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JNfMYA&#10;AADcAAAADwAAAGRycy9kb3ducmV2LnhtbESPT2sCMRTE7wW/Q3hCL6KJFkVXo4hQqK0H/6HXx+a5&#10;u+zmZdmkuv32TUHocZiZ3zCLVWsrcafGF441DAcKBHHqTMGZhvPpvT8F4QOywcoxafghD6tl52WB&#10;iXEPPtD9GDIRIewT1JCHUCdS+jQni37gauLo3VxjMUTZZNI0+IhwW8mRUhNpseC4kGNNm5zS8vht&#10;I0XNrqXZXz63anx4++qV2/q6G2v92m3XcxCB2vAffrY/jIbRdA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JNfMYAAADcAAAADwAAAAAAAAAAAAAAAACYAgAAZHJz&#10;L2Rvd25yZXYueG1sUEsFBgAAAAAEAAQA9QAAAIsDAAAAAA==&#10;" path="m,272l9,200,37,135,79,79,135,37,200,9,272,r72,9l409,37r55,42l507,135r27,65l544,272r-10,72l507,409r-43,55l409,507r-65,27l272,544,200,534,135,507,79,464,37,409,9,344,,272xe" filled="f" strokecolor="#231f20" strokeweight=".5pt">
                    <v:path arrowok="t" o:connecttype="custom" o:connectlocs="0,251;9,179;37,114;79,58;135,16;200,-12;272,-21;344,-12;409,16;464,58;507,114;534,179;544,251;534,323;507,388;464,443;409,486;344,513;272,523;200,513;135,486;79,443;37,388;9,323;0,251" o:connectangles="0,0,0,0,0,0,0,0,0,0,0,0,0,0,0,0,0,0,0,0,0,0,0,0,0"/>
                  </v:shape>
                  <v:shape id="Picture 34" o:spid="_x0000_s1029" type="#_x0000_t75" style="position:absolute;left:619;top:81;width:444;height:4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f3F3EAAAA3AAAAA8AAABkcnMvZG93bnJldi54bWxET8tqwkAU3Rf6D8MtuKsTWzSSZhSxDQhC&#10;pVGU7i6ZmwfN3Ekzo8a/7yyELg/nnS4H04oL9a6xrGAyjkAQF1Y3XCk47LPnOQjnkTW2lknBjRws&#10;F48PKSbaXvmLLrmvRAhhl6CC2vsukdIVNRl0Y9sRB660vUEfYF9J3eM1hJtWvkTRTBpsODTU2NG6&#10;puInPxsF2eq4iz+2v++76Xofx5PP8vuUSaVGT8PqDYSnwf+L7+6NVvA6C/PDmXAE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f3F3EAAAA3AAAAA8AAAAAAAAAAAAAAAAA&#10;nwIAAGRycy9kb3ducmV2LnhtbFBLBQYAAAAABAAEAPcAAACQAwAAAAA=&#10;">
                    <v:imagedata r:id="rId10" o:title=""/>
                  </v:shape>
                  <w10:wrap type="none"/>
                  <w10:anchorlock/>
                </v:group>
              </w:pict>
            </w:r>
          </w:p>
        </w:tc>
        <w:tc>
          <w:tcPr>
            <w:tcW w:w="3495" w:type="dxa"/>
            <w:tcBorders>
              <w:left w:val="nil"/>
              <w:right w:val="nil"/>
            </w:tcBorders>
            <w:vAlign w:val="center"/>
          </w:tcPr>
          <w:p w14:paraId="37D981D6" w14:textId="77777777" w:rsidR="002648DD" w:rsidRPr="0082640B" w:rsidRDefault="002648DD" w:rsidP="00F27429">
            <w:pPr>
              <w:tabs>
                <w:tab w:val="left" w:pos="426"/>
                <w:tab w:val="right" w:pos="5138"/>
              </w:tabs>
              <w:ind w:right="-157"/>
              <w:rPr>
                <w:rFonts w:ascii="Arial" w:hAnsi="Arial" w:cs="Arial"/>
                <w:sz w:val="20"/>
                <w:szCs w:val="18"/>
                <w:highlight w:val="black"/>
                <w:lang w:val="ru-RU"/>
              </w:rPr>
            </w:pPr>
            <w:r w:rsidRPr="0082640B">
              <w:rPr>
                <w:rFonts w:ascii="Arial" w:hAnsi="Arial" w:cs="Arial"/>
                <w:sz w:val="20"/>
                <w:szCs w:val="18"/>
                <w:lang w:val="ru-RU"/>
              </w:rPr>
              <w:t>Прочтите все правила техники безопасности и инструкции</w:t>
            </w:r>
          </w:p>
        </w:tc>
      </w:tr>
      <w:tr w:rsidR="002648DD" w:rsidRPr="00585409" w14:paraId="180C825E" w14:textId="77777777" w:rsidTr="00F27429">
        <w:trPr>
          <w:trHeight w:val="510"/>
        </w:trPr>
        <w:tc>
          <w:tcPr>
            <w:tcW w:w="1276" w:type="dxa"/>
            <w:tcBorders>
              <w:left w:val="nil"/>
              <w:right w:val="nil"/>
            </w:tcBorders>
            <w:vAlign w:val="center"/>
          </w:tcPr>
          <w:p w14:paraId="52906B58" w14:textId="77777777" w:rsidR="002648DD" w:rsidRPr="00585409" w:rsidRDefault="00695A98" w:rsidP="00F27429">
            <w:pPr>
              <w:tabs>
                <w:tab w:val="left" w:pos="426"/>
                <w:tab w:val="right" w:pos="5138"/>
              </w:tabs>
              <w:ind w:right="-157"/>
              <w:jc w:val="center"/>
              <w:rPr>
                <w:rFonts w:ascii="Arial" w:hAnsi="Arial" w:cs="Arial"/>
                <w:b/>
                <w:sz w:val="24"/>
                <w:szCs w:val="24"/>
                <w:highlight w:val="black"/>
                <w:lang w:val="ru-RU"/>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016AF513">
                <v:group id="Группа 361" o:spid="_x0000_s1051" style="width:27.25pt;height:27.25pt;mso-position-horizontal-relative:char;mso-position-vertical-relative:line" coordorigin="561,-113" coordsize="545,545">
                  <v:shape id="Freeform 36" o:spid="_x0000_s1054" style="position:absolute;left:560;top:-114;width:545;height:545;visibility:visible;mso-wrap-style:square;v-text-anchor:top"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oA8YA&#10;AADcAAAADwAAAGRycy9kb3ducmV2LnhtbESP0WrCQBRE3wv9h+UW+qYbLaQSXaUtNEhpKY1+wDV7&#10;zUazd0N2m8S/dwtCH4eZOcOsNqNtRE+drx0rmE0TEMSl0zVXCva798kChA/IGhvHpOBCHjbr+7sV&#10;ZtoN/EN9ESoRIewzVGBCaDMpfWnIop+6ljh6R9dZDFF2ldQdDhFuGzlPklRarDkuGGzpzVB5Ln6t&#10;gsNzX3ydcpN/pt/bxew8VPnH66DU48P4sgQRaAz/4Vt7qxU8pXP4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soA8YAAADcAAAADwAAAAAAAAAAAAAAAACYAgAAZHJz&#10;L2Rvd25yZXYueG1sUEsFBgAAAAAEAAQA9QAAAIsDAAAAAA==&#10;" path="m272,l217,5,120,46,46,120,5,217,,272r5,54l21,377r59,87l166,522r106,22l327,538r97,-41l497,424r41,-98l544,272r-6,-55l497,120,424,46,327,5,272,xe" fillcolor="#231f20" stroked="f">
                    <v:path arrowok="t" o:connecttype="custom" o:connectlocs="272,-113;217,-108;120,-67;46,7;5,104;0,159;5,213;21,264;80,351;166,409;272,431;327,425;424,384;497,311;538,213;544,159;538,104;497,7;424,-67;327,-108;272,-113" o:connectangles="0,0,0,0,0,0,0,0,0,0,0,0,0,0,0,0,0,0,0,0,0"/>
                  </v:shape>
                  <v:shape id="Picture 37" o:spid="_x0000_s1053" type="#_x0000_t75" style="position:absolute;left:648;top:-44;width:361;height:4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l9bPGAAAA3AAAAA8AAABkcnMvZG93bnJldi54bWxEj0FrwkAUhO8F/8PyBG91Y7WiaTYitUIp&#10;Sqn24PGRfWaj2bchu9X033cLgsdhZr5hskVna3Gh1leOFYyGCQjiwumKSwXf+/XjDIQPyBprx6Tg&#10;lzws8t5Dhql2V/6iyy6UIkLYp6jAhNCkUvrCkEU/dA1x9I6utRiibEupW7xGuK3lU5JMpcWK44LB&#10;hl4NFefdj1Xw9hFWnwd5mG0321Pz7Cbd/JwYpQb9bvkCIlAX7uFb+10rGE/H8H8mH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X1s8YAAADcAAAADwAAAAAAAAAAAAAA&#10;AACfAgAAZHJzL2Rvd25yZXYueG1sUEsFBgAAAAAEAAQA9wAAAJIDAAAAAA==&#10;">
                    <v:imagedata r:id="rId11" o:title=""/>
                  </v:shape>
                  <v:shape id="AutoShape 38" o:spid="_x0000_s1052" style="position:absolute;left:617;top:-61;width:429;height:327;visibility:visible" coordsize="429,3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Js8QA&#10;AADcAAAADwAAAGRycy9kb3ducmV2LnhtbESPQWsCMRSE7wX/Q3iCt5q1FllWo0hBKD0IVQ8en8lz&#10;d9nNy5pEXf+9KRQ8DjPzDbNY9bYVN/KhdqxgMs5AEGtnai4VHPab9xxEiMgGW8ek4EEBVsvB2wIL&#10;4+78S7ddLEWCcChQQRVjV0gZdEUWw9h1xMk7O28xJulLaTzeE9y28iPLZtJizWmhwo6+KtLN7moV&#10;bK9Hfdxifmr8j2x0vsn05NIoNRr26zmISH18hf/b30bBdPYJf2fS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CbPEAAAA3AAAAA8AAAAAAAAAAAAAAAAAmAIAAGRycy9k&#10;b3ducmV2LnhtbFBLBQYAAAAABAAEAPUAAACJAwAAAAA=&#10;" adj="0,,0" path="m335,216r-4,12l326,247r-4,2l334,255r-5,24l326,292r-1,6l324,301r-2,5l322,320r9,4l339,326r11,-1l367,322r18,-5l396,310r6,-8l405,295r4,-18l415,249r6,-30l348,219r-13,-3xm212,l160,4r-34,9l107,22r-5,4l77,52,64,79r-6,22l57,110r-9,l49,153,16,168,2,187,,203r,6l9,254r5,24l17,289r2,6l22,302r6,8l39,317r18,5l76,324r14,-1l99,321r3,-1l102,306r-2,-5l98,292,94,276,91,261r-1,-6l102,249r-4,-2l91,222r-1,-3l75,219,69,195,68,167r2,-22l72,135,81,87,102,54,123,35r10,-6l156,21r25,-3l202,17r110,l305,11,287,3,260,1,212,xm89,216r-14,3l90,219r-1,-3xm312,17r-90,l243,18r25,3l291,29r35,19l344,65r7,26l352,135r6,34l359,189r-3,14l348,219r73,l423,209r5,-24l424,171r-16,-9l374,153r1,-43l367,110,364,78,358,58,346,44,322,26,312,17xm222,17r-20,l212,18r10,-1xe" stroked="f">
                    <v:stroke joinstyle="round"/>
                    <v:formulas/>
                    <v:path arrowok="t" o:connecttype="custom" o:connectlocs="331,167;322,188;329,218;325,237;322,245;331,263;350,264;385,256;402,241;409,216;421,158;335,155;160,-57;107,-39;77,-9;58,40;48,49;16,107;0,142;9,193;17,228;22,241;39,256;76,263;99,260;102,245;98,231;91,200;102,188;91,161;75,158;68,106;72,74;102,-7;133,-32;181,-43;312,-44;287,-58;212,-61;75,158;89,155;222,-44;268,-40;326,-13;351,30;358,108;356,142;421,158;428,124;408,101;375,49;364,17;346,-17;312,-44;202,-44;222,-44" o:connectangles="0,0,0,0,0,0,0,0,0,0,0,0,0,0,0,0,0,0,0,0,0,0,0,0,0,0,0,0,0,0,0,0,0,0,0,0,0,0,0,0,0,0,0,0,0,0,0,0,0,0,0,0,0,0,0,0"/>
                  </v:shape>
                  <w10:wrap type="none"/>
                  <w10:anchorlock/>
                </v:group>
              </w:pict>
            </w:r>
          </w:p>
        </w:tc>
        <w:tc>
          <w:tcPr>
            <w:tcW w:w="3495" w:type="dxa"/>
            <w:tcBorders>
              <w:left w:val="nil"/>
              <w:right w:val="nil"/>
            </w:tcBorders>
            <w:vAlign w:val="center"/>
          </w:tcPr>
          <w:p w14:paraId="0972E6CA" w14:textId="77777777" w:rsidR="002648DD" w:rsidRPr="0082640B" w:rsidRDefault="002648DD" w:rsidP="00F27429">
            <w:pPr>
              <w:tabs>
                <w:tab w:val="left" w:pos="426"/>
                <w:tab w:val="right" w:pos="5138"/>
              </w:tabs>
              <w:ind w:right="-15"/>
              <w:rPr>
                <w:rFonts w:ascii="Arial" w:hAnsi="Arial" w:cs="Arial"/>
                <w:sz w:val="20"/>
                <w:szCs w:val="18"/>
                <w:highlight w:val="black"/>
                <w:lang w:val="ru-RU"/>
              </w:rPr>
            </w:pPr>
            <w:r w:rsidRPr="0082640B">
              <w:rPr>
                <w:rFonts w:ascii="Arial" w:hAnsi="Arial" w:cs="Arial"/>
                <w:sz w:val="20"/>
                <w:szCs w:val="18"/>
                <w:lang w:val="ru-RU"/>
              </w:rPr>
              <w:t>Всегда надевайте средства защиты органов слуха</w:t>
            </w:r>
          </w:p>
        </w:tc>
      </w:tr>
      <w:tr w:rsidR="002648DD" w:rsidRPr="00585409" w14:paraId="4938F1BB" w14:textId="77777777" w:rsidTr="00F27429">
        <w:trPr>
          <w:trHeight w:val="510"/>
        </w:trPr>
        <w:tc>
          <w:tcPr>
            <w:tcW w:w="1276" w:type="dxa"/>
            <w:tcBorders>
              <w:left w:val="nil"/>
              <w:right w:val="nil"/>
            </w:tcBorders>
            <w:vAlign w:val="center"/>
          </w:tcPr>
          <w:p w14:paraId="32F1FF5B"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1A4577DE">
                <v:group id="Группа 365" o:spid="_x0000_s1047" style="width:16.85pt;height:24.7pt;mso-position-horizontal-relative:char;mso-position-vertical-relative:line" coordorigin="663,-78" coordsize="337,494">
                  <v:shape id="AutoShape 40" o:spid="_x0000_s1050" style="position:absolute;left:666;top:-75;width:329;height:486;visibility:visible" coordsize="329,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YsQA&#10;AADcAAAADwAAAGRycy9kb3ducmV2LnhtbESPT2sCMRTE70K/Q3gFb5pthaVsjaIFob0o/oFeX5PX&#10;zeLmZUlS3f32RhB6HGZ+M8x82btWXCjExrOCl2kBglh703Ct4HTcTN5AxIRssPVMCgaKsFw8jeZY&#10;GX/lPV0OqRa5hGOFCmxKXSVl1JYcxqnviLP364PDlGWopQl4zeWula9FUUqHDecFix19WNLnw59T&#10;MBu2drcf0nmzW8fTV3PUP99BKzV+7lfvIBL16T/8oD9N5soS7mfy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l2LEAAAA3AAAAA8AAAAAAAAAAAAAAAAAmAIAAGRycy9k&#10;b3ducmV2LnhtbFBLBQYAAAAABAAEAPUAAACJAwAAAAA=&#10;" adj="0,,0" path="m252,248r-176,l76,471r24,15l252,398r,-150xm152,l,263r25,14l76,248r176,l252,146r76,-44l152,xe" fillcolor="#231f20" stroked="f">
                    <v:stroke joinstyle="round"/>
                    <v:formulas/>
                    <v:path arrowok="t" o:connecttype="custom" o:connectlocs="252,174;76,174;76,397;100,412;252,324;252,174;152,-74;0,189;25,203;76,174;252,174;252,72;328,28;152,-74" o:connectangles="0,0,0,0,0,0,0,0,0,0,0,0,0,0"/>
                  </v:shape>
                  <v:shape id="Freeform 41" o:spid="_x0000_s1049" style="position:absolute;left:666;top:-75;width:329;height:486;visibility:visible;mso-wrap-style:square;v-text-anchor:top" coordsize="32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EtsQA&#10;AADcAAAADwAAAGRycy9kb3ducmV2LnhtbESPT4vCMBTE78J+h/AWvGm6ClWqURZBURFZ3T3s8dG8&#10;/sHmpTZR67c3guBxmJnfMNN5aypxpcaVlhV89SMQxKnVJecK/n6XvTEI55E1VpZJwZ0czGcfnSkm&#10;2t74QNejz0WAsEtQQeF9nUjp0oIMur6tiYOX2cagD7LJpW7wFuCmkoMoiqXBksNCgTUtCkpPx4tR&#10;MF4N6//zZi8X2+xu8JDF5c/urFT3s/2egPDU+nf41V5rBcN4B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RLbEAAAA3AAAAA8AAAAAAAAAAAAAAAAAmAIAAGRycy9k&#10;b3ducmV2LnhtbFBLBQYAAAAABAAEAPUAAACJAwAAAAA=&#10;" path="m25,277l76,248r,223l100,486,252,398r,-252l328,102,152,,,263r25,14xe" filled="f" strokecolor="#231f20" strokeweight=".4pt">
                    <v:path arrowok="t" o:connecttype="custom" o:connectlocs="25,203;76,174;76,397;100,412;252,324;252,72;328,28;152,-74;0,189;25,203" o:connectangles="0,0,0,0,0,0,0,0,0,0"/>
                  </v:shape>
                  <v:shape id="AutoShape 42" o:spid="_x0000_s1048" style="position:absolute;left:691;top:-60;width:304;height:472;visibility:visible" coordsize="30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O48IA&#10;AADcAAAADwAAAGRycy9kb3ducmV2LnhtbERPTWvCQBC9C/0Pywi9mY0WRVJXKUJLe4qJrV6H7DQJ&#10;zc7G7DaJ/vruoeDx8b43u9E0oqfO1ZYVzKMYBHFhdc2lgs/j62wNwnlkjY1lUnAlB7vtw2SDibYD&#10;Z9TnvhQhhF2CCirv20RKV1Rk0EW2JQ7ct+0M+gC7UuoOhxBuGrmI45U0WHNoqLClfUXFT/5rFPD5&#10;KztpnR4udu8p7Zcfh7fbUqnH6fjyDMLT6O/if/e7VvC0CmvD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Y7jwgAAANwAAAAPAAAAAAAAAAAAAAAAAJgCAABkcnMvZG93&#10;bnJldi54bWxQSwUGAAAAAAQABAD1AAAAhwMAAAAA&#10;" adj="0,,0" path="m227,219r-152,l75,472,227,384r,-165xm151,l,263,75,219r152,l227,131,303,88,151,xe" fillcolor="#231f20" stroked="f">
                    <v:stroke joinstyle="round"/>
                    <v:formulas/>
                    <v:path arrowok="t" o:connecttype="custom" o:connectlocs="227,159;75,159;75,412;227,324;227,159;151,-60;0,203;75,159;227,159;227,71;303,28;151,-60" o:connectangles="0,0,0,0,0,0,0,0,0,0,0,0"/>
                  </v:shape>
                  <v:shape id="Freeform 43" o:spid="_x0000_s1030" style="position:absolute;left:691;top:-60;width:304;height:472;visibility:visible;mso-wrap-style:square;v-text-anchor:top" coordsize="30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qEcMA&#10;AADcAAAADwAAAGRycy9kb3ducmV2LnhtbESP3YrCMBSE74V9h3AW9k7TdaFqNYoIgngj/jzAoTm2&#10;oc1Jt4m2u09vBMHLYWa+YRar3tbiTq03jhV8jxIQxLnThgsFl/N2OAXhA7LG2jEp+CMPq+XHYIGZ&#10;dh0f6X4KhYgQ9hkqKENoMil9XpJFP3INcfSurrUYomwLqVvsItzWcpwkqbRoOC6U2NCmpLw63awC&#10;fT7024o7g9ObsZOk2uPvf6rU12e/noMI1Id3+NXeaQU/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6qEcMAAADcAAAADwAAAAAAAAAAAAAAAACYAgAAZHJzL2Rv&#10;d25yZXYueG1sUEsFBgAAAAAEAAQA9QAAAIgDAAAAAA==&#10;" path="m303,88l151,,,263,75,219r,253l227,384r,-253l303,88xe" filled="f" strokecolor="white" strokeweight=".4pt">
                    <v:path arrowok="t" o:connecttype="custom" o:connectlocs="303,28;151,-60;0,203;75,159;75,412;227,324;227,71;303,28" o:connectangles="0,0,0,0,0,0,0,0"/>
                  </v:shape>
                  <w10:wrap type="none"/>
                  <w10:anchorlock/>
                </v:group>
              </w:pict>
            </w:r>
          </w:p>
        </w:tc>
        <w:tc>
          <w:tcPr>
            <w:tcW w:w="3495" w:type="dxa"/>
            <w:tcBorders>
              <w:left w:val="nil"/>
              <w:right w:val="nil"/>
            </w:tcBorders>
            <w:vAlign w:val="center"/>
          </w:tcPr>
          <w:p w14:paraId="08DE0A2C" w14:textId="77777777" w:rsidR="002648DD" w:rsidRPr="0082640B" w:rsidRDefault="002648DD" w:rsidP="00F27429">
            <w:pPr>
              <w:tabs>
                <w:tab w:val="left" w:pos="426"/>
                <w:tab w:val="right" w:pos="5138"/>
              </w:tabs>
              <w:ind w:right="-157"/>
              <w:rPr>
                <w:rFonts w:ascii="Arial" w:hAnsi="Arial" w:cs="Arial"/>
                <w:sz w:val="20"/>
                <w:szCs w:val="18"/>
                <w:highlight w:val="black"/>
                <w:lang w:val="ru-RU"/>
              </w:rPr>
            </w:pPr>
            <w:r w:rsidRPr="0082640B">
              <w:rPr>
                <w:rFonts w:ascii="Arial" w:hAnsi="Arial" w:cs="Arial"/>
                <w:sz w:val="20"/>
                <w:szCs w:val="18"/>
                <w:lang w:val="ru-RU"/>
              </w:rPr>
              <w:t>Направление перемещения</w:t>
            </w:r>
          </w:p>
        </w:tc>
      </w:tr>
      <w:tr w:rsidR="002648DD" w:rsidRPr="00585409" w14:paraId="3A0DEA77" w14:textId="77777777" w:rsidTr="00F27429">
        <w:trPr>
          <w:trHeight w:val="510"/>
        </w:trPr>
        <w:tc>
          <w:tcPr>
            <w:tcW w:w="1276" w:type="dxa"/>
            <w:tcBorders>
              <w:left w:val="nil"/>
              <w:right w:val="nil"/>
            </w:tcBorders>
            <w:vAlign w:val="center"/>
          </w:tcPr>
          <w:p w14:paraId="289E722B"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00DA5A37">
                <v:group id="Группа 370" o:spid="_x0000_s1042" style="width:16.85pt;height:24.7pt;mso-position-horizontal-relative:char;mso-position-vertical-relative:line" coordorigin="663,-38" coordsize="337,494">
                  <v:shape id="AutoShape 45" o:spid="_x0000_s1046" style="position:absolute;left:666;top:-35;width:329;height:486;visibility:visible" coordsize="329,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Zy8QA&#10;AADcAAAADwAAAGRycy9kb3ducmV2LnhtbESPT2sCMRTE70K/Q3gFb5q1gpXVKG1BsBfFP9Dra/Lc&#10;LG5eliTq7rdvCoUeh5nfDLNcd64Rdwqx9qxgMi5AEGtvaq4UnE+b0RxETMgGG8+koKcI69XTYIml&#10;8Q8+0P2YKpFLOJaowKbUllJGbclhHPuWOHsXHxymLEMlTcBHLneNfCmKmXRYc16w2NKHJX093pyC&#10;ab+z+0Ofrpv9ezx/1if9/RW0UsPn7m0BIlGX/sN/9NZk7nUCv2fy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mcvEAAAA3AAAAA8AAAAAAAAAAAAAAAAAmAIAAGRycy9k&#10;b3ducmV2LnhtbFBLBQYAAAAABAAEAPUAAACJAwAAAAA=&#10;" adj="0,,0" path="m252,247r-176,l76,471r24,14l252,398r,-151xm152,l,262r25,15l76,247r176,l252,145r76,-44l152,xe" fillcolor="#231f20" stroked="f">
                    <v:stroke joinstyle="round"/>
                    <v:formulas/>
                    <v:path arrowok="t" o:connecttype="custom" o:connectlocs="252,213;76,213;76,437;100,451;252,364;252,213;152,-34;0,228;25,243;76,213;252,213;252,111;328,67;152,-34" o:connectangles="0,0,0,0,0,0,0,0,0,0,0,0,0,0"/>
                  </v:shape>
                  <v:shape id="Freeform 46" o:spid="_x0000_s1045" style="position:absolute;left:666;top:-35;width:329;height:486;visibility:visible;mso-wrap-style:square;v-text-anchor:top" coordsize="32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x88YA&#10;AADcAAAADwAAAGRycy9kb3ducmV2LnhtbESPT2vCQBTE7wW/w/IKvdVNFWKIrlIESxWRanvw+Mi+&#10;/KHZtzG7Ncm3dwWhx2FmfsMsVr2pxZVaV1lW8DaOQBBnVldcKPj53rwmIJxH1lhbJgUDOVgtR08L&#10;TLXt+EjXky9EgLBLUUHpfZNK6bKSDLqxbYiDl9vWoA+yLaRusQtwU8tJFMXSYMVhocSG1iVlv6c/&#10;oyD5mDbny/Yg17t8MHjM4+prf1Hq5bl/n4Pw1Pv/8KP9qRVMZx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hx88YAAADcAAAADwAAAAAAAAAAAAAAAACYAgAAZHJz&#10;L2Rvd25yZXYueG1sUEsFBgAAAAAEAAQA9QAAAIsDAAAAAA==&#10;" path="m25,277l76,247r,224l100,485,252,398r,-253l328,101,152,,,262r25,15xe" filled="f" strokecolor="#231f20" strokeweight=".4pt">
                    <v:path arrowok="t" o:connecttype="custom" o:connectlocs="25,243;76,213;76,437;100,451;252,364;252,111;328,67;152,-34;0,228;25,243" o:connectangles="0,0,0,0,0,0,0,0,0,0"/>
                  </v:shape>
                  <v:shape id="AutoShape 47" o:spid="_x0000_s1044" style="position:absolute;left:691;top:-21;width:304;height:472;visibility:visible" coordsize="30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E8MA&#10;AADcAAAADwAAAGRycy9kb3ducmV2LnhtbESPQYvCMBSE74L/ITzBi6ypFlS6RhFBK95WPXh8NG/b&#10;rs1LaaJWf70RFjwOM/MNM1+2phI3alxpWcFoGIEgzqwuOVdwOm6+ZiCcR9ZYWSYFD3KwXHQ7c0y0&#10;vfMP3Q4+FwHCLkEFhfd1IqXLCjLohrYmDt6vbQz6IJtc6gbvAW4qOY6iiTRYclgosKZ1QdnlcDWB&#10;MkgHuN9ezNONZo7qc5w+/lKl+r129Q3CU+s/4f/2TiuIpz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pE8MAAADcAAAADwAAAAAAAAAAAAAAAACYAgAAZHJzL2Rv&#10;d25yZXYueG1sUEsFBgAAAAAEAAQA9QAAAIgDAAAAAA==&#10;" adj="0,,0" path="m227,219r-152,l75,471,227,384r,-165xm151,l,263,75,219r152,l227,131,303,87,151,xe" stroked="f">
                    <v:stroke joinstyle="round"/>
                    <v:formulas/>
                    <v:path arrowok="t" o:connecttype="custom" o:connectlocs="227,199;75,199;75,451;227,364;227,199;151,-20;0,243;75,199;227,199;227,111;303,67;151,-20" o:connectangles="0,0,0,0,0,0,0,0,0,0,0,0"/>
                  </v:shape>
                  <v:shape id="Freeform 48" o:spid="_x0000_s1043" style="position:absolute;left:691;top:-21;width:304;height:472;visibility:visible;mso-wrap-style:square;v-text-anchor:top" coordsize="30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77sYA&#10;AADcAAAADwAAAGRycy9kb3ducmV2LnhtbESPzYrCQBCE74LvMLSwF1knuuJKdBQRFzwo+Ad6bDK9&#10;SdhMT8zMmvj2jiB4LKrrq67pvDGFuFHlcssK+r0IBHFidc6pgtPx53MMwnlkjYVlUnAnB/NZuzXF&#10;WNua93Q7+FQECLsYFWTel7GULsnIoOvZkjh4v7Yy6IOsUqkrrAPcFHIQRSNpMOfQkGFJy4ySv8O/&#10;CW9cdvvtZrxan6/9enm81Jsunp1SH51mMQHhqfHv41d6rRV8fQ/hOSYQ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h77sYAAADcAAAADwAAAAAAAAAAAAAAAACYAgAAZHJz&#10;L2Rvd25yZXYueG1sUEsFBgAAAAAEAAQA9QAAAIsDAAAAAA==&#10;" path="m303,87l151,,,263,75,219r,252l227,384r,-253l303,87xe" filled="f" strokecolor="#231f20" strokeweight=".4pt">
                    <v:path arrowok="t" o:connecttype="custom" o:connectlocs="303,67;151,-20;0,243;75,199;75,451;227,364;227,111;303,67" o:connectangles="0,0,0,0,0,0,0,0"/>
                  </v:shape>
                  <w10:wrap type="none"/>
                  <w10:anchorlock/>
                </v:group>
              </w:pict>
            </w:r>
          </w:p>
        </w:tc>
        <w:tc>
          <w:tcPr>
            <w:tcW w:w="3495" w:type="dxa"/>
            <w:tcBorders>
              <w:left w:val="nil"/>
              <w:right w:val="nil"/>
            </w:tcBorders>
            <w:vAlign w:val="center"/>
          </w:tcPr>
          <w:p w14:paraId="618EB04A" w14:textId="77777777" w:rsidR="002648DD" w:rsidRPr="0082640B" w:rsidRDefault="002648DD" w:rsidP="00F27429">
            <w:pPr>
              <w:tabs>
                <w:tab w:val="left" w:pos="426"/>
                <w:tab w:val="right" w:pos="5138"/>
              </w:tabs>
              <w:ind w:right="-157"/>
              <w:rPr>
                <w:rFonts w:ascii="Arial" w:hAnsi="Arial" w:cs="Arial"/>
                <w:sz w:val="20"/>
                <w:szCs w:val="18"/>
                <w:highlight w:val="black"/>
                <w:lang w:val="ru-RU"/>
              </w:rPr>
            </w:pPr>
            <w:r w:rsidRPr="0082640B">
              <w:rPr>
                <w:rFonts w:ascii="Arial" w:hAnsi="Arial" w:cs="Arial"/>
                <w:sz w:val="20"/>
                <w:szCs w:val="18"/>
                <w:lang w:val="ru-RU"/>
              </w:rPr>
              <w:t>Направления ответной реакции</w:t>
            </w:r>
          </w:p>
        </w:tc>
      </w:tr>
      <w:tr w:rsidR="002648DD" w:rsidRPr="00585409" w14:paraId="613EE192" w14:textId="77777777" w:rsidTr="00F27429">
        <w:trPr>
          <w:trHeight w:val="510"/>
        </w:trPr>
        <w:tc>
          <w:tcPr>
            <w:tcW w:w="1276" w:type="dxa"/>
            <w:tcBorders>
              <w:left w:val="nil"/>
              <w:right w:val="nil"/>
            </w:tcBorders>
            <w:vAlign w:val="center"/>
          </w:tcPr>
          <w:p w14:paraId="42E89A11"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1123AB0C">
                <v:shape id="Полилиния 375" o:spid="_x0000_s1072" style="width:24.7pt;height:22.7pt;visibility:visible;mso-left-percent:-10001;mso-top-percent:-10001;mso-position-horizontal:absolute;mso-position-horizontal-relative:char;mso-position-vertical:absolute;mso-position-vertical-relative:line;mso-left-percent:-10001;mso-top-percent:-10001" coordsize="494,454" o:spt="100" adj="0,,0" path="m224,140r-93,l136,141r5,3l146,146r9,6l164,159r8,7l179,174r10,12l197,198r6,13l209,225r3,13l215,253r1,17l217,290r,164l270,454r,-164l271,270r2,-17l276,238r4,-13l285,211r7,-13l300,186r11,-12l245,174r-7,-13l230,148r-6,-8xm438,139r-78,l364,203r2,l438,139xm138,l,88,126,200r2,l131,140r93,l221,135r-9,-13l202,112,191,102,179,93,166,85,156,79,145,74,135,71,138,xm354,1r,3l357,71r-12,3l334,78r-11,7l310,93r-11,9l288,112r-10,10l268,135r-9,13l251,161r-6,13l311,174r6,-8l325,159r9,-7l344,146r4,-3l354,141r6,-2l438,139,492,91r2,l478,82,354,1xe" fillcolor="#231f20" stroked="f">
                  <v:stroke joinstyle="round"/>
                  <v:formulas/>
                  <v:path arrowok="t" o:connecttype="custom" o:connectlocs="83185,601980;89535,604520;98425,609600;109220,618490;120015,631190;128905,647065;134620,664210;137160,684530;137795,801370;171450,697230;173355,673735;177800,655955;185420,638810;197485,623570;151130,615315;142240,601980;228600,601345;232410,641985;87630,513080;80010,640080;83185,601980;140335,598805;128270,584200;113665,572135;99060,563245;85725,558165;224790,513715;226695,558165;212090,562610;196850,572135;182880,584200;170180,598805;159385,615315;197485,623570;206375,614045;218440,605790;224790,602615;278130,601345;313690,570865;224790,513715" o:connectangles="0,0,0,0,0,0,0,0,0,0,0,0,0,0,0,0,0,0,0,0,0,0,0,0,0,0,0,0,0,0,0,0,0,0,0,0,0,0,0,0"/>
                  <w10:wrap type="none"/>
                  <w10:anchorlock/>
                </v:shape>
              </w:pict>
            </w:r>
          </w:p>
        </w:tc>
        <w:tc>
          <w:tcPr>
            <w:tcW w:w="3495" w:type="dxa"/>
            <w:tcBorders>
              <w:left w:val="nil"/>
              <w:right w:val="nil"/>
            </w:tcBorders>
            <w:vAlign w:val="center"/>
          </w:tcPr>
          <w:p w14:paraId="706B58E9" w14:textId="77777777" w:rsidR="002648DD" w:rsidRPr="0082640B" w:rsidRDefault="002648DD" w:rsidP="00F27429">
            <w:pPr>
              <w:tabs>
                <w:tab w:val="left" w:pos="426"/>
                <w:tab w:val="right" w:pos="5138"/>
              </w:tabs>
              <w:ind w:right="-157"/>
              <w:rPr>
                <w:rFonts w:ascii="Arial" w:hAnsi="Arial" w:cs="Arial"/>
                <w:sz w:val="20"/>
                <w:szCs w:val="18"/>
                <w:highlight w:val="black"/>
                <w:lang w:val="ru-RU"/>
              </w:rPr>
            </w:pPr>
            <w:r w:rsidRPr="0082640B">
              <w:rPr>
                <w:rFonts w:ascii="Arial" w:hAnsi="Arial" w:cs="Arial"/>
                <w:sz w:val="20"/>
                <w:szCs w:val="18"/>
                <w:lang w:val="ru-RU"/>
              </w:rPr>
              <w:t>Вращение вправо/влево</w:t>
            </w:r>
          </w:p>
        </w:tc>
      </w:tr>
      <w:tr w:rsidR="002648DD" w:rsidRPr="00585409" w14:paraId="26F7B22D" w14:textId="77777777" w:rsidTr="00F27429">
        <w:trPr>
          <w:trHeight w:val="510"/>
        </w:trPr>
        <w:tc>
          <w:tcPr>
            <w:tcW w:w="1276" w:type="dxa"/>
            <w:tcBorders>
              <w:left w:val="nil"/>
              <w:right w:val="nil"/>
            </w:tcBorders>
            <w:vAlign w:val="center"/>
          </w:tcPr>
          <w:p w14:paraId="446092DA"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743AF88B">
                <v:shape id="Полилиния 378" o:spid="_x0000_s1071" style="width:15.05pt;height:28.35pt;visibility:visible;mso-left-percent:-10001;mso-top-percent:-10001;mso-position-horizontal:absolute;mso-position-horizontal-relative:char;mso-position-vertical:absolute;mso-position-vertical-relative:line;mso-left-percent:-10001;mso-top-percent:-10001" coordsize="301,567" o:spt="100" adj="0,,0" path="m203,43l199,26,189,12,175,3,156,,138,3r-15,9l113,26r-4,17l113,60r10,13l138,82r18,4l175,82r14,-9l199,60r4,-17m300,303l273,269,238,226,219,203r,-3l217,172r-5,-23l202,130,190,115,173,101r-18,l153,101r-9,l127,104r-21,9l87,133,62,180,35,236,13,284,4,305r-1,3l33,320,93,226r-1,92l75,449,,538r28,25l129,468r24,-67l220,566r37,1l231,401,219,322r,-53l275,322r25,-19e" fillcolor="#231f20" stroked="f">
                  <v:stroke joinstyle="round"/>
                  <v:formulas/>
                  <v:path arrowok="t" o:connecttype="custom" o:connectlocs="128905,-111760;126365,-122555;120015,-131445;111125,-137160;99060,-139065;87630,-137160;78105,-131445;71755,-122555;69215,-111760;71755,-100965;78105,-92710;87630,-86995;99060,-84455;111125,-86995;120015,-92710;126365,-100965;128905,-111760;190500,53340;173355,31750;151130,4445;139065,-10160;139065,-12065;137795,-29845;134620,-44450;128270,-56515;120650,-66040;109855,-74930;109855,-74930;98425,-74930;97155,-74930;91440,-74930;80645,-73025;67310,-67310;55245,-54610;39370,-24765;22225,10795;8255,41275;2540,54610;1905,56515;20955,64135;59055,4445;58420,62865;47625,146050;0,202565;17780,218440;81915,158115;97155,115570;139700,220345;163195,220980;146685,115570;139065,65405;139065,31750;174625,65405;190500,53340" o:connectangles="0,0,0,0,0,0,0,0,0,0,0,0,0,0,0,0,0,0,0,0,0,0,0,0,0,0,0,0,0,0,0,0,0,0,0,0,0,0,0,0,0,0,0,0,0,0,0,0,0,0,0,0,0,0"/>
                  <w10:wrap type="none"/>
                  <w10:anchorlock/>
                </v:shape>
              </w:pict>
            </w:r>
          </w:p>
        </w:tc>
        <w:tc>
          <w:tcPr>
            <w:tcW w:w="3495" w:type="dxa"/>
            <w:tcBorders>
              <w:left w:val="nil"/>
              <w:right w:val="nil"/>
            </w:tcBorders>
            <w:vAlign w:val="center"/>
          </w:tcPr>
          <w:p w14:paraId="47EE95DA" w14:textId="77777777" w:rsidR="002648DD" w:rsidRPr="006B3E90" w:rsidRDefault="002648DD" w:rsidP="00F27429">
            <w:pPr>
              <w:tabs>
                <w:tab w:val="left" w:pos="426"/>
                <w:tab w:val="right" w:pos="5138"/>
              </w:tabs>
              <w:ind w:right="-157"/>
              <w:rPr>
                <w:rFonts w:ascii="Arial" w:hAnsi="Arial" w:cs="Arial"/>
                <w:sz w:val="20"/>
                <w:szCs w:val="18"/>
                <w:highlight w:val="black"/>
                <w:lang w:val="ru-RU"/>
              </w:rPr>
            </w:pPr>
            <w:r w:rsidRPr="006B3E90">
              <w:rPr>
                <w:rFonts w:ascii="Arial" w:hAnsi="Arial" w:cs="Arial"/>
                <w:sz w:val="20"/>
                <w:szCs w:val="18"/>
                <w:lang w:val="ru-RU"/>
              </w:rPr>
              <w:t>Низкая скорость</w:t>
            </w:r>
          </w:p>
        </w:tc>
      </w:tr>
      <w:tr w:rsidR="002648DD" w:rsidRPr="00585409" w14:paraId="6E70429F" w14:textId="77777777" w:rsidTr="00F27429">
        <w:trPr>
          <w:trHeight w:val="510"/>
        </w:trPr>
        <w:tc>
          <w:tcPr>
            <w:tcW w:w="1276" w:type="dxa"/>
            <w:tcBorders>
              <w:left w:val="nil"/>
              <w:right w:val="nil"/>
            </w:tcBorders>
            <w:vAlign w:val="center"/>
          </w:tcPr>
          <w:p w14:paraId="077B23FF"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4CC1DE0E">
                <v:group id="Группа 379" o:spid="_x0000_s1036" style="width:34.9pt;height:25.55pt;mso-position-horizontal-relative:char;mso-position-vertical-relative:line" coordorigin="486,-65" coordsize="698,511">
                  <v:shape id="AutoShape 54" o:spid="_x0000_s1039" style="position:absolute;left:605;top:-40;width:312;height:192;visibility:visible" coordsize="3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nb78A&#10;AADcAAAADwAAAGRycy9kb3ducmV2LnhtbERPz2vCMBS+C/4P4Qm72dQVpHRG2YRt4k3X3d+aZ1Ns&#10;XkqT2fa/NwfB48f3e7MbbStu1PvGsYJVkoIgrpxuuFZQ/nwucxA+IGtsHZOCiTzstvPZBgvtBj7R&#10;7RxqEUPYF6jAhNAVUvrKkEWfuI44chfXWwwR9rXUPQ4x3LbyNU3X0mLDscFgR3tD1fX8bxUcDX1N&#10;uRzLqeXqu/7NTuEPP5R6WYzvbyACjeEpfrgPWkGWx/nxTDwCcn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0qdvvwAAANwAAAAPAAAAAAAAAAAAAAAAAJgCAABkcnMvZG93bnJl&#10;di54bWxQSwUGAAAAAAQABAD1AAAAhAMAAAAA&#10;" adj="0,,0" path="m145,175r-5,-5l5,170,,175r,12l5,191r135,l145,187r,-12m181,96r-3,-2l68,94r-3,2l65,102r3,2l178,104r3,-2l181,96m312,5l307,,194,r-5,5l189,17r5,4l307,21r5,-4l312,5e" fillcolor="#231f20" stroked="f">
                    <v:stroke joinstyle="round"/>
                    <v:formulas/>
                    <v:path arrowok="t" o:connecttype="custom" o:connectlocs="145,135;140,130;5,130;0,135;0,147;5,151;140,151;145,147;145,135;181,56;178,54;68,54;65,56;65,62;68,64;178,64;181,62;181,56;312,-35;307,-40;194,-40;189,-35;189,-23;194,-19;307,-19;312,-23;312,-35" o:connectangles="0,0,0,0,0,0,0,0,0,0,0,0,0,0,0,0,0,0,0,0,0,0,0,0,0,0,0"/>
                  </v:shape>
                  <v:line id="Line 55" o:spid="_x0000_s1038" style="position:absolute;visibility:visible" from="549,203" to="69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0UF8AAAADcAAAADwAAAGRycy9kb3ducmV2LnhtbESPQYvCMBSE7wv+h/AEb2uqwiLVKCoK&#10;Hl0Vz8/m2VSbl9JEW/+9EQSPw8x8w0znrS3Fg2pfOFYw6CcgiDOnC84VHA+b3zEIH5A1lo5JwZM8&#10;zGednymm2jX8T499yEWEsE9RgQmhSqX0mSGLvu8q4uhdXG0xRFnnUtfYRLgt5TBJ/qTFguOCwYpW&#10;hrLb/m4VrJY630l7rdbX83aTNXgy5jlUqtdtFxMQgdrwDX/aW61gNB7A+0w8An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tFBfAAAAA3AAAAA8AAAAAAAAAAAAAAAAA&#10;oQIAAGRycy9kb3ducmV2LnhtbFBLBQYAAAAABAAEAPkAAACOAwAAAAA=&#10;" strokecolor="#231f20" strokeweight=".19228mm"/>
                  <v:shape id="AutoShape 56" o:spid="_x0000_s1037" style="position:absolute;left:486;top:-66;width:698;height:511;visibility:visible" coordsize="698,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VMQA&#10;AADcAAAADwAAAGRycy9kb3ducmV2LnhtbESPQWvCQBSE7wX/w/IEb81GpTWkWUVaAt7aRgs9PrKv&#10;m2D2bciuMf333YLgcZiZb5hiN9lOjDT41rGCZZKCIK6dbtkoOB3LxwyED8gaO8ek4Jc87LazhwJz&#10;7a78SWMVjIgQ9jkqaELocyl93ZBFn7ieOHo/brAYohyM1ANeI9x2cpWmz9Jiy3GhwZ5eG6rP1cUq&#10;qN+ezJmk6UNXfn9tMll9vGeVUov5tH8BEWgK9/CtfdAK1tkK/s/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GlTEAAAA3AAAAA8AAAAAAAAAAAAAAAAAmAIAAGRycy9k&#10;b3ducmV2LnhtbFBLBQYAAAAABAAEAPUAAACJAwAAAAA=&#10;" adj="0,,0" path="m134,332r-5,-5l5,327,,332r,11l5,348r124,l134,343r,-11m606,46l603,28,593,13,578,3,560,,542,3,527,13,517,28r-4,18l517,64r10,14l542,88r18,4l578,88,593,78,603,64r3,-18m698,109l675,87r-13,1l656,93r-11,12l624,126r-27,30l563,123,522,83,512,78,387,76r-86,96l295,188r-2,9l295,202r6,6l312,217r16,-1l331,212r13,-16l405,123r43,l294,301r-114,l159,311r,34l165,360r167,l404,281r66,69l443,479r3,27l462,509r12,1l485,507r8,-4l498,497r9,-31l521,404r13,-61l539,312,528,297,514,281r-9,-9l483,248,472,237r64,-70l587,213r17,l650,167r10,-11l691,125r7,-16e" fillcolor="#231f20" stroked="f">
                    <v:stroke joinstyle="round"/>
                    <v:formulas/>
                    <v:path arrowok="t" o:connecttype="custom" o:connectlocs="129,262;0,267;5,283;134,278;606,-19;593,-52;560,-65;527,-52;513,-19;527,13;560,27;593,13;606,-19;675,22;656,28;624,61;563,58;512,13;301,107;293,132;301,143;328,151;344,131;448,58;180,236;159,280;332,295;470,285;446,441;474,445;493,438;507,401;534,278;528,232;505,207;472,172;587,148;650,102;691,60" o:connectangles="0,0,0,0,0,0,0,0,0,0,0,0,0,0,0,0,0,0,0,0,0,0,0,0,0,0,0,0,0,0,0,0,0,0,0,0,0,0,0"/>
                  </v:shape>
                  <w10:wrap type="none"/>
                  <w10:anchorlock/>
                </v:group>
              </w:pict>
            </w:r>
          </w:p>
        </w:tc>
        <w:tc>
          <w:tcPr>
            <w:tcW w:w="3495" w:type="dxa"/>
            <w:tcBorders>
              <w:left w:val="nil"/>
              <w:right w:val="nil"/>
            </w:tcBorders>
            <w:vAlign w:val="center"/>
          </w:tcPr>
          <w:p w14:paraId="1A20913B" w14:textId="77777777" w:rsidR="002648DD" w:rsidRPr="006B3E90" w:rsidRDefault="002648DD" w:rsidP="00F27429">
            <w:pPr>
              <w:tabs>
                <w:tab w:val="left" w:pos="426"/>
                <w:tab w:val="right" w:pos="5138"/>
              </w:tabs>
              <w:ind w:right="-157"/>
              <w:rPr>
                <w:rFonts w:ascii="Arial" w:hAnsi="Arial" w:cs="Arial"/>
                <w:sz w:val="20"/>
                <w:szCs w:val="18"/>
                <w:highlight w:val="black"/>
                <w:lang w:val="ru-RU"/>
              </w:rPr>
            </w:pPr>
            <w:r w:rsidRPr="006B3E90">
              <w:rPr>
                <w:rFonts w:ascii="Arial" w:hAnsi="Arial" w:cs="Arial"/>
                <w:sz w:val="20"/>
                <w:szCs w:val="18"/>
                <w:lang w:val="ru-RU"/>
              </w:rPr>
              <w:t>Высокая скорость</w:t>
            </w:r>
          </w:p>
        </w:tc>
      </w:tr>
      <w:tr w:rsidR="002648DD" w:rsidRPr="00585409" w14:paraId="02BB0805" w14:textId="77777777" w:rsidTr="00F27429">
        <w:trPr>
          <w:trHeight w:val="510"/>
        </w:trPr>
        <w:tc>
          <w:tcPr>
            <w:tcW w:w="1276" w:type="dxa"/>
            <w:tcBorders>
              <w:left w:val="nil"/>
              <w:right w:val="nil"/>
            </w:tcBorders>
            <w:vAlign w:val="center"/>
          </w:tcPr>
          <w:p w14:paraId="63B8C4D2"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30CC9512">
                <v:group id="Группа 383" o:spid="_x0000_s1032" style="width:11.9pt;height:21.3pt;mso-position-horizontal-relative:char;mso-position-vertical-relative:line" coordorigin="714,-23" coordsize="238,426">
                  <v:line id="Line 58" o:spid="_x0000_s1035" style="position:absolute;visibility:visible" from="714,376" to="95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4RsYAAADcAAAADwAAAGRycy9kb3ducmV2LnhtbESPQWvCQBSE70L/w/IKvYhu1CoSXUVa&#10;Cr1IayKen9lnNpp9G7Jbjf313UKhx2FmvmGW687W4kqtrxwrGA0TEMSF0xWXCvb522AOwgdkjbVj&#10;UnAnD+vVQ2+JqXY33tE1C6WIEPYpKjAhNKmUvjBk0Q9dQxy9k2sthijbUuoWbxFuazlOkpm0WHFc&#10;MNjQi6Hikn1ZBcdXMtvP6bj6zs/9yceButMl2yn19NhtFiACdeE//Nd+1wom82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0OEbGAAAA3AAAAA8AAAAAAAAA&#10;AAAAAAAAoQIAAGRycy9kb3ducmV2LnhtbFBLBQYAAAAABAAEAPkAAACUAwAAAAA=&#10;" strokecolor="#231f20" strokeweight="2.66pt"/>
                  <v:line id="Line 59" o:spid="_x0000_s1034" style="position:absolute;visibility:visible" from="833,30" to="8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rsYAAADcAAAADwAAAGRycy9kb3ducmV2LnhtbESPX2vCQBDE3wt+h2OFvpR6aaWNRE+p&#10;QsFCEfyDz8vdmgSzeyF3atpP3ysU+jjMzG+Y2aLnRl2pC7UXA0+jDBSJ9a6W0sBh//44ARUiisPG&#10;Cxn4ogCL+eBuhoXzN9nSdRdLlSASCjRQxdgWWgdbEWMY+ZYkeSffMcYku1K7Dm8Jzo1+zrJXzVhL&#10;WqiwpVVF9ry7sIEH3l/Yf/LW0sfG5sc2Xx6+c2Puh/3bFFSkPv6H/9prZ2A8eYHfM+kI6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Qa7GAAAA3AAAAA8AAAAAAAAA&#10;AAAAAAAAoQIAAGRycy9kb3ducmV2LnhtbFBLBQYAAAAABAAEAPkAAACUAwAAAAA=&#10;" strokecolor="#231f20" strokeweight="1.2615mm"/>
                  <v:line id="Line 60" o:spid="_x0000_s1033" style="position:absolute;visibility:visible" from="714,4" to="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cqdcMAAADcAAAADwAAAGRycy9kb3ducmV2LnhtbESPQWvCQBSE74L/YXmF3nRjLYumWUUK&#10;gh61hXp8ZF+T0OzbkH3G9N+7QqHHYWa+YYrt6Fs1UB+bwBYW8wwUcRlcw5WFz4/9bAUqCrLDNjBZ&#10;+KUI2810UmDuwo1PNJylUgnCMUcLtUiXax3LmjzGeeiIk/cdeo+SZF9p1+MtwX2rX7LMaI8Np4Ua&#10;O3qvqfw5X72FtcfLcm8O8bIwR2/kuv56HcXa56dx9wZKaJT/8F/74CwsVwYeZ9IR0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KnXDAAAA3AAAAA8AAAAAAAAAAAAA&#10;AAAAoQIAAGRycy9kb3ducmV2LnhtbFBLBQYAAAAABAAEAPkAAACRAwAAAAA=&#10;" strokecolor="#231f20" strokeweight=".93875mm"/>
                  <w10:wrap type="none"/>
                  <w10:anchorlock/>
                </v:group>
              </w:pict>
            </w:r>
          </w:p>
        </w:tc>
        <w:tc>
          <w:tcPr>
            <w:tcW w:w="3495" w:type="dxa"/>
            <w:tcBorders>
              <w:left w:val="nil"/>
              <w:right w:val="nil"/>
            </w:tcBorders>
            <w:vAlign w:val="center"/>
          </w:tcPr>
          <w:p w14:paraId="42639E41" w14:textId="77777777" w:rsidR="002648DD" w:rsidRPr="006B3E90" w:rsidRDefault="002648DD" w:rsidP="00F27429">
            <w:pPr>
              <w:tabs>
                <w:tab w:val="left" w:pos="426"/>
                <w:tab w:val="right" w:pos="5138"/>
              </w:tabs>
              <w:ind w:right="-157"/>
              <w:rPr>
                <w:rFonts w:ascii="Arial" w:hAnsi="Arial" w:cs="Arial"/>
                <w:sz w:val="20"/>
                <w:szCs w:val="18"/>
                <w:highlight w:val="black"/>
                <w:lang w:val="ru-RU"/>
              </w:rPr>
            </w:pPr>
            <w:r w:rsidRPr="006B3E90">
              <w:rPr>
                <w:rFonts w:ascii="Arial" w:hAnsi="Arial" w:cs="Arial"/>
                <w:sz w:val="20"/>
                <w:szCs w:val="18"/>
                <w:lang w:val="ru-RU"/>
              </w:rPr>
              <w:t>Включение</w:t>
            </w:r>
          </w:p>
        </w:tc>
      </w:tr>
      <w:tr w:rsidR="002648DD" w:rsidRPr="00585409" w14:paraId="217B1276" w14:textId="77777777" w:rsidTr="00F27429">
        <w:trPr>
          <w:trHeight w:val="510"/>
        </w:trPr>
        <w:tc>
          <w:tcPr>
            <w:tcW w:w="1276" w:type="dxa"/>
            <w:tcBorders>
              <w:left w:val="nil"/>
              <w:right w:val="nil"/>
            </w:tcBorders>
            <w:vAlign w:val="center"/>
          </w:tcPr>
          <w:p w14:paraId="5C2F6A93" w14:textId="77777777" w:rsidR="002648DD" w:rsidRPr="00585409" w:rsidRDefault="00695A98" w:rsidP="00F27429">
            <w:pPr>
              <w:tabs>
                <w:tab w:val="left" w:pos="426"/>
                <w:tab w:val="right" w:pos="5138"/>
              </w:tabs>
              <w:ind w:right="-157"/>
              <w:jc w:val="center"/>
              <w:rPr>
                <w:rFonts w:ascii="Arial" w:hAnsi="Arial" w:cs="Arial"/>
                <w:b/>
                <w:sz w:val="24"/>
                <w:szCs w:val="24"/>
                <w:lang w:val="ru-RU" w:eastAsia="ru-RU" w:bidi="ar-SA"/>
              </w:rPr>
            </w:pPr>
            <w:r>
              <w:rPr>
                <w:rFonts w:ascii="Arial" w:hAnsi="Arial" w:cs="Arial"/>
                <w:b/>
                <w:noProof/>
                <w:sz w:val="24"/>
                <w:szCs w:val="24"/>
                <w:lang w:val="ru-RU" w:eastAsia="ru-RU" w:bidi="ar-SA"/>
              </w:rPr>
            </w:r>
            <w:r>
              <w:rPr>
                <w:rFonts w:ascii="Arial" w:hAnsi="Arial" w:cs="Arial"/>
                <w:b/>
                <w:noProof/>
                <w:sz w:val="24"/>
                <w:szCs w:val="24"/>
                <w:lang w:val="ru-RU" w:eastAsia="ru-RU" w:bidi="ar-SA"/>
              </w:rPr>
              <w:pict w14:anchorId="412036F5">
                <v:shape id="Полилиния 388" o:spid="_x0000_s1070" style="width:18.9pt;height:21.3pt;visibility:visible;mso-left-percent:-10001;mso-top-percent:-10001;mso-position-horizontal:absolute;mso-position-horizontal-relative:char;mso-position-vertical:absolute;mso-position-vertical-relative:line;mso-left-percent:-10001;mso-top-percent:-10001" coordsize="378,426" o:spt="100" adj="0,,0" path="m187,l148,4,112,15,80,34,52,61,29,93,13,128,3,168,,211r1,27l5,265r7,26l22,317r13,24l50,363r18,18l89,397r23,12l136,418r25,6l187,425r39,-3l263,410r32,-19l318,371r-130,l160,368r-24,-9l114,345,95,325,80,301,69,273,62,244,60,212r,-1l62,179r7,-29l80,123,95,100,114,80,136,66r24,-8l187,55r132,l296,34,264,15,228,4,187,xm319,55r-132,l214,58r24,8l260,81r20,19l297,124r11,27l315,180r2,31l317,212r-2,31l308,272r-11,27l281,324r-20,20l239,359r-24,9l188,371r130,l324,365r23,-32l364,297r10,-41l378,212r-4,-44l365,129,348,93,325,61r-6,-6xe" fillcolor="#231f20" stroked="f">
                  <v:stroke joinstyle="round"/>
                  <v:formulas/>
                  <v:path arrowok="t" o:connecttype="custom" o:connectlocs="93980,-93980;50800,-74930;18415,-37465;1905,10160;635,54610;7620,88265;22225,120015;43180,145415;71120,163195;102235,172720;143510,171450;187325,151765;119380,139065;86360,131445;60325,109855;43815,76835;38100,38100;39370,17145;50800,-18415;72390,-45720;101600,-59690;202565,-61595;167640,-86995;118745,-96520;118745,-61595;151130,-54610;177800,-33020;195580,-635;201295,37465;200025,57785;188595,93345;165735,121920;136525,137160;201930,139065;220345,114935;237490,66040;237490,10160;220980,-37465;202565,-61595" o:connectangles="0,0,0,0,0,0,0,0,0,0,0,0,0,0,0,0,0,0,0,0,0,0,0,0,0,0,0,0,0,0,0,0,0,0,0,0,0,0,0"/>
                  <w10:wrap type="none"/>
                  <w10:anchorlock/>
                </v:shape>
              </w:pict>
            </w:r>
          </w:p>
        </w:tc>
        <w:tc>
          <w:tcPr>
            <w:tcW w:w="3495" w:type="dxa"/>
            <w:tcBorders>
              <w:left w:val="nil"/>
              <w:right w:val="nil"/>
            </w:tcBorders>
            <w:vAlign w:val="center"/>
          </w:tcPr>
          <w:p w14:paraId="2218838A" w14:textId="77777777" w:rsidR="002648DD" w:rsidRPr="006B3E90" w:rsidRDefault="002648DD" w:rsidP="00F27429">
            <w:pPr>
              <w:tabs>
                <w:tab w:val="left" w:pos="426"/>
                <w:tab w:val="right" w:pos="5138"/>
              </w:tabs>
              <w:ind w:right="-157"/>
              <w:rPr>
                <w:rFonts w:ascii="Arial" w:hAnsi="Arial" w:cs="Arial"/>
                <w:sz w:val="20"/>
                <w:szCs w:val="18"/>
                <w:highlight w:val="black"/>
                <w:lang w:val="ru-RU"/>
              </w:rPr>
            </w:pPr>
            <w:r w:rsidRPr="006B3E90">
              <w:rPr>
                <w:rFonts w:ascii="Arial" w:hAnsi="Arial" w:cs="Arial"/>
                <w:sz w:val="20"/>
                <w:szCs w:val="18"/>
                <w:lang w:val="ru-RU"/>
              </w:rPr>
              <w:t>Выключение</w:t>
            </w:r>
          </w:p>
        </w:tc>
      </w:tr>
    </w:tbl>
    <w:p w14:paraId="097FFDBB" w14:textId="77777777" w:rsidR="001E287A" w:rsidRPr="00585409" w:rsidRDefault="002730CB" w:rsidP="002730CB">
      <w:pPr>
        <w:tabs>
          <w:tab w:val="left" w:pos="426"/>
          <w:tab w:val="right" w:pos="5138"/>
        </w:tabs>
        <w:spacing w:after="120"/>
        <w:ind w:left="168" w:right="-157"/>
        <w:jc w:val="both"/>
        <w:rPr>
          <w:rFonts w:ascii="Arial" w:hAnsi="Arial" w:cs="Arial"/>
          <w:b/>
          <w:sz w:val="24"/>
          <w:szCs w:val="24"/>
          <w:highlight w:val="black"/>
        </w:rPr>
      </w:pPr>
      <w:r>
        <w:rPr>
          <w:rFonts w:ascii="Arial" w:hAnsi="Arial" w:cs="Arial"/>
          <w:b/>
          <w:sz w:val="24"/>
          <w:szCs w:val="24"/>
        </w:rPr>
        <w:br w:type="column"/>
      </w:r>
      <w:r w:rsidR="003A288B" w:rsidRPr="003A288B">
        <w:rPr>
          <w:rFonts w:ascii="Arial" w:hAnsi="Arial" w:cs="Arial"/>
          <w:b/>
          <w:sz w:val="24"/>
          <w:szCs w:val="24"/>
        </w:rPr>
        <w:t>КОМПЛЕКТ ПОСТАВКИ</w:t>
      </w:r>
    </w:p>
    <w:p w14:paraId="0E359FA4" w14:textId="77777777" w:rsidR="009E73C0" w:rsidRPr="009E73C0" w:rsidRDefault="009E73C0" w:rsidP="009E73C0">
      <w:pPr>
        <w:tabs>
          <w:tab w:val="left" w:pos="426"/>
          <w:tab w:val="right" w:pos="5138"/>
        </w:tabs>
        <w:spacing w:before="120" w:after="120"/>
        <w:ind w:left="168" w:right="-157"/>
        <w:jc w:val="both"/>
        <w:rPr>
          <w:rFonts w:ascii="Arial" w:hAnsi="Arial" w:cs="Arial"/>
          <w:sz w:val="24"/>
          <w:szCs w:val="24"/>
        </w:rPr>
      </w:pPr>
      <w:r w:rsidRPr="009E73C0">
        <w:rPr>
          <w:rFonts w:ascii="Arial" w:hAnsi="Arial" w:cs="Arial"/>
          <w:sz w:val="24"/>
          <w:szCs w:val="24"/>
        </w:rPr>
        <w:t>Беспроводной гайковерт ударного действия.</w:t>
      </w:r>
    </w:p>
    <w:p w14:paraId="3A3A0C9A" w14:textId="77777777" w:rsidR="009E73C0" w:rsidRPr="009E73C0" w:rsidRDefault="009E73C0" w:rsidP="009E73C0">
      <w:pPr>
        <w:tabs>
          <w:tab w:val="left" w:pos="426"/>
          <w:tab w:val="right" w:pos="5138"/>
        </w:tabs>
        <w:spacing w:before="120" w:after="120"/>
        <w:ind w:left="168" w:right="-157"/>
        <w:jc w:val="both"/>
        <w:rPr>
          <w:rFonts w:ascii="Arial" w:hAnsi="Arial" w:cs="Arial"/>
          <w:sz w:val="24"/>
          <w:szCs w:val="24"/>
        </w:rPr>
      </w:pPr>
      <w:r w:rsidRPr="009E73C0">
        <w:rPr>
          <w:rFonts w:ascii="Arial" w:hAnsi="Arial" w:cs="Arial"/>
          <w:sz w:val="24"/>
          <w:szCs w:val="24"/>
        </w:rPr>
        <w:t>Аккумулятор, специальны</w:t>
      </w:r>
      <w:r w:rsidR="00573C98">
        <w:rPr>
          <w:rFonts w:ascii="Arial" w:hAnsi="Arial" w:cs="Arial"/>
          <w:sz w:val="24"/>
          <w:szCs w:val="24"/>
        </w:rPr>
        <w:t>е</w:t>
      </w:r>
      <w:r w:rsidRPr="009E73C0">
        <w:rPr>
          <w:rFonts w:ascii="Arial" w:hAnsi="Arial" w:cs="Arial"/>
          <w:sz w:val="24"/>
          <w:szCs w:val="24"/>
        </w:rPr>
        <w:t xml:space="preserve"> инструменты и другие аксессуары, показанные или описываемые в настоящем документе, не входят в стандартный комплект поставки.</w:t>
      </w:r>
    </w:p>
    <w:p w14:paraId="6002485C" w14:textId="77777777" w:rsidR="001E287A" w:rsidRPr="009E73C0" w:rsidRDefault="009E73C0" w:rsidP="009E73C0">
      <w:pPr>
        <w:tabs>
          <w:tab w:val="left" w:pos="426"/>
          <w:tab w:val="right" w:pos="5138"/>
        </w:tabs>
        <w:spacing w:before="120" w:after="120"/>
        <w:ind w:left="168" w:right="-157"/>
        <w:jc w:val="both"/>
        <w:rPr>
          <w:rFonts w:ascii="Arial" w:hAnsi="Arial" w:cs="Arial"/>
          <w:sz w:val="24"/>
          <w:szCs w:val="24"/>
        </w:rPr>
      </w:pPr>
      <w:r w:rsidRPr="009E73C0">
        <w:rPr>
          <w:rFonts w:ascii="Arial" w:hAnsi="Arial" w:cs="Arial"/>
          <w:sz w:val="24"/>
          <w:szCs w:val="24"/>
        </w:rPr>
        <w:t>Полный перечень аксессуаров можно найти в нашем каталоге по</w:t>
      </w:r>
      <w:r>
        <w:rPr>
          <w:rFonts w:ascii="Arial" w:hAnsi="Arial" w:cs="Arial"/>
          <w:sz w:val="24"/>
          <w:szCs w:val="24"/>
        </w:rPr>
        <w:t xml:space="preserve"> </w:t>
      </w:r>
      <w:r w:rsidRPr="009E73C0">
        <w:rPr>
          <w:rFonts w:ascii="Arial" w:hAnsi="Arial" w:cs="Arial"/>
          <w:sz w:val="24"/>
          <w:szCs w:val="24"/>
        </w:rPr>
        <w:t>аксессуарам.</w:t>
      </w:r>
    </w:p>
    <w:p w14:paraId="529ED826" w14:textId="77777777" w:rsidR="001E287A" w:rsidRPr="00585409" w:rsidRDefault="003A288B" w:rsidP="003A288B">
      <w:pPr>
        <w:tabs>
          <w:tab w:val="left" w:pos="426"/>
          <w:tab w:val="right" w:pos="5138"/>
        </w:tabs>
        <w:spacing w:before="120" w:after="120"/>
        <w:ind w:left="168" w:right="-157"/>
        <w:jc w:val="both"/>
        <w:rPr>
          <w:rFonts w:ascii="Arial" w:hAnsi="Arial" w:cs="Arial"/>
          <w:b/>
          <w:sz w:val="24"/>
          <w:szCs w:val="24"/>
          <w:highlight w:val="black"/>
        </w:rPr>
      </w:pPr>
      <w:r w:rsidRPr="003A288B">
        <w:rPr>
          <w:rFonts w:ascii="Arial" w:hAnsi="Arial" w:cs="Arial"/>
          <w:b/>
          <w:sz w:val="24"/>
          <w:szCs w:val="24"/>
        </w:rPr>
        <w:t>ПРЕДПОЛАГАЕМОЕ ИСПОЛЬЗОВАНИЕ</w:t>
      </w:r>
    </w:p>
    <w:p w14:paraId="32D704C5" w14:textId="77777777" w:rsidR="002730CB" w:rsidRPr="002730CB" w:rsidRDefault="002730CB" w:rsidP="002730CB">
      <w:pPr>
        <w:tabs>
          <w:tab w:val="left" w:pos="426"/>
          <w:tab w:val="right" w:pos="5138"/>
        </w:tabs>
        <w:spacing w:before="120" w:after="120"/>
        <w:ind w:left="168" w:right="-157"/>
        <w:jc w:val="both"/>
        <w:rPr>
          <w:rFonts w:ascii="Arial" w:hAnsi="Arial" w:cs="Arial"/>
          <w:sz w:val="24"/>
          <w:szCs w:val="24"/>
        </w:rPr>
      </w:pPr>
      <w:r w:rsidRPr="002730CB">
        <w:rPr>
          <w:rFonts w:ascii="Arial" w:hAnsi="Arial" w:cs="Arial"/>
          <w:sz w:val="24"/>
          <w:szCs w:val="24"/>
        </w:rPr>
        <w:t>Устройство предназначено для вкручивания и выкручивания винтов и болтов, а также затягивания и раскручивания гаек в пределах требуемых размеров.</w:t>
      </w:r>
    </w:p>
    <w:p w14:paraId="7DDEC0AB" w14:textId="77777777" w:rsidR="00575845" w:rsidRDefault="002730CB" w:rsidP="002730CB">
      <w:pPr>
        <w:tabs>
          <w:tab w:val="left" w:pos="426"/>
          <w:tab w:val="right" w:pos="5138"/>
        </w:tabs>
        <w:spacing w:before="120" w:after="120"/>
        <w:ind w:left="168" w:right="-157"/>
        <w:jc w:val="both"/>
        <w:rPr>
          <w:rFonts w:ascii="Arial" w:hAnsi="Arial" w:cs="Arial"/>
          <w:sz w:val="24"/>
          <w:szCs w:val="24"/>
        </w:rPr>
      </w:pPr>
      <w:r w:rsidRPr="002730CB">
        <w:rPr>
          <w:rFonts w:ascii="Arial" w:hAnsi="Arial" w:cs="Arial"/>
          <w:sz w:val="24"/>
          <w:szCs w:val="24"/>
        </w:rPr>
        <w:t>Подсветка данного инструмента предназначена для непосредственного освещения рабочей зоны при эксплуатации и не пригодна для освещения бытовых помещений.</w:t>
      </w:r>
    </w:p>
    <w:p w14:paraId="65926EC8" w14:textId="77777777" w:rsidR="00573C98" w:rsidRPr="00585409" w:rsidRDefault="00573C98" w:rsidP="006B3E90">
      <w:pPr>
        <w:tabs>
          <w:tab w:val="left" w:pos="426"/>
          <w:tab w:val="right" w:pos="5138"/>
        </w:tabs>
        <w:spacing w:before="120" w:after="120"/>
        <w:ind w:left="168" w:right="-157"/>
        <w:jc w:val="both"/>
        <w:rPr>
          <w:rFonts w:ascii="Arial" w:hAnsi="Arial" w:cs="Arial"/>
          <w:sz w:val="24"/>
          <w:szCs w:val="24"/>
        </w:rPr>
        <w:sectPr w:rsidR="00573C98" w:rsidRPr="00585409" w:rsidSect="002648DD">
          <w:headerReference w:type="default" r:id="rId12"/>
          <w:footerReference w:type="even" r:id="rId13"/>
          <w:footerReference w:type="default" r:id="rId14"/>
          <w:pgSz w:w="11907" w:h="16839" w:code="9"/>
          <w:pgMar w:top="993" w:right="992" w:bottom="1134" w:left="851" w:header="0" w:footer="507" w:gutter="0"/>
          <w:pgNumType w:start="7"/>
          <w:cols w:num="2" w:space="454"/>
          <w:docGrid w:linePitch="299"/>
        </w:sectPr>
      </w:pPr>
    </w:p>
    <w:p w14:paraId="3DB0E8DD" w14:textId="77777777" w:rsidR="005C6E60" w:rsidRPr="00585409" w:rsidRDefault="005C6E60" w:rsidP="005C6E60">
      <w:pPr>
        <w:tabs>
          <w:tab w:val="left" w:pos="1826"/>
          <w:tab w:val="left" w:pos="1827"/>
        </w:tabs>
        <w:spacing w:before="147"/>
        <w:ind w:left="126"/>
        <w:rPr>
          <w:rFonts w:ascii="Arial"/>
          <w:sz w:val="14"/>
        </w:rPr>
      </w:pPr>
    </w:p>
    <w:p w14:paraId="46E249F1" w14:textId="77777777" w:rsidR="003A288B" w:rsidRDefault="003A288B" w:rsidP="005C6E60">
      <w:pPr>
        <w:tabs>
          <w:tab w:val="left" w:pos="1826"/>
          <w:tab w:val="left" w:pos="1827"/>
        </w:tabs>
        <w:spacing w:before="147"/>
        <w:ind w:left="126"/>
        <w:rPr>
          <w:rFonts w:ascii="Arial"/>
          <w:sz w:val="14"/>
        </w:rPr>
        <w:sectPr w:rsidR="003A288B" w:rsidSect="002A6EE1">
          <w:type w:val="continuous"/>
          <w:pgSz w:w="11907" w:h="16839" w:code="9"/>
          <w:pgMar w:top="200" w:right="380" w:bottom="280" w:left="440" w:header="720" w:footer="720" w:gutter="0"/>
          <w:cols w:space="720"/>
        </w:sectPr>
      </w:pPr>
      <w:bookmarkStart w:id="3" w:name="10_Technical_data"/>
      <w:bookmarkStart w:id="4" w:name="_bookmark35"/>
      <w:bookmarkEnd w:id="3"/>
      <w:bookmarkEnd w:id="4"/>
    </w:p>
    <w:p w14:paraId="723B6C5A" w14:textId="77777777" w:rsidR="003A288B" w:rsidRPr="003A288B" w:rsidRDefault="003A288B" w:rsidP="003A288B">
      <w:pPr>
        <w:tabs>
          <w:tab w:val="left" w:pos="3969"/>
          <w:tab w:val="left" w:pos="10632"/>
        </w:tabs>
        <w:spacing w:before="92"/>
        <w:ind w:left="518"/>
        <w:rPr>
          <w:rFonts w:ascii="Arial" w:hAnsi="Arial" w:cs="Arial"/>
          <w:b/>
          <w:sz w:val="21"/>
        </w:rPr>
      </w:pPr>
      <w:r>
        <w:rPr>
          <w:b/>
          <w:color w:val="FFFFFF"/>
          <w:sz w:val="21"/>
          <w:shd w:val="clear" w:color="auto" w:fill="9F9F9F"/>
        </w:rPr>
        <w:lastRenderedPageBreak/>
        <w:tab/>
      </w:r>
      <w:r w:rsidRPr="003A288B">
        <w:rPr>
          <w:rFonts w:ascii="Arial" w:hAnsi="Arial" w:cs="Arial"/>
          <w:b/>
          <w:color w:val="FFFFFF"/>
          <w:sz w:val="24"/>
          <w:shd w:val="clear" w:color="auto" w:fill="9F9F9F"/>
        </w:rPr>
        <w:t>ТЕХНИЧЕСКИЕ ХАРАКТЕРИСТИКИ</w:t>
      </w:r>
      <w:r w:rsidRPr="003A288B">
        <w:rPr>
          <w:rFonts w:ascii="Arial" w:hAnsi="Arial" w:cs="Arial"/>
          <w:b/>
          <w:color w:val="FFFFFF"/>
          <w:sz w:val="21"/>
          <w:shd w:val="clear" w:color="auto" w:fill="9F9F9F"/>
        </w:rPr>
        <w:tab/>
      </w:r>
    </w:p>
    <w:p w14:paraId="6CB8B5AC" w14:textId="77777777" w:rsidR="003A288B" w:rsidRDefault="003A288B" w:rsidP="003A288B">
      <w:pPr>
        <w:pStyle w:val="a3"/>
        <w:rPr>
          <w:b/>
          <w:sz w:val="20"/>
        </w:rPr>
      </w:pPr>
    </w:p>
    <w:tbl>
      <w:tblPr>
        <w:tblStyle w:val="TableNormal"/>
        <w:tblW w:w="0" w:type="auto"/>
        <w:tblInd w:w="541" w:type="dxa"/>
        <w:tblBorders>
          <w:top w:val="single" w:sz="4" w:space="0" w:color="211714"/>
          <w:left w:val="single" w:sz="4" w:space="0" w:color="211714"/>
          <w:bottom w:val="single" w:sz="4" w:space="0" w:color="211714"/>
          <w:right w:val="single" w:sz="4" w:space="0" w:color="211714"/>
          <w:insideH w:val="single" w:sz="4" w:space="0" w:color="211714"/>
          <w:insideV w:val="single" w:sz="4" w:space="0" w:color="211714"/>
        </w:tblBorders>
        <w:tblLayout w:type="fixed"/>
        <w:tblLook w:val="01E0" w:firstRow="1" w:lastRow="1" w:firstColumn="1" w:lastColumn="1" w:noHBand="0" w:noVBand="0"/>
      </w:tblPr>
      <w:tblGrid>
        <w:gridCol w:w="2501"/>
        <w:gridCol w:w="3686"/>
        <w:gridCol w:w="3892"/>
      </w:tblGrid>
      <w:tr w:rsidR="002730CB" w:rsidRPr="002730CB" w14:paraId="268A09A6" w14:textId="77777777" w:rsidTr="002730CB">
        <w:trPr>
          <w:trHeight w:val="20"/>
        </w:trPr>
        <w:tc>
          <w:tcPr>
            <w:tcW w:w="2501" w:type="dxa"/>
            <w:vAlign w:val="center"/>
          </w:tcPr>
          <w:p w14:paraId="051E86CB" w14:textId="77777777" w:rsidR="002730CB" w:rsidRPr="002730CB" w:rsidRDefault="002730CB" w:rsidP="002730CB">
            <w:pPr>
              <w:rPr>
                <w:rFonts w:ascii="Arial" w:hAnsi="Arial" w:cs="Arial"/>
              </w:rPr>
            </w:pPr>
            <w:r w:rsidRPr="002730CB">
              <w:rPr>
                <w:rFonts w:ascii="Arial" w:hAnsi="Arial" w:cs="Arial"/>
              </w:rPr>
              <w:t>Продукт</w:t>
            </w:r>
          </w:p>
        </w:tc>
        <w:tc>
          <w:tcPr>
            <w:tcW w:w="3686" w:type="dxa"/>
            <w:vAlign w:val="center"/>
          </w:tcPr>
          <w:p w14:paraId="7F25BE3C" w14:textId="77777777" w:rsidR="002730CB" w:rsidRPr="002730CB" w:rsidRDefault="002730CB" w:rsidP="002730CB">
            <w:pPr>
              <w:rPr>
                <w:rFonts w:ascii="Arial" w:hAnsi="Arial" w:cs="Arial"/>
              </w:rPr>
            </w:pPr>
            <w:r w:rsidRPr="002730CB">
              <w:rPr>
                <w:rFonts w:ascii="Arial" w:hAnsi="Arial" w:cs="Arial"/>
              </w:rPr>
              <w:t>24В ударная дрель</w:t>
            </w:r>
          </w:p>
        </w:tc>
        <w:tc>
          <w:tcPr>
            <w:tcW w:w="3892" w:type="dxa"/>
            <w:vAlign w:val="center"/>
          </w:tcPr>
          <w:p w14:paraId="65FFEF3E" w14:textId="77777777" w:rsidR="002730CB" w:rsidRPr="002730CB" w:rsidRDefault="002730CB" w:rsidP="002730CB">
            <w:pPr>
              <w:rPr>
                <w:rFonts w:ascii="Arial" w:hAnsi="Arial" w:cs="Arial"/>
              </w:rPr>
            </w:pPr>
            <w:r w:rsidRPr="002730CB">
              <w:rPr>
                <w:rFonts w:ascii="Arial" w:hAnsi="Arial" w:cs="Arial"/>
              </w:rPr>
              <w:t>24В гайковерт ударного действия</w:t>
            </w:r>
          </w:p>
        </w:tc>
      </w:tr>
      <w:tr w:rsidR="002730CB" w:rsidRPr="002730CB" w14:paraId="3CEAF2A9" w14:textId="77777777" w:rsidTr="002730CB">
        <w:trPr>
          <w:trHeight w:val="20"/>
        </w:trPr>
        <w:tc>
          <w:tcPr>
            <w:tcW w:w="2501" w:type="dxa"/>
            <w:vAlign w:val="center"/>
          </w:tcPr>
          <w:p w14:paraId="18A0DCE7" w14:textId="77777777" w:rsidR="002730CB" w:rsidRPr="002730CB" w:rsidRDefault="002730CB" w:rsidP="002730CB">
            <w:pPr>
              <w:rPr>
                <w:rFonts w:ascii="Arial" w:hAnsi="Arial" w:cs="Arial"/>
              </w:rPr>
            </w:pPr>
            <w:r w:rsidRPr="002730CB">
              <w:rPr>
                <w:rFonts w:ascii="Arial" w:hAnsi="Arial" w:cs="Arial"/>
              </w:rPr>
              <w:t>Модель</w:t>
            </w:r>
          </w:p>
        </w:tc>
        <w:tc>
          <w:tcPr>
            <w:tcW w:w="3686" w:type="dxa"/>
            <w:vAlign w:val="center"/>
          </w:tcPr>
          <w:p w14:paraId="6E475B36" w14:textId="77777777" w:rsidR="002730CB" w:rsidRPr="002730CB" w:rsidRDefault="002730CB" w:rsidP="002730CB">
            <w:pPr>
              <w:rPr>
                <w:rFonts w:ascii="Arial" w:hAnsi="Arial" w:cs="Arial"/>
              </w:rPr>
            </w:pPr>
            <w:r w:rsidRPr="002730CB">
              <w:rPr>
                <w:rFonts w:ascii="Arial" w:hAnsi="Arial" w:cs="Arial"/>
              </w:rPr>
              <w:t>32047a</w:t>
            </w:r>
          </w:p>
        </w:tc>
        <w:tc>
          <w:tcPr>
            <w:tcW w:w="3892" w:type="dxa"/>
            <w:vAlign w:val="center"/>
          </w:tcPr>
          <w:p w14:paraId="428329E4" w14:textId="77777777" w:rsidR="002730CB" w:rsidRPr="002730CB" w:rsidRDefault="002730CB" w:rsidP="002730CB">
            <w:pPr>
              <w:rPr>
                <w:rFonts w:ascii="Arial" w:hAnsi="Arial" w:cs="Arial"/>
              </w:rPr>
            </w:pPr>
            <w:r w:rsidRPr="002730CB">
              <w:rPr>
                <w:rFonts w:ascii="Arial" w:hAnsi="Arial" w:cs="Arial"/>
              </w:rPr>
              <w:t>3800107a</w:t>
            </w:r>
          </w:p>
        </w:tc>
      </w:tr>
      <w:tr w:rsidR="002730CB" w:rsidRPr="002730CB" w14:paraId="0E65D496" w14:textId="77777777" w:rsidTr="002730CB">
        <w:trPr>
          <w:trHeight w:val="20"/>
        </w:trPr>
        <w:tc>
          <w:tcPr>
            <w:tcW w:w="2501" w:type="dxa"/>
            <w:vAlign w:val="center"/>
          </w:tcPr>
          <w:p w14:paraId="1C6C0747" w14:textId="77777777" w:rsidR="002730CB" w:rsidRPr="002730CB" w:rsidRDefault="002730CB" w:rsidP="002730CB">
            <w:pPr>
              <w:rPr>
                <w:rFonts w:ascii="Arial" w:hAnsi="Arial" w:cs="Arial"/>
              </w:rPr>
            </w:pPr>
            <w:r w:rsidRPr="002730CB">
              <w:rPr>
                <w:rFonts w:ascii="Arial" w:hAnsi="Arial" w:cs="Arial"/>
              </w:rPr>
              <w:t>Напряжение</w:t>
            </w:r>
          </w:p>
        </w:tc>
        <w:tc>
          <w:tcPr>
            <w:tcW w:w="3686" w:type="dxa"/>
            <w:vAlign w:val="center"/>
          </w:tcPr>
          <w:p w14:paraId="775FE603" w14:textId="77777777" w:rsidR="002730CB" w:rsidRPr="002730CB" w:rsidRDefault="002730CB" w:rsidP="002730CB">
            <w:pPr>
              <w:rPr>
                <w:rFonts w:ascii="Arial" w:hAnsi="Arial" w:cs="Arial"/>
              </w:rPr>
            </w:pPr>
            <w:r w:rsidRPr="002730CB">
              <w:rPr>
                <w:rFonts w:ascii="Arial" w:hAnsi="Arial" w:cs="Arial"/>
              </w:rPr>
              <w:t>24 Вольт</w:t>
            </w:r>
          </w:p>
        </w:tc>
        <w:tc>
          <w:tcPr>
            <w:tcW w:w="3892" w:type="dxa"/>
            <w:vAlign w:val="center"/>
          </w:tcPr>
          <w:p w14:paraId="3507FC46" w14:textId="77777777" w:rsidR="002730CB" w:rsidRPr="002730CB" w:rsidRDefault="002730CB" w:rsidP="002730CB">
            <w:pPr>
              <w:rPr>
                <w:rFonts w:ascii="Arial" w:hAnsi="Arial" w:cs="Arial"/>
              </w:rPr>
            </w:pPr>
            <w:r w:rsidRPr="002730CB">
              <w:rPr>
                <w:rFonts w:ascii="Arial" w:hAnsi="Arial" w:cs="Arial"/>
              </w:rPr>
              <w:t>24 Вольт</w:t>
            </w:r>
          </w:p>
        </w:tc>
      </w:tr>
      <w:tr w:rsidR="002730CB" w:rsidRPr="002730CB" w14:paraId="4FF19894" w14:textId="77777777" w:rsidTr="002730CB">
        <w:trPr>
          <w:trHeight w:val="20"/>
        </w:trPr>
        <w:tc>
          <w:tcPr>
            <w:tcW w:w="2501" w:type="dxa"/>
            <w:vAlign w:val="center"/>
          </w:tcPr>
          <w:p w14:paraId="73993915" w14:textId="77777777" w:rsidR="002730CB" w:rsidRPr="002730CB" w:rsidRDefault="002730CB" w:rsidP="002730CB">
            <w:pPr>
              <w:rPr>
                <w:rFonts w:ascii="Arial" w:hAnsi="Arial" w:cs="Arial"/>
              </w:rPr>
            </w:pPr>
            <w:r w:rsidRPr="002730CB">
              <w:rPr>
                <w:rFonts w:ascii="Arial" w:hAnsi="Arial" w:cs="Arial"/>
              </w:rPr>
              <w:t>Скорость без нагрузки</w:t>
            </w:r>
          </w:p>
        </w:tc>
        <w:tc>
          <w:tcPr>
            <w:tcW w:w="3686" w:type="dxa"/>
            <w:vAlign w:val="center"/>
          </w:tcPr>
          <w:p w14:paraId="582FDC7A" w14:textId="77777777" w:rsidR="002730CB" w:rsidRPr="002730CB" w:rsidRDefault="002730CB" w:rsidP="002730CB">
            <w:pPr>
              <w:rPr>
                <w:rFonts w:ascii="Arial" w:hAnsi="Arial" w:cs="Arial"/>
              </w:rPr>
            </w:pPr>
            <w:r w:rsidRPr="002730CB">
              <w:rPr>
                <w:rFonts w:ascii="Arial" w:hAnsi="Arial" w:cs="Arial"/>
              </w:rPr>
              <w:t>0~3200 об/мин</w:t>
            </w:r>
          </w:p>
        </w:tc>
        <w:tc>
          <w:tcPr>
            <w:tcW w:w="3892" w:type="dxa"/>
            <w:vAlign w:val="center"/>
          </w:tcPr>
          <w:p w14:paraId="3F2A2C48" w14:textId="77777777" w:rsidR="002730CB" w:rsidRPr="002730CB" w:rsidRDefault="002730CB" w:rsidP="002730CB">
            <w:pPr>
              <w:rPr>
                <w:rFonts w:ascii="Arial" w:hAnsi="Arial" w:cs="Arial"/>
              </w:rPr>
            </w:pPr>
            <w:r w:rsidRPr="002730CB">
              <w:rPr>
                <w:rFonts w:ascii="Arial" w:hAnsi="Arial" w:cs="Arial"/>
              </w:rPr>
              <w:t>0~3200 об/мин</w:t>
            </w:r>
          </w:p>
        </w:tc>
      </w:tr>
      <w:tr w:rsidR="002730CB" w:rsidRPr="002730CB" w14:paraId="7324545A" w14:textId="77777777" w:rsidTr="002730CB">
        <w:trPr>
          <w:trHeight w:val="20"/>
        </w:trPr>
        <w:tc>
          <w:tcPr>
            <w:tcW w:w="2501" w:type="dxa"/>
            <w:vAlign w:val="center"/>
          </w:tcPr>
          <w:p w14:paraId="0277381E" w14:textId="77777777" w:rsidR="002730CB" w:rsidRPr="002730CB" w:rsidRDefault="002730CB" w:rsidP="002730CB">
            <w:pPr>
              <w:rPr>
                <w:rFonts w:ascii="Arial" w:hAnsi="Arial" w:cs="Arial"/>
              </w:rPr>
            </w:pPr>
            <w:r w:rsidRPr="002730CB">
              <w:rPr>
                <w:rFonts w:ascii="Arial" w:hAnsi="Arial" w:cs="Arial"/>
              </w:rPr>
              <w:t>Коэффициент ударной нагрузки</w:t>
            </w:r>
          </w:p>
        </w:tc>
        <w:tc>
          <w:tcPr>
            <w:tcW w:w="3686" w:type="dxa"/>
            <w:vAlign w:val="center"/>
          </w:tcPr>
          <w:p w14:paraId="32B07BEA" w14:textId="77777777" w:rsidR="002730CB" w:rsidRPr="002730CB" w:rsidRDefault="002730CB" w:rsidP="002730CB">
            <w:pPr>
              <w:rPr>
                <w:rFonts w:ascii="Arial" w:hAnsi="Arial" w:cs="Arial"/>
              </w:rPr>
            </w:pPr>
            <w:r w:rsidRPr="002730CB">
              <w:rPr>
                <w:rFonts w:ascii="Arial" w:hAnsi="Arial" w:cs="Arial"/>
              </w:rPr>
              <w:t>4000 прерываний в минуту</w:t>
            </w:r>
          </w:p>
        </w:tc>
        <w:tc>
          <w:tcPr>
            <w:tcW w:w="3892" w:type="dxa"/>
            <w:vAlign w:val="center"/>
          </w:tcPr>
          <w:p w14:paraId="378E8F83" w14:textId="77777777" w:rsidR="002730CB" w:rsidRPr="002730CB" w:rsidRDefault="002730CB" w:rsidP="002730CB">
            <w:pPr>
              <w:rPr>
                <w:rFonts w:ascii="Arial" w:hAnsi="Arial" w:cs="Arial"/>
              </w:rPr>
            </w:pPr>
            <w:r w:rsidRPr="002730CB">
              <w:rPr>
                <w:rFonts w:ascii="Arial" w:hAnsi="Arial" w:cs="Arial"/>
              </w:rPr>
              <w:t>4000 прерываний в минуту</w:t>
            </w:r>
          </w:p>
        </w:tc>
      </w:tr>
      <w:tr w:rsidR="002730CB" w:rsidRPr="002730CB" w14:paraId="7828C7DF" w14:textId="77777777" w:rsidTr="002730CB">
        <w:trPr>
          <w:trHeight w:val="327"/>
        </w:trPr>
        <w:tc>
          <w:tcPr>
            <w:tcW w:w="2501" w:type="dxa"/>
            <w:vAlign w:val="center"/>
          </w:tcPr>
          <w:p w14:paraId="53C4F0A3" w14:textId="77777777" w:rsidR="002730CB" w:rsidRPr="002730CB" w:rsidRDefault="002730CB" w:rsidP="002730CB">
            <w:pPr>
              <w:rPr>
                <w:rFonts w:ascii="Arial" w:hAnsi="Arial" w:cs="Arial"/>
              </w:rPr>
            </w:pPr>
            <w:r w:rsidRPr="002730CB">
              <w:rPr>
                <w:rFonts w:ascii="Arial" w:hAnsi="Arial" w:cs="Arial"/>
              </w:rPr>
              <w:t>Макс. крутящий момент</w:t>
            </w:r>
          </w:p>
        </w:tc>
        <w:tc>
          <w:tcPr>
            <w:tcW w:w="3686" w:type="dxa"/>
            <w:vAlign w:val="center"/>
          </w:tcPr>
          <w:p w14:paraId="45508571" w14:textId="77777777" w:rsidR="002730CB" w:rsidRPr="002730CB" w:rsidRDefault="002730CB" w:rsidP="002730CB">
            <w:pPr>
              <w:rPr>
                <w:rFonts w:ascii="Arial" w:hAnsi="Arial" w:cs="Arial"/>
              </w:rPr>
            </w:pPr>
            <w:r w:rsidRPr="002730CB">
              <w:rPr>
                <w:rFonts w:ascii="Arial" w:hAnsi="Arial" w:cs="Arial"/>
              </w:rPr>
              <w:t>280 Нм</w:t>
            </w:r>
          </w:p>
        </w:tc>
        <w:tc>
          <w:tcPr>
            <w:tcW w:w="3892" w:type="dxa"/>
            <w:vAlign w:val="center"/>
          </w:tcPr>
          <w:p w14:paraId="3D1C0CED" w14:textId="77777777" w:rsidR="002730CB" w:rsidRPr="002730CB" w:rsidRDefault="002730CB" w:rsidP="002730CB">
            <w:pPr>
              <w:rPr>
                <w:rFonts w:ascii="Arial" w:hAnsi="Arial" w:cs="Arial"/>
              </w:rPr>
            </w:pPr>
            <w:r w:rsidRPr="002730CB">
              <w:rPr>
                <w:rFonts w:ascii="Arial" w:hAnsi="Arial" w:cs="Arial"/>
              </w:rPr>
              <w:t>300 Нм</w:t>
            </w:r>
          </w:p>
        </w:tc>
      </w:tr>
      <w:tr w:rsidR="002730CB" w:rsidRPr="002730CB" w14:paraId="23402645" w14:textId="77777777" w:rsidTr="002730CB">
        <w:trPr>
          <w:trHeight w:val="20"/>
        </w:trPr>
        <w:tc>
          <w:tcPr>
            <w:tcW w:w="2501" w:type="dxa"/>
            <w:vAlign w:val="center"/>
          </w:tcPr>
          <w:p w14:paraId="4F88A5CE" w14:textId="77777777" w:rsidR="002730CB" w:rsidRPr="002730CB" w:rsidRDefault="002730CB" w:rsidP="002730CB">
            <w:pPr>
              <w:rPr>
                <w:rFonts w:ascii="Arial" w:hAnsi="Arial" w:cs="Arial"/>
              </w:rPr>
            </w:pPr>
            <w:r w:rsidRPr="002730CB">
              <w:rPr>
                <w:rFonts w:ascii="Arial" w:hAnsi="Arial" w:cs="Arial"/>
              </w:rPr>
              <w:t>Держатель инструмента</w:t>
            </w:r>
          </w:p>
        </w:tc>
        <w:tc>
          <w:tcPr>
            <w:tcW w:w="3686" w:type="dxa"/>
            <w:vAlign w:val="center"/>
          </w:tcPr>
          <w:p w14:paraId="484DA9F9" w14:textId="77777777" w:rsidR="002730CB" w:rsidRPr="002730CB" w:rsidRDefault="002730CB" w:rsidP="002730CB">
            <w:pPr>
              <w:rPr>
                <w:rFonts w:ascii="Arial" w:hAnsi="Arial" w:cs="Arial"/>
              </w:rPr>
            </w:pPr>
            <w:r w:rsidRPr="002730CB">
              <w:rPr>
                <w:rFonts w:ascii="Arial" w:hAnsi="Arial" w:cs="Arial"/>
              </w:rPr>
              <w:t>6,35 мм</w:t>
            </w:r>
          </w:p>
        </w:tc>
        <w:tc>
          <w:tcPr>
            <w:tcW w:w="3892" w:type="dxa"/>
            <w:vAlign w:val="center"/>
          </w:tcPr>
          <w:p w14:paraId="667EA300" w14:textId="77777777" w:rsidR="002730CB" w:rsidRPr="002730CB" w:rsidRDefault="002730CB" w:rsidP="002730CB">
            <w:pPr>
              <w:rPr>
                <w:rFonts w:ascii="Arial" w:hAnsi="Arial" w:cs="Arial"/>
              </w:rPr>
            </w:pPr>
            <w:r w:rsidRPr="002730CB">
              <w:rPr>
                <w:rFonts w:ascii="Arial" w:hAnsi="Arial" w:cs="Arial"/>
              </w:rPr>
              <w:t>12,7 мм</w:t>
            </w:r>
          </w:p>
        </w:tc>
      </w:tr>
      <w:tr w:rsidR="002730CB" w:rsidRPr="002730CB" w14:paraId="447C0AA1" w14:textId="77777777" w:rsidTr="002730CB">
        <w:trPr>
          <w:trHeight w:val="20"/>
        </w:trPr>
        <w:tc>
          <w:tcPr>
            <w:tcW w:w="2501" w:type="dxa"/>
            <w:vAlign w:val="center"/>
          </w:tcPr>
          <w:p w14:paraId="6F08F4CA" w14:textId="77777777" w:rsidR="002730CB" w:rsidRPr="002730CB" w:rsidRDefault="002730CB" w:rsidP="002730CB">
            <w:pPr>
              <w:rPr>
                <w:rFonts w:ascii="Arial" w:hAnsi="Arial" w:cs="Arial"/>
              </w:rPr>
            </w:pPr>
            <w:r w:rsidRPr="002730CB">
              <w:rPr>
                <w:rFonts w:ascii="Arial" w:hAnsi="Arial" w:cs="Arial"/>
              </w:rPr>
              <w:t>Вес с аккумуляторным блоком</w:t>
            </w:r>
          </w:p>
        </w:tc>
        <w:tc>
          <w:tcPr>
            <w:tcW w:w="3686" w:type="dxa"/>
            <w:vAlign w:val="center"/>
          </w:tcPr>
          <w:p w14:paraId="45A3CD69" w14:textId="77777777" w:rsidR="002730CB" w:rsidRPr="002730CB" w:rsidRDefault="002730CB" w:rsidP="002730CB">
            <w:pPr>
              <w:rPr>
                <w:rFonts w:ascii="Arial" w:hAnsi="Arial" w:cs="Arial"/>
              </w:rPr>
            </w:pPr>
            <w:r w:rsidRPr="002730CB">
              <w:rPr>
                <w:rFonts w:ascii="Arial" w:hAnsi="Arial" w:cs="Arial"/>
              </w:rPr>
              <w:t>1,57 кг</w:t>
            </w:r>
          </w:p>
        </w:tc>
        <w:tc>
          <w:tcPr>
            <w:tcW w:w="3892" w:type="dxa"/>
            <w:vAlign w:val="center"/>
          </w:tcPr>
          <w:p w14:paraId="380C21DE" w14:textId="77777777" w:rsidR="002730CB" w:rsidRPr="002730CB" w:rsidRDefault="002730CB" w:rsidP="002730CB">
            <w:pPr>
              <w:rPr>
                <w:rFonts w:ascii="Arial" w:hAnsi="Arial" w:cs="Arial"/>
              </w:rPr>
            </w:pPr>
            <w:r w:rsidRPr="002730CB">
              <w:rPr>
                <w:rFonts w:ascii="Arial" w:hAnsi="Arial" w:cs="Arial"/>
              </w:rPr>
              <w:t>1,57 кг</w:t>
            </w:r>
          </w:p>
        </w:tc>
      </w:tr>
      <w:tr w:rsidR="002730CB" w:rsidRPr="002730CB" w14:paraId="0B78C0BA" w14:textId="77777777" w:rsidTr="002730CB">
        <w:trPr>
          <w:trHeight w:val="20"/>
        </w:trPr>
        <w:tc>
          <w:tcPr>
            <w:tcW w:w="2501" w:type="dxa"/>
            <w:vAlign w:val="center"/>
          </w:tcPr>
          <w:p w14:paraId="65B0992E" w14:textId="77777777" w:rsidR="002730CB" w:rsidRPr="002730CB" w:rsidRDefault="002730CB" w:rsidP="002730CB">
            <w:pPr>
              <w:rPr>
                <w:rFonts w:ascii="Arial" w:hAnsi="Arial" w:cs="Arial"/>
              </w:rPr>
            </w:pPr>
            <w:r w:rsidRPr="002730CB">
              <w:rPr>
                <w:rFonts w:ascii="Arial" w:hAnsi="Arial" w:cs="Arial"/>
              </w:rPr>
              <w:t>Уровень звукового давления</w:t>
            </w:r>
          </w:p>
        </w:tc>
        <w:tc>
          <w:tcPr>
            <w:tcW w:w="3686" w:type="dxa"/>
            <w:vAlign w:val="center"/>
          </w:tcPr>
          <w:p w14:paraId="42F1599F" w14:textId="77777777" w:rsidR="002730CB" w:rsidRPr="002730CB" w:rsidRDefault="002730CB" w:rsidP="002730CB">
            <w:pPr>
              <w:rPr>
                <w:rFonts w:ascii="Arial" w:hAnsi="Arial" w:cs="Arial"/>
              </w:rPr>
            </w:pPr>
            <w:r w:rsidRPr="002730CB">
              <w:rPr>
                <w:rFonts w:ascii="Arial" w:hAnsi="Arial" w:cs="Arial"/>
              </w:rPr>
              <w:t>78 дБ</w:t>
            </w:r>
          </w:p>
        </w:tc>
        <w:tc>
          <w:tcPr>
            <w:tcW w:w="3892" w:type="dxa"/>
            <w:vAlign w:val="center"/>
          </w:tcPr>
          <w:p w14:paraId="4007EF6B" w14:textId="77777777" w:rsidR="002730CB" w:rsidRPr="002730CB" w:rsidRDefault="002730CB" w:rsidP="002730CB">
            <w:pPr>
              <w:rPr>
                <w:rFonts w:ascii="Arial" w:hAnsi="Arial" w:cs="Arial"/>
              </w:rPr>
            </w:pPr>
            <w:r w:rsidRPr="002730CB">
              <w:rPr>
                <w:rFonts w:ascii="Arial" w:hAnsi="Arial" w:cs="Arial"/>
              </w:rPr>
              <w:t>78 дБ</w:t>
            </w:r>
          </w:p>
        </w:tc>
      </w:tr>
      <w:tr w:rsidR="002730CB" w:rsidRPr="002730CB" w14:paraId="7F188D86" w14:textId="77777777" w:rsidTr="002730CB">
        <w:trPr>
          <w:trHeight w:val="20"/>
        </w:trPr>
        <w:tc>
          <w:tcPr>
            <w:tcW w:w="2501" w:type="dxa"/>
            <w:vAlign w:val="center"/>
          </w:tcPr>
          <w:p w14:paraId="328665C7" w14:textId="77777777" w:rsidR="002730CB" w:rsidRPr="002730CB" w:rsidRDefault="002730CB" w:rsidP="002730CB">
            <w:pPr>
              <w:rPr>
                <w:rFonts w:ascii="Arial" w:hAnsi="Arial" w:cs="Arial"/>
              </w:rPr>
            </w:pPr>
            <w:r w:rsidRPr="002730CB">
              <w:rPr>
                <w:rFonts w:ascii="Arial" w:hAnsi="Arial" w:cs="Arial"/>
              </w:rPr>
              <w:t>Уровень звуковой мощности</w:t>
            </w:r>
          </w:p>
        </w:tc>
        <w:tc>
          <w:tcPr>
            <w:tcW w:w="3686" w:type="dxa"/>
            <w:vAlign w:val="center"/>
          </w:tcPr>
          <w:p w14:paraId="68FB64B3" w14:textId="77777777" w:rsidR="002730CB" w:rsidRPr="002730CB" w:rsidRDefault="002730CB" w:rsidP="002730CB">
            <w:pPr>
              <w:rPr>
                <w:rFonts w:ascii="Arial" w:hAnsi="Arial" w:cs="Arial"/>
              </w:rPr>
            </w:pPr>
            <w:r w:rsidRPr="002730CB">
              <w:rPr>
                <w:rFonts w:ascii="Arial" w:hAnsi="Arial" w:cs="Arial"/>
              </w:rPr>
              <w:t>89 дБ</w:t>
            </w:r>
          </w:p>
        </w:tc>
        <w:tc>
          <w:tcPr>
            <w:tcW w:w="3892" w:type="dxa"/>
            <w:vAlign w:val="center"/>
          </w:tcPr>
          <w:p w14:paraId="0F5305F7" w14:textId="77777777" w:rsidR="002730CB" w:rsidRPr="002730CB" w:rsidRDefault="002730CB" w:rsidP="002730CB">
            <w:pPr>
              <w:rPr>
                <w:rFonts w:ascii="Arial" w:hAnsi="Arial" w:cs="Arial"/>
              </w:rPr>
            </w:pPr>
            <w:r w:rsidRPr="002730CB">
              <w:rPr>
                <w:rFonts w:ascii="Arial" w:hAnsi="Arial" w:cs="Arial"/>
              </w:rPr>
              <w:t>89 дБ</w:t>
            </w:r>
          </w:p>
        </w:tc>
      </w:tr>
      <w:tr w:rsidR="002730CB" w:rsidRPr="002730CB" w14:paraId="202DDA01" w14:textId="77777777" w:rsidTr="002730CB">
        <w:trPr>
          <w:trHeight w:val="20"/>
        </w:trPr>
        <w:tc>
          <w:tcPr>
            <w:tcW w:w="2501" w:type="dxa"/>
            <w:vAlign w:val="center"/>
          </w:tcPr>
          <w:p w14:paraId="6BFA41BE" w14:textId="77777777" w:rsidR="002730CB" w:rsidRPr="002730CB" w:rsidRDefault="002730CB" w:rsidP="002730CB">
            <w:pPr>
              <w:rPr>
                <w:rFonts w:ascii="Arial" w:hAnsi="Arial" w:cs="Arial"/>
              </w:rPr>
            </w:pPr>
            <w:r w:rsidRPr="002730CB">
              <w:rPr>
                <w:rFonts w:ascii="Arial" w:hAnsi="Arial" w:cs="Arial"/>
              </w:rPr>
              <w:t>Коэффициент погрешности К</w:t>
            </w:r>
          </w:p>
        </w:tc>
        <w:tc>
          <w:tcPr>
            <w:tcW w:w="3686" w:type="dxa"/>
            <w:vAlign w:val="center"/>
          </w:tcPr>
          <w:p w14:paraId="7AB8FDCC" w14:textId="77777777" w:rsidR="002730CB" w:rsidRPr="002730CB" w:rsidRDefault="002730CB" w:rsidP="002730CB">
            <w:pPr>
              <w:rPr>
                <w:rFonts w:ascii="Arial" w:hAnsi="Arial" w:cs="Arial"/>
              </w:rPr>
            </w:pPr>
            <w:r w:rsidRPr="002730CB">
              <w:rPr>
                <w:rFonts w:ascii="Arial" w:hAnsi="Arial" w:cs="Arial"/>
              </w:rPr>
              <w:t>3 дБ(A)</w:t>
            </w:r>
          </w:p>
        </w:tc>
        <w:tc>
          <w:tcPr>
            <w:tcW w:w="3892" w:type="dxa"/>
            <w:vAlign w:val="center"/>
          </w:tcPr>
          <w:p w14:paraId="25ED6AFB" w14:textId="77777777" w:rsidR="002730CB" w:rsidRPr="002730CB" w:rsidRDefault="002730CB" w:rsidP="002730CB">
            <w:pPr>
              <w:rPr>
                <w:rFonts w:ascii="Arial" w:hAnsi="Arial" w:cs="Arial"/>
              </w:rPr>
            </w:pPr>
            <w:r w:rsidRPr="002730CB">
              <w:rPr>
                <w:rFonts w:ascii="Arial" w:hAnsi="Arial" w:cs="Arial"/>
              </w:rPr>
              <w:t>3 дБ(A)</w:t>
            </w:r>
          </w:p>
        </w:tc>
      </w:tr>
      <w:tr w:rsidR="002730CB" w:rsidRPr="002730CB" w14:paraId="142814C6" w14:textId="77777777" w:rsidTr="002730CB">
        <w:trPr>
          <w:trHeight w:val="20"/>
        </w:trPr>
        <w:tc>
          <w:tcPr>
            <w:tcW w:w="2501" w:type="dxa"/>
            <w:vAlign w:val="center"/>
          </w:tcPr>
          <w:p w14:paraId="1A112265" w14:textId="77777777" w:rsidR="002730CB" w:rsidRPr="002730CB" w:rsidRDefault="002730CB" w:rsidP="002730CB">
            <w:pPr>
              <w:rPr>
                <w:rFonts w:ascii="Arial" w:hAnsi="Arial" w:cs="Arial"/>
              </w:rPr>
            </w:pPr>
            <w:r w:rsidRPr="002730CB">
              <w:rPr>
                <w:rFonts w:ascii="Arial" w:hAnsi="Arial" w:cs="Arial"/>
              </w:rPr>
              <w:t>Уровень вибрации</w:t>
            </w:r>
          </w:p>
        </w:tc>
        <w:tc>
          <w:tcPr>
            <w:tcW w:w="7578" w:type="dxa"/>
            <w:gridSpan w:val="2"/>
            <w:vAlign w:val="center"/>
          </w:tcPr>
          <w:p w14:paraId="1E6141DA" w14:textId="77777777" w:rsidR="002730CB" w:rsidRPr="002730CB" w:rsidRDefault="002730CB" w:rsidP="002730CB">
            <w:pPr>
              <w:rPr>
                <w:rFonts w:ascii="Arial" w:hAnsi="Arial" w:cs="Arial"/>
              </w:rPr>
            </w:pPr>
            <w:r w:rsidRPr="002730CB">
              <w:rPr>
                <w:rFonts w:ascii="Arial" w:hAnsi="Arial" w:cs="Arial"/>
              </w:rPr>
              <w:t>10.911 м/с²</w:t>
            </w:r>
          </w:p>
        </w:tc>
      </w:tr>
      <w:tr w:rsidR="002730CB" w:rsidRPr="002730CB" w14:paraId="473479E3" w14:textId="77777777" w:rsidTr="002730CB">
        <w:trPr>
          <w:trHeight w:val="20"/>
        </w:trPr>
        <w:tc>
          <w:tcPr>
            <w:tcW w:w="2501" w:type="dxa"/>
            <w:vAlign w:val="center"/>
          </w:tcPr>
          <w:p w14:paraId="60B1BBD5" w14:textId="77777777" w:rsidR="002730CB" w:rsidRPr="002730CB" w:rsidRDefault="002730CB" w:rsidP="002730CB">
            <w:pPr>
              <w:rPr>
                <w:rFonts w:ascii="Arial" w:hAnsi="Arial" w:cs="Arial"/>
              </w:rPr>
            </w:pPr>
            <w:r w:rsidRPr="002730CB">
              <w:rPr>
                <w:rFonts w:ascii="Arial" w:hAnsi="Arial" w:cs="Arial"/>
              </w:rPr>
              <w:t>Аккумуляторная батарея</w:t>
            </w:r>
          </w:p>
        </w:tc>
        <w:tc>
          <w:tcPr>
            <w:tcW w:w="7578" w:type="dxa"/>
            <w:gridSpan w:val="2"/>
            <w:vAlign w:val="center"/>
          </w:tcPr>
          <w:p w14:paraId="1D7FB44C" w14:textId="77777777" w:rsidR="002730CB" w:rsidRPr="002730CB" w:rsidRDefault="002730CB" w:rsidP="002730CB">
            <w:pPr>
              <w:jc w:val="center"/>
              <w:rPr>
                <w:rFonts w:ascii="Arial" w:hAnsi="Arial" w:cs="Arial"/>
              </w:rPr>
            </w:pPr>
            <w:r w:rsidRPr="002730CB">
              <w:rPr>
                <w:rFonts w:ascii="Arial" w:hAnsi="Arial" w:cs="Arial"/>
              </w:rPr>
              <w:t>29807 / 29837</w:t>
            </w:r>
          </w:p>
        </w:tc>
      </w:tr>
      <w:tr w:rsidR="002730CB" w:rsidRPr="002730CB" w14:paraId="00B9CFCA" w14:textId="77777777" w:rsidTr="002730CB">
        <w:trPr>
          <w:trHeight w:val="20"/>
        </w:trPr>
        <w:tc>
          <w:tcPr>
            <w:tcW w:w="2501" w:type="dxa"/>
            <w:vAlign w:val="center"/>
          </w:tcPr>
          <w:p w14:paraId="4334CEBC" w14:textId="77777777" w:rsidR="002730CB" w:rsidRPr="002730CB" w:rsidRDefault="002730CB" w:rsidP="002730CB">
            <w:pPr>
              <w:rPr>
                <w:rFonts w:ascii="Arial" w:hAnsi="Arial" w:cs="Arial"/>
              </w:rPr>
            </w:pPr>
            <w:r w:rsidRPr="002730CB">
              <w:rPr>
                <w:rFonts w:ascii="Arial" w:hAnsi="Arial" w:cs="Arial"/>
              </w:rPr>
              <w:t>Зарядное устройство</w:t>
            </w:r>
          </w:p>
        </w:tc>
        <w:tc>
          <w:tcPr>
            <w:tcW w:w="7578" w:type="dxa"/>
            <w:gridSpan w:val="2"/>
            <w:vAlign w:val="center"/>
          </w:tcPr>
          <w:p w14:paraId="5BEBD0E5" w14:textId="77777777" w:rsidR="002730CB" w:rsidRPr="002730CB" w:rsidRDefault="002730CB" w:rsidP="002730CB">
            <w:pPr>
              <w:jc w:val="center"/>
              <w:rPr>
                <w:rFonts w:ascii="Arial" w:hAnsi="Arial" w:cs="Arial"/>
              </w:rPr>
            </w:pPr>
            <w:r w:rsidRPr="002730CB">
              <w:rPr>
                <w:rFonts w:ascii="Arial" w:hAnsi="Arial" w:cs="Arial"/>
              </w:rPr>
              <w:t>29817</w:t>
            </w:r>
          </w:p>
        </w:tc>
      </w:tr>
    </w:tbl>
    <w:p w14:paraId="73652FC1" w14:textId="77777777" w:rsidR="003A288B" w:rsidRDefault="003A288B" w:rsidP="009E73C0">
      <w:pPr>
        <w:tabs>
          <w:tab w:val="left" w:pos="3969"/>
          <w:tab w:val="left" w:pos="10632"/>
        </w:tabs>
        <w:ind w:left="518"/>
      </w:pPr>
    </w:p>
    <w:p w14:paraId="0BE5E1E0" w14:textId="77777777" w:rsidR="009E73C0" w:rsidRPr="009E73C0" w:rsidRDefault="009E73C0" w:rsidP="009E73C0">
      <w:pPr>
        <w:pStyle w:val="30"/>
        <w:tabs>
          <w:tab w:val="left" w:pos="4678"/>
          <w:tab w:val="left" w:pos="10632"/>
        </w:tabs>
        <w:ind w:left="518"/>
        <w:rPr>
          <w:b/>
          <w:sz w:val="24"/>
          <w:szCs w:val="24"/>
        </w:rPr>
      </w:pPr>
      <w:r>
        <w:rPr>
          <w:color w:val="FFFFFF"/>
          <w:shd w:val="clear" w:color="auto" w:fill="231F20"/>
        </w:rPr>
        <w:tab/>
      </w:r>
      <w:r w:rsidRPr="009E73C0">
        <w:rPr>
          <w:b/>
          <w:color w:val="FFFFFF"/>
          <w:sz w:val="24"/>
          <w:szCs w:val="24"/>
          <w:shd w:val="clear" w:color="auto" w:fill="231F20"/>
        </w:rPr>
        <w:t>ЭКСПЛУАТАЦИЯ</w:t>
      </w:r>
      <w:r w:rsidRPr="009E73C0">
        <w:rPr>
          <w:b/>
          <w:color w:val="FFFFFF"/>
          <w:sz w:val="24"/>
          <w:szCs w:val="24"/>
          <w:shd w:val="clear" w:color="auto" w:fill="231F20"/>
        </w:rPr>
        <w:tab/>
      </w:r>
    </w:p>
    <w:p w14:paraId="0D16F677" w14:textId="77777777" w:rsidR="009E73C0" w:rsidRDefault="009E73C0" w:rsidP="009E73C0">
      <w:pPr>
        <w:pStyle w:val="a3"/>
        <w:spacing w:before="2" w:after="1"/>
        <w:rPr>
          <w:sz w:val="19"/>
        </w:rPr>
      </w:pPr>
    </w:p>
    <w:tbl>
      <w:tblPr>
        <w:tblStyle w:val="TableNormal"/>
        <w:tblW w:w="0" w:type="auto"/>
        <w:tblInd w:w="5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80"/>
        <w:gridCol w:w="4899"/>
      </w:tblGrid>
      <w:tr w:rsidR="002730CB" w:rsidRPr="002648DD" w14:paraId="5A70F609" w14:textId="77777777" w:rsidTr="009E73C0">
        <w:trPr>
          <w:trHeight w:val="290"/>
        </w:trPr>
        <w:tc>
          <w:tcPr>
            <w:tcW w:w="5180" w:type="dxa"/>
            <w:shd w:val="clear" w:color="auto" w:fill="939598"/>
          </w:tcPr>
          <w:p w14:paraId="44F9ED86" w14:textId="77777777" w:rsidR="002730CB" w:rsidRPr="002730CB" w:rsidRDefault="002730CB" w:rsidP="002730CB">
            <w:pPr>
              <w:jc w:val="center"/>
              <w:rPr>
                <w:rFonts w:ascii="Arial" w:hAnsi="Arial" w:cs="Arial"/>
                <w:b/>
                <w:color w:val="FFFFFF" w:themeColor="background1"/>
              </w:rPr>
            </w:pPr>
            <w:r w:rsidRPr="002730CB">
              <w:rPr>
                <w:rFonts w:ascii="Arial" w:hAnsi="Arial" w:cs="Arial"/>
                <w:b/>
                <w:color w:val="FFFFFF" w:themeColor="background1"/>
              </w:rPr>
              <w:t>24В УДАРНАЯ ДРЕЛЬ</w:t>
            </w:r>
          </w:p>
        </w:tc>
        <w:tc>
          <w:tcPr>
            <w:tcW w:w="4899" w:type="dxa"/>
            <w:shd w:val="clear" w:color="auto" w:fill="939598"/>
          </w:tcPr>
          <w:p w14:paraId="431A13A8" w14:textId="77777777" w:rsidR="002730CB" w:rsidRPr="002730CB" w:rsidRDefault="002730CB" w:rsidP="002730CB">
            <w:pPr>
              <w:jc w:val="center"/>
              <w:rPr>
                <w:rFonts w:ascii="Arial" w:hAnsi="Arial" w:cs="Arial"/>
                <w:b/>
                <w:color w:val="FFFFFF" w:themeColor="background1"/>
              </w:rPr>
            </w:pPr>
            <w:r w:rsidRPr="002730CB">
              <w:rPr>
                <w:rFonts w:ascii="Arial" w:hAnsi="Arial" w:cs="Arial"/>
                <w:b/>
                <w:color w:val="FFFFFF" w:themeColor="background1"/>
              </w:rPr>
              <w:t>24В ГАЙКОВЕРТ УДАРНОГО ДЕЙСТВИЯ</w:t>
            </w:r>
          </w:p>
        </w:tc>
      </w:tr>
      <w:tr w:rsidR="002730CB" w:rsidRPr="002648DD" w14:paraId="3E833F0F" w14:textId="77777777" w:rsidTr="002730CB">
        <w:trPr>
          <w:trHeight w:val="290"/>
        </w:trPr>
        <w:tc>
          <w:tcPr>
            <w:tcW w:w="5180" w:type="dxa"/>
            <w:vAlign w:val="center"/>
          </w:tcPr>
          <w:p w14:paraId="3A9BA796" w14:textId="77777777" w:rsidR="002730CB" w:rsidRPr="002730CB" w:rsidRDefault="002730CB" w:rsidP="002730CB">
            <w:pPr>
              <w:rPr>
                <w:rFonts w:ascii="Arial" w:hAnsi="Arial" w:cs="Arial"/>
              </w:rPr>
            </w:pPr>
            <w:r w:rsidRPr="002730CB">
              <w:rPr>
                <w:rFonts w:ascii="Arial" w:hAnsi="Arial" w:cs="Arial"/>
              </w:rPr>
              <w:t>Рис. 1: Снятие аккумулятора</w:t>
            </w:r>
          </w:p>
        </w:tc>
        <w:tc>
          <w:tcPr>
            <w:tcW w:w="4899" w:type="dxa"/>
            <w:vAlign w:val="center"/>
          </w:tcPr>
          <w:p w14:paraId="00790A0D" w14:textId="77777777" w:rsidR="002730CB" w:rsidRPr="002730CB" w:rsidRDefault="002730CB" w:rsidP="002730CB">
            <w:pPr>
              <w:rPr>
                <w:rFonts w:ascii="Arial" w:hAnsi="Arial" w:cs="Arial"/>
              </w:rPr>
            </w:pPr>
            <w:r w:rsidRPr="002730CB">
              <w:rPr>
                <w:rFonts w:ascii="Arial" w:hAnsi="Arial" w:cs="Arial"/>
              </w:rPr>
              <w:t>Рис. 1: Снятие аккумулятора</w:t>
            </w:r>
          </w:p>
        </w:tc>
      </w:tr>
      <w:tr w:rsidR="002730CB" w:rsidRPr="002648DD" w14:paraId="74881012" w14:textId="77777777" w:rsidTr="002730CB">
        <w:trPr>
          <w:trHeight w:val="290"/>
        </w:trPr>
        <w:tc>
          <w:tcPr>
            <w:tcW w:w="5180" w:type="dxa"/>
            <w:vAlign w:val="center"/>
          </w:tcPr>
          <w:p w14:paraId="4C16EDFA" w14:textId="77777777" w:rsidR="002730CB" w:rsidRPr="002730CB" w:rsidRDefault="002730CB" w:rsidP="002730CB">
            <w:pPr>
              <w:rPr>
                <w:rFonts w:ascii="Arial" w:hAnsi="Arial" w:cs="Arial"/>
              </w:rPr>
            </w:pPr>
            <w:r w:rsidRPr="002730CB">
              <w:rPr>
                <w:rFonts w:ascii="Arial" w:hAnsi="Arial" w:cs="Arial"/>
              </w:rPr>
              <w:t>Рис. 2: Вставка аккумулятора</w:t>
            </w:r>
          </w:p>
        </w:tc>
        <w:tc>
          <w:tcPr>
            <w:tcW w:w="4899" w:type="dxa"/>
            <w:vAlign w:val="center"/>
          </w:tcPr>
          <w:p w14:paraId="26B478B9" w14:textId="77777777" w:rsidR="002730CB" w:rsidRPr="002730CB" w:rsidRDefault="002730CB" w:rsidP="002730CB">
            <w:pPr>
              <w:rPr>
                <w:rFonts w:ascii="Arial" w:hAnsi="Arial" w:cs="Arial"/>
              </w:rPr>
            </w:pPr>
            <w:r w:rsidRPr="002730CB">
              <w:rPr>
                <w:rFonts w:ascii="Arial" w:hAnsi="Arial" w:cs="Arial"/>
              </w:rPr>
              <w:t>Рис. 2: Вставка аккумулятора</w:t>
            </w:r>
          </w:p>
        </w:tc>
      </w:tr>
      <w:tr w:rsidR="002730CB" w:rsidRPr="002648DD" w14:paraId="66106994" w14:textId="77777777" w:rsidTr="002730CB">
        <w:trPr>
          <w:trHeight w:val="290"/>
        </w:trPr>
        <w:tc>
          <w:tcPr>
            <w:tcW w:w="5180" w:type="dxa"/>
            <w:vAlign w:val="center"/>
          </w:tcPr>
          <w:p w14:paraId="22DD6B97" w14:textId="77777777" w:rsidR="002730CB" w:rsidRPr="002730CB" w:rsidRDefault="002730CB" w:rsidP="002730CB">
            <w:pPr>
              <w:rPr>
                <w:rFonts w:ascii="Arial" w:hAnsi="Arial" w:cs="Arial"/>
              </w:rPr>
            </w:pPr>
            <w:r w:rsidRPr="002730CB">
              <w:rPr>
                <w:rFonts w:ascii="Arial" w:hAnsi="Arial" w:cs="Arial"/>
              </w:rPr>
              <w:t>Рис. 3: Проверка уровня заряда аккумулятора</w:t>
            </w:r>
          </w:p>
        </w:tc>
        <w:tc>
          <w:tcPr>
            <w:tcW w:w="4899" w:type="dxa"/>
            <w:vAlign w:val="center"/>
          </w:tcPr>
          <w:p w14:paraId="23754CCF" w14:textId="77777777" w:rsidR="002730CB" w:rsidRPr="002730CB" w:rsidRDefault="002730CB" w:rsidP="002730CB">
            <w:pPr>
              <w:rPr>
                <w:rFonts w:ascii="Arial" w:hAnsi="Arial" w:cs="Arial"/>
              </w:rPr>
            </w:pPr>
            <w:r w:rsidRPr="002730CB">
              <w:rPr>
                <w:rFonts w:ascii="Arial" w:hAnsi="Arial" w:cs="Arial"/>
              </w:rPr>
              <w:t>Рис. 3: Проверка уровня заряда аккумулятора</w:t>
            </w:r>
          </w:p>
        </w:tc>
      </w:tr>
      <w:tr w:rsidR="002730CB" w:rsidRPr="002648DD" w14:paraId="1568738E" w14:textId="77777777" w:rsidTr="002730CB">
        <w:trPr>
          <w:trHeight w:val="290"/>
        </w:trPr>
        <w:tc>
          <w:tcPr>
            <w:tcW w:w="5180" w:type="dxa"/>
            <w:vAlign w:val="center"/>
          </w:tcPr>
          <w:p w14:paraId="1EAF3E71" w14:textId="77777777" w:rsidR="002730CB" w:rsidRPr="002730CB" w:rsidRDefault="002730CB" w:rsidP="002730CB">
            <w:pPr>
              <w:rPr>
                <w:rFonts w:ascii="Arial" w:hAnsi="Arial" w:cs="Arial"/>
              </w:rPr>
            </w:pPr>
            <w:r w:rsidRPr="002730CB">
              <w:rPr>
                <w:rFonts w:ascii="Arial" w:hAnsi="Arial" w:cs="Arial"/>
              </w:rPr>
              <w:t>Рис. 4: Установка/снятие бит</w:t>
            </w:r>
          </w:p>
        </w:tc>
        <w:tc>
          <w:tcPr>
            <w:tcW w:w="4899" w:type="dxa"/>
            <w:vAlign w:val="center"/>
          </w:tcPr>
          <w:p w14:paraId="43FB2933" w14:textId="77777777" w:rsidR="002730CB" w:rsidRPr="002730CB" w:rsidRDefault="002730CB" w:rsidP="002730CB">
            <w:pPr>
              <w:rPr>
                <w:rFonts w:ascii="Arial" w:hAnsi="Arial" w:cs="Arial"/>
              </w:rPr>
            </w:pPr>
            <w:r w:rsidRPr="002730CB">
              <w:rPr>
                <w:rFonts w:ascii="Arial" w:hAnsi="Arial" w:cs="Arial"/>
              </w:rPr>
              <w:t>Рис. 4: Установка/снятие бит</w:t>
            </w:r>
          </w:p>
        </w:tc>
      </w:tr>
      <w:tr w:rsidR="002730CB" w:rsidRPr="002648DD" w14:paraId="65B6483B" w14:textId="77777777" w:rsidTr="002730CB">
        <w:trPr>
          <w:trHeight w:val="290"/>
        </w:trPr>
        <w:tc>
          <w:tcPr>
            <w:tcW w:w="5180" w:type="dxa"/>
            <w:vAlign w:val="center"/>
          </w:tcPr>
          <w:p w14:paraId="6325C2E2" w14:textId="77777777" w:rsidR="002730CB" w:rsidRPr="002730CB" w:rsidRDefault="002730CB" w:rsidP="002730CB">
            <w:pPr>
              <w:rPr>
                <w:rFonts w:ascii="Arial" w:hAnsi="Arial" w:cs="Arial"/>
              </w:rPr>
            </w:pPr>
            <w:r w:rsidRPr="002730CB">
              <w:rPr>
                <w:rFonts w:ascii="Arial" w:hAnsi="Arial" w:cs="Arial"/>
              </w:rPr>
              <w:t>Рис. 5: Обратное направление вращения</w:t>
            </w:r>
          </w:p>
        </w:tc>
        <w:tc>
          <w:tcPr>
            <w:tcW w:w="4899" w:type="dxa"/>
            <w:vAlign w:val="center"/>
          </w:tcPr>
          <w:p w14:paraId="3AB25010" w14:textId="77777777" w:rsidR="002730CB" w:rsidRPr="002730CB" w:rsidRDefault="002730CB" w:rsidP="002730CB">
            <w:pPr>
              <w:rPr>
                <w:rFonts w:ascii="Arial" w:hAnsi="Arial" w:cs="Arial"/>
              </w:rPr>
            </w:pPr>
            <w:r w:rsidRPr="002730CB">
              <w:rPr>
                <w:rFonts w:ascii="Arial" w:hAnsi="Arial" w:cs="Arial"/>
              </w:rPr>
              <w:t>Рис. 5: Обратное направление вращения</w:t>
            </w:r>
          </w:p>
        </w:tc>
      </w:tr>
      <w:tr w:rsidR="002730CB" w:rsidRPr="002648DD" w14:paraId="75193DC9" w14:textId="77777777" w:rsidTr="002730CB">
        <w:trPr>
          <w:trHeight w:val="290"/>
        </w:trPr>
        <w:tc>
          <w:tcPr>
            <w:tcW w:w="5180" w:type="dxa"/>
            <w:vAlign w:val="center"/>
          </w:tcPr>
          <w:p w14:paraId="1CFDF825" w14:textId="77777777" w:rsidR="002730CB" w:rsidRPr="002730CB" w:rsidRDefault="002730CB" w:rsidP="002730CB">
            <w:pPr>
              <w:rPr>
                <w:rFonts w:ascii="Arial" w:hAnsi="Arial" w:cs="Arial"/>
              </w:rPr>
            </w:pPr>
            <w:r w:rsidRPr="002730CB">
              <w:rPr>
                <w:rFonts w:ascii="Arial" w:hAnsi="Arial" w:cs="Arial"/>
              </w:rPr>
              <w:t>Рис. 6: Включение и выключение</w:t>
            </w:r>
          </w:p>
        </w:tc>
        <w:tc>
          <w:tcPr>
            <w:tcW w:w="4899" w:type="dxa"/>
            <w:vAlign w:val="center"/>
          </w:tcPr>
          <w:p w14:paraId="56256ED1" w14:textId="77777777" w:rsidR="002730CB" w:rsidRPr="002730CB" w:rsidRDefault="002730CB" w:rsidP="002730CB">
            <w:pPr>
              <w:rPr>
                <w:rFonts w:ascii="Arial" w:hAnsi="Arial" w:cs="Arial"/>
              </w:rPr>
            </w:pPr>
            <w:r w:rsidRPr="002730CB">
              <w:rPr>
                <w:rFonts w:ascii="Arial" w:hAnsi="Arial" w:cs="Arial"/>
              </w:rPr>
              <w:t>Рис. 6: Включение и выключение</w:t>
            </w:r>
          </w:p>
        </w:tc>
      </w:tr>
    </w:tbl>
    <w:p w14:paraId="64643D81" w14:textId="77777777" w:rsidR="009E73C0" w:rsidRDefault="009E73C0" w:rsidP="003A288B">
      <w:pPr>
        <w:tabs>
          <w:tab w:val="left" w:pos="3969"/>
          <w:tab w:val="left" w:pos="10632"/>
        </w:tabs>
        <w:spacing w:before="92"/>
        <w:ind w:left="518"/>
      </w:pPr>
    </w:p>
    <w:p w14:paraId="749876DF" w14:textId="77777777" w:rsidR="003A288B" w:rsidRDefault="003A288B" w:rsidP="003A288B">
      <w:pPr>
        <w:pStyle w:val="a3"/>
        <w:spacing w:before="2"/>
        <w:rPr>
          <w:sz w:val="19"/>
        </w:rPr>
      </w:pPr>
    </w:p>
    <w:p w14:paraId="18153044" w14:textId="77777777" w:rsidR="00801073" w:rsidRPr="00585409" w:rsidRDefault="00801073" w:rsidP="005C6E60">
      <w:pPr>
        <w:tabs>
          <w:tab w:val="left" w:pos="1826"/>
          <w:tab w:val="left" w:pos="1827"/>
        </w:tabs>
        <w:spacing w:before="147"/>
        <w:ind w:left="126"/>
        <w:rPr>
          <w:rFonts w:ascii="Arial"/>
          <w:sz w:val="14"/>
        </w:rPr>
        <w:sectPr w:rsidR="00801073" w:rsidRPr="00585409" w:rsidSect="0082640B">
          <w:pgSz w:w="11907" w:h="16839" w:code="9"/>
          <w:pgMar w:top="993" w:right="380" w:bottom="280" w:left="440" w:header="720" w:footer="720" w:gutter="0"/>
          <w:cols w:space="720"/>
        </w:sectPr>
      </w:pPr>
    </w:p>
    <w:p w14:paraId="7FE95FDD" w14:textId="77777777" w:rsidR="0082640B" w:rsidRPr="0082640B" w:rsidRDefault="0082640B" w:rsidP="0082640B">
      <w:pPr>
        <w:spacing w:after="120"/>
        <w:ind w:left="154"/>
        <w:jc w:val="both"/>
        <w:rPr>
          <w:rFonts w:ascii="Arial" w:hAnsi="Arial" w:cs="Arial"/>
          <w:b/>
          <w:sz w:val="24"/>
          <w:szCs w:val="24"/>
        </w:rPr>
      </w:pPr>
      <w:r w:rsidRPr="0082640B">
        <w:rPr>
          <w:rFonts w:ascii="Arial" w:hAnsi="Arial" w:cs="Arial"/>
          <w:b/>
          <w:sz w:val="24"/>
          <w:szCs w:val="24"/>
        </w:rPr>
        <w:lastRenderedPageBreak/>
        <w:t>ИНФОРМАЦИЯ ПО УРОВНЮ ШУМА/ВИБРАЦИИ</w:t>
      </w:r>
    </w:p>
    <w:p w14:paraId="370FA635" w14:textId="77777777" w:rsidR="002730CB" w:rsidRPr="002730CB" w:rsidRDefault="002730CB" w:rsidP="002730CB">
      <w:pPr>
        <w:spacing w:before="120" w:after="120"/>
        <w:ind w:left="142"/>
        <w:jc w:val="both"/>
        <w:rPr>
          <w:rFonts w:ascii="Arial" w:hAnsi="Arial" w:cs="Arial"/>
          <w:sz w:val="24"/>
          <w:szCs w:val="24"/>
        </w:rPr>
      </w:pPr>
      <w:r w:rsidRPr="002730CB">
        <w:rPr>
          <w:rFonts w:ascii="Arial" w:hAnsi="Arial" w:cs="Arial"/>
          <w:sz w:val="24"/>
          <w:szCs w:val="24"/>
        </w:rPr>
        <w:t>Значения уровня шума и вибрации (векторная сумма трех направлений) определяются в соответствии с нормативом EN60745.</w:t>
      </w:r>
    </w:p>
    <w:p w14:paraId="6E682215" w14:textId="77777777" w:rsidR="002730CB" w:rsidRPr="002730CB" w:rsidRDefault="002730CB" w:rsidP="002730CB">
      <w:pPr>
        <w:spacing w:before="120" w:after="120"/>
        <w:ind w:left="142"/>
        <w:jc w:val="both"/>
        <w:rPr>
          <w:rFonts w:ascii="Arial" w:hAnsi="Arial" w:cs="Arial"/>
          <w:sz w:val="24"/>
          <w:szCs w:val="24"/>
        </w:rPr>
      </w:pPr>
      <w:r w:rsidRPr="002730CB">
        <w:rPr>
          <w:rFonts w:ascii="Arial" w:hAnsi="Arial" w:cs="Arial"/>
          <w:sz w:val="24"/>
          <w:szCs w:val="24"/>
        </w:rPr>
        <w:t>Уровень вибрации, указанный в этом информационном листе, был измерен в соответствии со стандартизированным испытанием, приведенным в нормативе EN 60745, и может использоваться для сравнения одного инструмента с другим. Данное испытание может использоваться для предварительной оценки воздействия.</w:t>
      </w:r>
    </w:p>
    <w:p w14:paraId="2BF06FE0" w14:textId="77777777" w:rsidR="002730CB" w:rsidRPr="002730CB" w:rsidRDefault="002730CB" w:rsidP="002730CB">
      <w:pPr>
        <w:spacing w:before="120" w:after="120"/>
        <w:ind w:left="142"/>
        <w:jc w:val="both"/>
        <w:rPr>
          <w:rFonts w:ascii="Arial" w:hAnsi="Arial" w:cs="Arial"/>
          <w:sz w:val="24"/>
          <w:szCs w:val="24"/>
        </w:rPr>
      </w:pPr>
      <w:r w:rsidRPr="002730CB">
        <w:rPr>
          <w:rFonts w:ascii="Arial" w:hAnsi="Arial" w:cs="Arial"/>
          <w:sz w:val="24"/>
          <w:szCs w:val="24"/>
        </w:rPr>
        <w:t>Заявленный уровень вибрации отражает основные области применения инструмента. Однако, если инструмент используется для разных применений, с различными аксессуарами или в плохом состоянии, уровень вибрации может отличаться. Это может значительно увеличить уровень воздействия в течение всего рабочего периода. Оценка уровня воздействия вибрации должна также учитывать время, когда инструмент выключен или, когда он работает, но фактически не выполняет требуемую работу. Это может значительно снизить уровень воздействия в течение всего рабочего периода.</w:t>
      </w:r>
    </w:p>
    <w:p w14:paraId="42009BBF" w14:textId="77777777" w:rsidR="0082640B" w:rsidRPr="0082640B" w:rsidRDefault="002730CB" w:rsidP="002730CB">
      <w:pPr>
        <w:spacing w:before="120" w:after="120"/>
        <w:ind w:left="142"/>
        <w:jc w:val="both"/>
        <w:rPr>
          <w:rFonts w:ascii="Arial" w:hAnsi="Arial" w:cs="Arial"/>
          <w:sz w:val="24"/>
          <w:szCs w:val="24"/>
        </w:rPr>
      </w:pPr>
      <w:r w:rsidRPr="002730CB">
        <w:rPr>
          <w:rFonts w:ascii="Arial" w:hAnsi="Arial" w:cs="Arial"/>
          <w:sz w:val="24"/>
          <w:szCs w:val="24"/>
        </w:rPr>
        <w:t xml:space="preserve">Определите дополнительные меры безопасности для защиты оператора от воздействия вибрации, такие как: держать инструмент и аксессуары в </w:t>
      </w:r>
      <w:r w:rsidRPr="002730CB">
        <w:rPr>
          <w:rFonts w:ascii="Arial" w:hAnsi="Arial" w:cs="Arial"/>
          <w:sz w:val="24"/>
          <w:szCs w:val="24"/>
        </w:rPr>
        <w:t>надлежащем состоянии, держать руки в тепле, организовывать рабочие схемы.</w:t>
      </w:r>
    </w:p>
    <w:p w14:paraId="2C63D125" w14:textId="77777777" w:rsidR="0082640B" w:rsidRPr="0082640B" w:rsidRDefault="0082640B" w:rsidP="0082640B">
      <w:pPr>
        <w:spacing w:before="120" w:after="120"/>
        <w:ind w:left="142"/>
        <w:jc w:val="both"/>
        <w:rPr>
          <w:rFonts w:ascii="Arial" w:hAnsi="Arial" w:cs="Arial"/>
          <w:b/>
          <w:sz w:val="24"/>
          <w:szCs w:val="24"/>
        </w:rPr>
      </w:pPr>
      <w:r w:rsidRPr="0082640B">
        <w:rPr>
          <w:rFonts w:ascii="Arial" w:hAnsi="Arial" w:cs="Arial"/>
          <w:b/>
          <w:sz w:val="24"/>
          <w:szCs w:val="24"/>
        </w:rPr>
        <w:t>ТЕХНИЧЕСКОЕ ОБСЛУЖИВАНИЕ И ОЧИСТКА</w:t>
      </w:r>
    </w:p>
    <w:p w14:paraId="0C5B3B5B" w14:textId="77777777" w:rsidR="0082640B" w:rsidRPr="0082640B" w:rsidRDefault="0082640B" w:rsidP="0082640B">
      <w:pPr>
        <w:pStyle w:val="a5"/>
        <w:numPr>
          <w:ilvl w:val="2"/>
          <w:numId w:val="41"/>
        </w:numPr>
        <w:spacing w:before="120" w:after="120"/>
        <w:ind w:left="644" w:right="-165" w:hanging="448"/>
        <w:jc w:val="both"/>
        <w:rPr>
          <w:rFonts w:ascii="Arial" w:hAnsi="Arial" w:cs="Arial"/>
          <w:sz w:val="24"/>
          <w:szCs w:val="24"/>
        </w:rPr>
      </w:pPr>
      <w:r w:rsidRPr="0082640B">
        <w:rPr>
          <w:rFonts w:ascii="Arial" w:hAnsi="Arial" w:cs="Arial"/>
          <w:sz w:val="24"/>
          <w:szCs w:val="24"/>
        </w:rPr>
        <w:t>Для безопасной и надлежащей эксплуатации всегда содержите машину и вентиляционные отверстия в чистоте.</w:t>
      </w:r>
    </w:p>
    <w:p w14:paraId="2300CD67" w14:textId="77777777" w:rsidR="0082640B" w:rsidRPr="0082640B" w:rsidRDefault="00573C98" w:rsidP="0082640B">
      <w:pPr>
        <w:tabs>
          <w:tab w:val="left" w:pos="426"/>
          <w:tab w:val="right" w:pos="5138"/>
        </w:tabs>
        <w:spacing w:before="120" w:after="120"/>
        <w:ind w:left="168" w:right="-157"/>
        <w:jc w:val="both"/>
        <w:rPr>
          <w:rFonts w:ascii="Arial" w:hAnsi="Arial" w:cs="Arial"/>
          <w:sz w:val="24"/>
          <w:szCs w:val="24"/>
        </w:rPr>
      </w:pPr>
      <w:r w:rsidRPr="00573C98">
        <w:rPr>
          <w:rFonts w:ascii="Arial" w:hAnsi="Arial" w:cs="Arial"/>
          <w:sz w:val="24"/>
          <w:szCs w:val="24"/>
        </w:rPr>
        <w:t>Каждый раз после использования очищайте специализированный инструмент, держатель инструмента, вентиляционные отверстия электроинструмента и вентиляционные отверстия аккумулятора.</w:t>
      </w:r>
    </w:p>
    <w:p w14:paraId="70D4BCDC" w14:textId="77777777" w:rsidR="0082640B" w:rsidRPr="0082640B" w:rsidRDefault="0082640B" w:rsidP="0082640B">
      <w:pPr>
        <w:spacing w:before="120" w:after="120"/>
        <w:ind w:left="142"/>
        <w:jc w:val="both"/>
        <w:rPr>
          <w:rFonts w:ascii="Arial" w:hAnsi="Arial" w:cs="Arial"/>
          <w:b/>
          <w:sz w:val="24"/>
          <w:szCs w:val="24"/>
        </w:rPr>
      </w:pPr>
      <w:r w:rsidRPr="0082640B">
        <w:rPr>
          <w:rFonts w:ascii="Arial" w:hAnsi="Arial" w:cs="Arial"/>
          <w:b/>
          <w:sz w:val="24"/>
          <w:szCs w:val="24"/>
        </w:rPr>
        <w:t>ТРАНСПОРТИРОВКА</w:t>
      </w:r>
    </w:p>
    <w:p w14:paraId="2C5E38F6" w14:textId="77777777" w:rsidR="0082640B" w:rsidRDefault="00573C98" w:rsidP="0082640B">
      <w:pPr>
        <w:tabs>
          <w:tab w:val="left" w:pos="426"/>
          <w:tab w:val="right" w:pos="5138"/>
        </w:tabs>
        <w:spacing w:before="120" w:after="120"/>
        <w:ind w:left="168" w:right="-157"/>
        <w:jc w:val="both"/>
        <w:rPr>
          <w:rFonts w:ascii="Arial" w:hAnsi="Arial" w:cs="Arial"/>
          <w:sz w:val="24"/>
          <w:szCs w:val="24"/>
        </w:rPr>
      </w:pPr>
      <w:r w:rsidRPr="00573C98">
        <w:rPr>
          <w:rFonts w:ascii="Arial" w:hAnsi="Arial" w:cs="Arial"/>
          <w:sz w:val="24"/>
          <w:szCs w:val="24"/>
        </w:rPr>
        <w:t>Прилагаемые литий-ионные аккумуляторы подпадают под действие требований Законодательства об опасных грузах. Пользователь может перевозить аккумуляторы по дороге без дополнительных требований. При перевозке третьими лицами (например, авиатранспортным или экспедиторским агентством) должны соблюдаться особые требования в отношении упаковки и маркировки. Для подготовки отправляемого товара требуется получить консультацию специалиста по опасным материалам. Отправляйте аккумуляторы если корпус не поврежден. Заклейте или замаскируйте открытые контакты и упакуйте аккумулятор таким образом, чтобы он не мог перемещаться в упаковке. Также соблюдайте требуемые национальные правила.</w:t>
      </w:r>
    </w:p>
    <w:p w14:paraId="35BC04B8" w14:textId="77777777" w:rsidR="0082640B" w:rsidRDefault="0082640B" w:rsidP="0082640B">
      <w:pPr>
        <w:tabs>
          <w:tab w:val="left" w:pos="426"/>
          <w:tab w:val="right" w:pos="5138"/>
        </w:tabs>
        <w:spacing w:before="120" w:after="120"/>
        <w:ind w:left="168" w:right="-157"/>
        <w:jc w:val="both"/>
        <w:rPr>
          <w:rFonts w:ascii="Arial" w:hAnsi="Arial" w:cs="Arial"/>
          <w:sz w:val="24"/>
          <w:szCs w:val="24"/>
        </w:rPr>
        <w:sectPr w:rsidR="0082640B" w:rsidSect="0082640B">
          <w:footerReference w:type="even" r:id="rId15"/>
          <w:pgSz w:w="11910" w:h="16840"/>
          <w:pgMar w:top="964" w:right="880" w:bottom="709" w:left="800" w:header="0" w:footer="695" w:gutter="0"/>
          <w:cols w:num="2" w:space="720"/>
        </w:sectPr>
      </w:pPr>
    </w:p>
    <w:p w14:paraId="090DC809" w14:textId="77777777" w:rsidR="0082640B" w:rsidRDefault="0082640B" w:rsidP="0082640B">
      <w:pPr>
        <w:ind w:left="142"/>
        <w:rPr>
          <w:rFonts w:ascii="Arial" w:hAnsi="Arial" w:cs="Arial"/>
          <w:sz w:val="24"/>
          <w:szCs w:val="24"/>
        </w:rPr>
      </w:pPr>
    </w:p>
    <w:p w14:paraId="70BFB5CB" w14:textId="77777777" w:rsidR="0082640B" w:rsidRPr="0082640B" w:rsidRDefault="0082640B" w:rsidP="0082640B">
      <w:pPr>
        <w:tabs>
          <w:tab w:val="left" w:pos="4592"/>
          <w:tab w:val="left" w:pos="10401"/>
        </w:tabs>
        <w:spacing w:before="95"/>
        <w:ind w:left="121"/>
        <w:rPr>
          <w:rFonts w:ascii="Arial" w:eastAsia="Arial" w:hAnsi="Arial" w:cs="Arial"/>
          <w:b/>
          <w:sz w:val="16"/>
        </w:rPr>
      </w:pPr>
      <w:r w:rsidRPr="0082640B">
        <w:rPr>
          <w:rFonts w:ascii="Arial" w:eastAsia="Arial" w:hAnsi="Arial" w:cs="Arial"/>
          <w:color w:val="FFFFFF"/>
          <w:sz w:val="16"/>
          <w:shd w:val="clear" w:color="auto" w:fill="231F20"/>
        </w:rPr>
        <w:tab/>
      </w:r>
      <w:r w:rsidRPr="0082640B">
        <w:rPr>
          <w:rFonts w:ascii="Arial" w:eastAsia="Arial" w:hAnsi="Arial" w:cs="Arial"/>
          <w:b/>
          <w:color w:val="FFFFFF"/>
          <w:sz w:val="24"/>
          <w:shd w:val="clear" w:color="auto" w:fill="231F20"/>
        </w:rPr>
        <w:t>УТИЛИЗАЦИЯ</w:t>
      </w:r>
      <w:r w:rsidRPr="0082640B">
        <w:rPr>
          <w:rFonts w:ascii="Arial" w:eastAsia="Arial" w:hAnsi="Arial" w:cs="Arial"/>
          <w:b/>
          <w:color w:val="FFFFFF"/>
          <w:sz w:val="16"/>
          <w:shd w:val="clear" w:color="auto" w:fill="231F20"/>
        </w:rPr>
        <w:tab/>
      </w:r>
    </w:p>
    <w:p w14:paraId="05AE1340" w14:textId="77777777" w:rsidR="0082640B" w:rsidRPr="0082640B" w:rsidRDefault="0082640B" w:rsidP="0082640B">
      <w:pPr>
        <w:ind w:left="142"/>
        <w:rPr>
          <w:rFonts w:ascii="Arial" w:hAnsi="Arial" w:cs="Arial"/>
          <w:sz w:val="24"/>
          <w:szCs w:val="24"/>
        </w:rPr>
      </w:pPr>
    </w:p>
    <w:p w14:paraId="02254450" w14:textId="77777777" w:rsidR="0082640B" w:rsidRPr="000C601C" w:rsidRDefault="009E73C0" w:rsidP="009E73C0">
      <w:pPr>
        <w:ind w:left="1701" w:right="-171"/>
        <w:jc w:val="both"/>
        <w:rPr>
          <w:rFonts w:ascii="Arial" w:hAnsi="Arial" w:cs="Arial"/>
          <w:sz w:val="24"/>
          <w:szCs w:val="24"/>
        </w:rPr>
      </w:pPr>
      <w:r>
        <w:rPr>
          <w:noProof/>
          <w:lang w:eastAsia="ru-RU" w:bidi="ar-SA"/>
        </w:rPr>
        <w:drawing>
          <wp:anchor distT="0" distB="0" distL="114300" distR="114300" simplePos="0" relativeHeight="251697664" behindDoc="0" locked="0" layoutInCell="1" allowOverlap="1" wp14:anchorId="0BE932AB" wp14:editId="0C497F8C">
            <wp:simplePos x="0" y="0"/>
            <wp:positionH relativeFrom="column">
              <wp:posOffset>86995</wp:posOffset>
            </wp:positionH>
            <wp:positionV relativeFrom="paragraph">
              <wp:posOffset>151514</wp:posOffset>
            </wp:positionV>
            <wp:extent cx="817880" cy="107251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17880" cy="1072515"/>
                    </a:xfrm>
                    <a:prstGeom prst="rect">
                      <a:avLst/>
                    </a:prstGeom>
                  </pic:spPr>
                </pic:pic>
              </a:graphicData>
            </a:graphic>
          </wp:anchor>
        </w:drawing>
      </w:r>
      <w:r w:rsidR="000C601C" w:rsidRPr="000C601C">
        <w:rPr>
          <w:rFonts w:ascii="Arial" w:hAnsi="Arial" w:cs="Arial"/>
          <w:noProof/>
          <w:sz w:val="24"/>
          <w:szCs w:val="24"/>
          <w:lang w:eastAsia="ru-RU" w:bidi="ar-SA"/>
        </w:rPr>
        <w:t>Данный значок указывает, что настоящее изделие не может утилизироваться вместе с другими бытовыми отходами на всей территории ЕС. Чтобы предотвратить возможный вред окружающей среде или здоровью людей от неконтролируемой утилизации отходов, утилизируйте его надлежащим образом для рационального повторного использования материальных ресурсов. Для возврата использованного устройства, следует использовать системы сбора и возврата или обратиться по месту приобретения данного изделия. Розничные продавцы могут принимать это изделие для экологически безопасной переработки.</w:t>
      </w:r>
    </w:p>
    <w:p w14:paraId="6ABA5E2B" w14:textId="77777777" w:rsidR="0082640B" w:rsidRDefault="0082640B" w:rsidP="0082640B">
      <w:pPr>
        <w:ind w:left="142"/>
        <w:rPr>
          <w:rFonts w:ascii="Arial" w:hAnsi="Arial" w:cs="Arial"/>
          <w:sz w:val="24"/>
          <w:szCs w:val="24"/>
        </w:rPr>
        <w:sectPr w:rsidR="0082640B" w:rsidSect="0082640B">
          <w:type w:val="continuous"/>
          <w:pgSz w:w="11910" w:h="16840"/>
          <w:pgMar w:top="964" w:right="880" w:bottom="709" w:left="800" w:header="0" w:footer="695" w:gutter="0"/>
          <w:cols w:space="720"/>
        </w:sectPr>
      </w:pPr>
      <w:r w:rsidRPr="0082640B">
        <w:rPr>
          <w:rFonts w:ascii="Arial" w:hAnsi="Arial" w:cs="Arial"/>
          <w:sz w:val="24"/>
          <w:szCs w:val="24"/>
        </w:rPr>
        <w:t>.</w:t>
      </w:r>
    </w:p>
    <w:tbl>
      <w:tblPr>
        <w:tblStyle w:val="a6"/>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D7149C" w:rsidRPr="005C057F" w14:paraId="2A91EF48" w14:textId="77777777" w:rsidTr="001848DE">
        <w:trPr>
          <w:trHeight w:val="14873"/>
        </w:trPr>
        <w:tc>
          <w:tcPr>
            <w:tcW w:w="5224" w:type="dxa"/>
          </w:tcPr>
          <w:p w14:paraId="0ABB7ECE" w14:textId="77777777" w:rsidR="00D7149C" w:rsidRPr="00556216" w:rsidRDefault="00D7149C" w:rsidP="001848DE">
            <w:pPr>
              <w:jc w:val="both"/>
              <w:rPr>
                <w:rFonts w:ascii="Arial" w:hAnsi="Arial" w:cs="Arial"/>
                <w:b/>
                <w:lang w:val="ru-RU"/>
              </w:rPr>
            </w:pPr>
            <w:r w:rsidRPr="00556216">
              <w:rPr>
                <w:rFonts w:ascii="Arial" w:hAnsi="Arial" w:cs="Arial"/>
                <w:b/>
                <w:lang w:val="ru-RU"/>
              </w:rPr>
              <w:lastRenderedPageBreak/>
              <w:t xml:space="preserve">ГАРАНТИЙНЫЕ ОБЯЗАТЕЛЬСТВА </w:t>
            </w:r>
          </w:p>
          <w:p w14:paraId="55FC4D85"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Срок гарантийного обслуживания на инструменты </w:t>
            </w:r>
          </w:p>
          <w:p w14:paraId="4B36D95B"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ТМ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123D636F"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 ОГРАНИЧЕНИЯ.  Гарантийное обслуживание покрывает дефекты, связанные с качеством материалов и заводской сборки инструментов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581C57F7"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или к официальному дистрибьютору компании, указанному в Инструкции, а также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 xml:space="preserve">., </w:t>
            </w:r>
          </w:p>
          <w:p w14:paraId="526772E0" w14:textId="77777777" w:rsidR="00D7149C" w:rsidRPr="00556216" w:rsidRDefault="00D7149C" w:rsidP="001848DE">
            <w:pPr>
              <w:jc w:val="both"/>
              <w:rPr>
                <w:rFonts w:ascii="Arial" w:hAnsi="Arial" w:cs="Arial"/>
                <w:sz w:val="16"/>
                <w:szCs w:val="19"/>
                <w:lang w:val="ru-RU"/>
              </w:rPr>
            </w:pPr>
          </w:p>
        </w:tc>
        <w:tc>
          <w:tcPr>
            <w:tcW w:w="5549" w:type="dxa"/>
          </w:tcPr>
          <w:p w14:paraId="65AED48A"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Основанием для предоставления услуги по гарантийному обслуживанию в рамках данных гарантийных обязательств является </w:t>
            </w:r>
          </w:p>
          <w:p w14:paraId="7F1C91D0" w14:textId="77777777" w:rsidR="00D7149C" w:rsidRPr="00556216" w:rsidRDefault="00D7149C" w:rsidP="001848DE">
            <w:pPr>
              <w:jc w:val="both"/>
              <w:rPr>
                <w:rFonts w:ascii="Arial" w:hAnsi="Arial" w:cs="Arial"/>
                <w:sz w:val="16"/>
                <w:szCs w:val="19"/>
                <w:lang w:val="ru-RU"/>
              </w:rPr>
            </w:pPr>
            <w:r w:rsidRPr="00556216">
              <w:rPr>
                <w:rFonts w:ascii="Arial" w:hAnsi="Arial" w:cs="Arial"/>
                <w:sz w:val="16"/>
                <w:szCs w:val="19"/>
                <w:lang w:val="ru-RU"/>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eu</w:t>
            </w:r>
            <w:r w:rsidRPr="00556216">
              <w:rPr>
                <w:rFonts w:ascii="Arial" w:hAnsi="Arial" w:cs="Arial"/>
                <w:sz w:val="16"/>
                <w:szCs w:val="19"/>
                <w:lang w:val="ru-RU"/>
              </w:rPr>
              <w:t xml:space="preserve"> и на русскоязычной версии сайта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w:t>
            </w:r>
          </w:p>
          <w:p w14:paraId="0612D70C" w14:textId="77777777" w:rsidR="00D7149C" w:rsidRDefault="00D7149C" w:rsidP="001848DE">
            <w:pPr>
              <w:tabs>
                <w:tab w:val="left" w:pos="5266"/>
              </w:tabs>
              <w:ind w:right="67"/>
              <w:jc w:val="both"/>
              <w:rPr>
                <w:rFonts w:ascii="Arial" w:hAnsi="Arial" w:cs="Arial"/>
                <w:sz w:val="16"/>
                <w:szCs w:val="19"/>
              </w:rPr>
            </w:pPr>
            <w:r w:rsidRPr="00556216">
              <w:rPr>
                <w:rFonts w:ascii="Arial" w:hAnsi="Arial" w:cs="Arial"/>
                <w:sz w:val="16"/>
                <w:szCs w:val="19"/>
                <w:lang w:val="ru-RU"/>
              </w:rPr>
              <w:t xml:space="preserve">Официальный Сервисный Партнер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в России – ООО «Фирма Технопарк»: Адрес:  Российская Федерация, г. Москва, улица Гвардейская, дом 3, корпус 1. </w:t>
            </w:r>
            <w:r w:rsidRPr="00C20A8B">
              <w:rPr>
                <w:rFonts w:ascii="Arial" w:hAnsi="Arial" w:cs="Arial"/>
                <w:sz w:val="16"/>
                <w:szCs w:val="19"/>
              </w:rPr>
              <w:t>Горячая линия: 8-800-700-65-25</w:t>
            </w:r>
            <w:r>
              <w:rPr>
                <w:rFonts w:ascii="Arial" w:hAnsi="Arial" w:cs="Arial"/>
                <w:sz w:val="16"/>
                <w:szCs w:val="19"/>
              </w:rPr>
              <w:t>.</w:t>
            </w:r>
            <w:r w:rsidRPr="00C20A8B">
              <w:rPr>
                <w:rFonts w:ascii="Arial" w:hAnsi="Arial" w:cs="Arial"/>
                <w:sz w:val="16"/>
                <w:szCs w:val="19"/>
              </w:rPr>
              <w:t xml:space="preserve">  </w:t>
            </w:r>
          </w:p>
          <w:p w14:paraId="1BD08BDA" w14:textId="77777777" w:rsidR="00D7149C" w:rsidRPr="005C057F" w:rsidRDefault="00D7149C" w:rsidP="001848DE">
            <w:pPr>
              <w:tabs>
                <w:tab w:val="left" w:pos="5266"/>
              </w:tabs>
              <w:ind w:right="67"/>
              <w:jc w:val="both"/>
              <w:rPr>
                <w:rFonts w:ascii="Arial" w:hAnsi="Arial" w:cs="Arial"/>
                <w:sz w:val="28"/>
                <w:szCs w:val="28"/>
              </w:rPr>
            </w:pPr>
          </w:p>
        </w:tc>
      </w:tr>
    </w:tbl>
    <w:p w14:paraId="3B9562C4" w14:textId="77777777" w:rsidR="002E379F" w:rsidRPr="00585409" w:rsidRDefault="002E379F" w:rsidP="002E379F">
      <w:pPr>
        <w:ind w:left="142"/>
        <w:rPr>
          <w:rFonts w:ascii="Arial" w:hAnsi="Arial" w:cs="Arial"/>
          <w:sz w:val="24"/>
          <w:szCs w:val="24"/>
        </w:rPr>
      </w:pPr>
      <w:r w:rsidRPr="00585409">
        <w:rPr>
          <w:rFonts w:ascii="Arial" w:hAnsi="Arial" w:cs="Arial"/>
          <w:sz w:val="24"/>
          <w:szCs w:val="24"/>
        </w:rPr>
        <w:lastRenderedPageBreak/>
        <w:t>Инструмент ручной электрифицированный торговых марок «Greenworks Tools», «Greenworks» соответствует требованиям технических регламентов:</w:t>
      </w:r>
    </w:p>
    <w:p w14:paraId="6CFAC939" w14:textId="77777777" w:rsidR="002E379F" w:rsidRPr="00585409" w:rsidRDefault="002E379F" w:rsidP="002E379F">
      <w:pPr>
        <w:ind w:left="142"/>
        <w:rPr>
          <w:rFonts w:ascii="Arial" w:hAnsi="Arial" w:cs="Arial"/>
          <w:sz w:val="24"/>
          <w:szCs w:val="24"/>
        </w:rPr>
      </w:pPr>
      <w:r w:rsidRPr="00585409">
        <w:rPr>
          <w:rFonts w:ascii="Arial" w:hAnsi="Arial" w:cs="Arial"/>
          <w:sz w:val="24"/>
          <w:szCs w:val="24"/>
        </w:rPr>
        <w:t>- № TP TC 010/2011 «О безопасности машин и оборудования»,</w:t>
      </w:r>
    </w:p>
    <w:p w14:paraId="6C068F9B" w14:textId="77777777" w:rsidR="002E379F" w:rsidRPr="00585409" w:rsidRDefault="002E379F" w:rsidP="002E379F">
      <w:pPr>
        <w:ind w:left="142"/>
        <w:rPr>
          <w:rFonts w:ascii="Arial" w:hAnsi="Arial" w:cs="Arial"/>
          <w:sz w:val="24"/>
          <w:szCs w:val="24"/>
        </w:rPr>
      </w:pPr>
      <w:r w:rsidRPr="00585409">
        <w:rPr>
          <w:rFonts w:ascii="Arial" w:hAnsi="Arial" w:cs="Arial"/>
          <w:sz w:val="24"/>
          <w:szCs w:val="24"/>
        </w:rPr>
        <w:t>- № TP TC 004/2011 «О безопасности низковольтного оборудования»,</w:t>
      </w:r>
    </w:p>
    <w:p w14:paraId="52C02FE8" w14:textId="77777777" w:rsidR="00197C19" w:rsidRPr="00585409" w:rsidRDefault="002E379F" w:rsidP="002E379F">
      <w:pPr>
        <w:ind w:left="142"/>
        <w:rPr>
          <w:rFonts w:ascii="Arial" w:hAnsi="Arial" w:cs="Arial"/>
          <w:sz w:val="24"/>
          <w:szCs w:val="24"/>
        </w:rPr>
      </w:pPr>
      <w:r w:rsidRPr="00585409">
        <w:rPr>
          <w:rFonts w:ascii="Arial" w:hAnsi="Arial" w:cs="Arial"/>
          <w:sz w:val="24"/>
          <w:szCs w:val="24"/>
        </w:rPr>
        <w:t>- № ТР 020/2011 «Электромагнитная совместимость технических средств».</w:t>
      </w:r>
    </w:p>
    <w:p w14:paraId="31FAC833" w14:textId="77777777" w:rsidR="002E379F" w:rsidRPr="00585409" w:rsidRDefault="002E379F" w:rsidP="002E379F">
      <w:pPr>
        <w:ind w:left="142"/>
        <w:rPr>
          <w:rFonts w:ascii="Arial" w:eastAsia="Times New Roman" w:hAnsi="Arial" w:cs="Arial"/>
          <w:sz w:val="24"/>
          <w:szCs w:val="24"/>
        </w:rPr>
      </w:pPr>
      <w:r w:rsidRPr="00585409">
        <w:rPr>
          <w:noProof/>
          <w:lang w:eastAsia="ru-RU" w:bidi="ar-SA"/>
        </w:rPr>
        <w:drawing>
          <wp:anchor distT="0" distB="0" distL="0" distR="0" simplePos="0" relativeHeight="251694592" behindDoc="0" locked="0" layoutInCell="1" allowOverlap="1" wp14:anchorId="7AAEE4E3" wp14:editId="228FE029">
            <wp:simplePos x="0" y="0"/>
            <wp:positionH relativeFrom="page">
              <wp:posOffset>700405</wp:posOffset>
            </wp:positionH>
            <wp:positionV relativeFrom="paragraph">
              <wp:posOffset>224155</wp:posOffset>
            </wp:positionV>
            <wp:extent cx="588010" cy="367665"/>
            <wp:effectExtent l="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367665"/>
                    </a:xfrm>
                    <a:prstGeom prst="rect">
                      <a:avLst/>
                    </a:prstGeom>
                    <a:noFill/>
                  </pic:spPr>
                </pic:pic>
              </a:graphicData>
            </a:graphic>
          </wp:anchor>
        </w:drawing>
      </w:r>
    </w:p>
    <w:p w14:paraId="7CDF1C19" w14:textId="77777777" w:rsidR="00197C19" w:rsidRPr="00585409" w:rsidRDefault="00197C19" w:rsidP="000204B2">
      <w:pPr>
        <w:spacing w:before="169"/>
        <w:ind w:left="142"/>
        <w:rPr>
          <w:rFonts w:ascii="Arial" w:eastAsia="Times New Roman" w:hAnsi="Arial" w:cs="Arial"/>
          <w:sz w:val="24"/>
          <w:szCs w:val="24"/>
        </w:rPr>
      </w:pPr>
      <w:r w:rsidRPr="00585409">
        <w:rPr>
          <w:rFonts w:ascii="Arial" w:hAnsi="Arial" w:cs="Arial"/>
          <w:sz w:val="24"/>
          <w:szCs w:val="24"/>
        </w:rPr>
        <w:t>Изготовитель: «Чанчжоу Глоуб Ко., Лтд.»</w:t>
      </w:r>
    </w:p>
    <w:p w14:paraId="1645E78A" w14:textId="77777777" w:rsidR="00197C19" w:rsidRPr="00585409" w:rsidRDefault="00197C19" w:rsidP="000204B2">
      <w:pPr>
        <w:spacing w:before="1"/>
        <w:ind w:left="142"/>
        <w:rPr>
          <w:rFonts w:ascii="Arial" w:eastAsia="Times New Roman" w:hAnsi="Arial" w:cs="Arial"/>
          <w:sz w:val="24"/>
          <w:szCs w:val="24"/>
        </w:rPr>
      </w:pPr>
    </w:p>
    <w:p w14:paraId="12D067BC" w14:textId="77777777" w:rsidR="00197C19" w:rsidRPr="00585409" w:rsidRDefault="00197C19" w:rsidP="000204B2">
      <w:pPr>
        <w:ind w:left="142"/>
        <w:rPr>
          <w:rFonts w:ascii="Arial" w:eastAsia="Times New Roman" w:hAnsi="Arial" w:cs="Arial"/>
          <w:sz w:val="24"/>
          <w:szCs w:val="24"/>
        </w:rPr>
      </w:pPr>
      <w:r w:rsidRPr="00585409">
        <w:rPr>
          <w:rFonts w:ascii="Arial" w:hAnsi="Arial" w:cs="Arial"/>
          <w:sz w:val="24"/>
          <w:szCs w:val="24"/>
        </w:rPr>
        <w:t>Адрес: 213000, Китайская Народная Республика, провинция Цзянсу, округ Чанчжоу, район Чжунлоу, шоссе Тсинганг, 65.</w:t>
      </w:r>
    </w:p>
    <w:p w14:paraId="60285F87" w14:textId="77777777" w:rsidR="00197C19" w:rsidRPr="00585409" w:rsidRDefault="00197C19" w:rsidP="000204B2">
      <w:pPr>
        <w:spacing w:before="8"/>
        <w:ind w:left="142"/>
        <w:rPr>
          <w:rFonts w:ascii="Arial" w:eastAsia="Times New Roman" w:hAnsi="Arial" w:cs="Arial"/>
          <w:sz w:val="24"/>
          <w:szCs w:val="24"/>
        </w:rPr>
      </w:pPr>
    </w:p>
    <w:p w14:paraId="07E59BC8" w14:textId="77777777" w:rsidR="00197C19" w:rsidRPr="00585409" w:rsidRDefault="00197C19" w:rsidP="000204B2">
      <w:pPr>
        <w:ind w:left="142"/>
        <w:rPr>
          <w:rFonts w:ascii="Arial" w:eastAsia="Times New Roman" w:hAnsi="Arial" w:cs="Arial"/>
          <w:sz w:val="24"/>
          <w:szCs w:val="24"/>
        </w:rPr>
      </w:pPr>
      <w:r w:rsidRPr="00585409">
        <w:rPr>
          <w:rFonts w:ascii="Arial" w:hAnsi="Arial" w:cs="Arial"/>
          <w:sz w:val="24"/>
          <w:szCs w:val="24"/>
        </w:rPr>
        <w:t>Страна производства: Китай.</w:t>
      </w:r>
    </w:p>
    <w:p w14:paraId="0E96040D" w14:textId="77777777" w:rsidR="00197C19" w:rsidRPr="00585409" w:rsidRDefault="00197C19" w:rsidP="000204B2">
      <w:pPr>
        <w:spacing w:before="5"/>
        <w:ind w:left="142"/>
        <w:rPr>
          <w:rFonts w:ascii="Arial" w:eastAsia="Times New Roman" w:hAnsi="Arial" w:cs="Arial"/>
          <w:sz w:val="24"/>
          <w:szCs w:val="24"/>
        </w:rPr>
      </w:pPr>
    </w:p>
    <w:p w14:paraId="2C2629A3" w14:textId="77777777" w:rsidR="00197C19" w:rsidRPr="00585409" w:rsidRDefault="00197C19" w:rsidP="000204B2">
      <w:pPr>
        <w:ind w:left="142"/>
        <w:rPr>
          <w:rFonts w:ascii="Arial" w:eastAsia="Times New Roman" w:hAnsi="Arial" w:cs="Arial"/>
          <w:sz w:val="24"/>
          <w:szCs w:val="24"/>
        </w:rPr>
      </w:pPr>
      <w:r w:rsidRPr="00585409">
        <w:rPr>
          <w:rFonts w:ascii="Arial" w:hAnsi="Arial" w:cs="Arial"/>
          <w:sz w:val="24"/>
          <w:szCs w:val="24"/>
        </w:rPr>
        <w:t>Официальное представительство и импортер в Российской Федерации и странах СНГ: Общество с ограниченной ответственностью «ГРИНВОРКСТУЛС ЕВРАЗИЯ» (краткое название ООО «ГРИНВОРКСТУЛС»</w:t>
      </w:r>
    </w:p>
    <w:p w14:paraId="4F180D8F" w14:textId="77777777" w:rsidR="00197C19" w:rsidRPr="00585409" w:rsidRDefault="00197C19" w:rsidP="000204B2">
      <w:pPr>
        <w:spacing w:before="2"/>
        <w:ind w:left="142"/>
        <w:rPr>
          <w:rFonts w:ascii="Arial" w:eastAsia="Times New Roman" w:hAnsi="Arial" w:cs="Arial"/>
          <w:sz w:val="24"/>
          <w:szCs w:val="24"/>
        </w:rPr>
      </w:pPr>
    </w:p>
    <w:p w14:paraId="68CCFB64" w14:textId="77777777" w:rsidR="005C6E60" w:rsidRPr="00585409" w:rsidRDefault="00197C19" w:rsidP="000204B2">
      <w:pPr>
        <w:spacing w:before="3"/>
        <w:ind w:left="142"/>
        <w:jc w:val="both"/>
        <w:rPr>
          <w:rFonts w:ascii="Arial" w:hAnsi="Arial" w:cs="Arial"/>
          <w:sz w:val="24"/>
          <w:szCs w:val="24"/>
        </w:rPr>
      </w:pPr>
      <w:r w:rsidRPr="00585409">
        <w:rPr>
          <w:rFonts w:ascii="Arial" w:hAnsi="Arial" w:cs="Arial"/>
          <w:sz w:val="24"/>
          <w:szCs w:val="24"/>
        </w:rPr>
        <w:t>Адрес: 119049, Российская Федерация, город Москва, Якиманский переулок, д.6. Телефон: +7-495- 221-8903</w:t>
      </w:r>
    </w:p>
    <w:p w14:paraId="1AD5205E" w14:textId="77777777" w:rsidR="005C6E60" w:rsidRPr="00585409" w:rsidRDefault="005C6E60" w:rsidP="000204B2">
      <w:pPr>
        <w:spacing w:before="3"/>
        <w:ind w:left="112"/>
        <w:jc w:val="both"/>
        <w:rPr>
          <w:rFonts w:ascii="Arial" w:hAnsi="Arial" w:cs="Arial"/>
          <w:sz w:val="24"/>
          <w:szCs w:val="24"/>
        </w:rPr>
      </w:pPr>
    </w:p>
    <w:p w14:paraId="7D478558" w14:textId="77777777" w:rsidR="000204B2" w:rsidRPr="00585409" w:rsidRDefault="000204B2" w:rsidP="000204B2">
      <w:pPr>
        <w:spacing w:before="3"/>
        <w:ind w:left="112"/>
        <w:jc w:val="center"/>
        <w:rPr>
          <w:rFonts w:ascii="Arial" w:hAnsi="Arial" w:cs="Arial"/>
          <w:b/>
          <w:sz w:val="24"/>
          <w:szCs w:val="24"/>
        </w:rPr>
      </w:pPr>
      <w:r w:rsidRPr="00585409">
        <w:rPr>
          <w:rFonts w:ascii="Arial" w:hAnsi="Arial" w:cs="Arial"/>
          <w:b/>
          <w:color w:val="000000" w:themeColor="text1"/>
          <w:sz w:val="24"/>
          <w:szCs w:val="24"/>
        </w:rPr>
        <w:t>ДАННЫЕ О СЕТИ АСЦ ГРИНВОРКС</w:t>
      </w:r>
    </w:p>
    <w:p w14:paraId="3BD380F2" w14:textId="77777777" w:rsidR="005C6E60" w:rsidRPr="00585409" w:rsidRDefault="005C6E60" w:rsidP="005C6E60">
      <w:pPr>
        <w:rPr>
          <w:rFonts w:ascii="Arial" w:eastAsia="Times New Roman" w:hAnsi="Arial" w:cs="Arial"/>
          <w:sz w:val="24"/>
          <w:szCs w:val="24"/>
        </w:rPr>
      </w:pPr>
    </w:p>
    <w:tbl>
      <w:tblPr>
        <w:tblW w:w="10425" w:type="dxa"/>
        <w:tblInd w:w="93" w:type="dxa"/>
        <w:tblLook w:val="04A0" w:firstRow="1" w:lastRow="0" w:firstColumn="1" w:lastColumn="0" w:noHBand="0" w:noVBand="1"/>
      </w:tblPr>
      <w:tblGrid>
        <w:gridCol w:w="473"/>
        <w:gridCol w:w="1828"/>
        <w:gridCol w:w="2170"/>
        <w:gridCol w:w="3721"/>
        <w:gridCol w:w="2233"/>
      </w:tblGrid>
      <w:tr w:rsidR="003168C1" w:rsidRPr="00161290" w14:paraId="170C2515" w14:textId="77777777" w:rsidTr="00CC035C">
        <w:trPr>
          <w:trHeight w:val="390"/>
        </w:trPr>
        <w:tc>
          <w:tcPr>
            <w:tcW w:w="473"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bottom"/>
            <w:hideMark/>
          </w:tcPr>
          <w:p w14:paraId="3C06A70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Nп</w:t>
            </w:r>
          </w:p>
        </w:tc>
        <w:tc>
          <w:tcPr>
            <w:tcW w:w="1828" w:type="dxa"/>
            <w:tcBorders>
              <w:top w:val="single" w:sz="8" w:space="0" w:color="auto"/>
              <w:left w:val="nil"/>
              <w:bottom w:val="single" w:sz="8" w:space="0" w:color="auto"/>
              <w:right w:val="nil"/>
            </w:tcBorders>
            <w:shd w:val="clear" w:color="000000" w:fill="FFFFFF" w:themeFill="background1"/>
            <w:vAlign w:val="center"/>
            <w:hideMark/>
          </w:tcPr>
          <w:p w14:paraId="664336BF" w14:textId="77777777" w:rsidR="003168C1" w:rsidRPr="00161290" w:rsidRDefault="003168C1" w:rsidP="00CC035C">
            <w:pPr>
              <w:jc w:val="center"/>
              <w:rPr>
                <w:rFonts w:asciiTheme="minorHAnsi" w:eastAsia="Times New Roman" w:hAnsiTheme="minorHAnsi" w:cstheme="minorHAnsi"/>
                <w:b/>
                <w:bCs/>
                <w:color w:val="000000"/>
                <w:sz w:val="20"/>
                <w:szCs w:val="28"/>
                <w:lang w:eastAsia="ru-RU"/>
              </w:rPr>
            </w:pPr>
            <w:r w:rsidRPr="00161290">
              <w:rPr>
                <w:rFonts w:asciiTheme="minorHAnsi" w:eastAsia="Times New Roman" w:hAnsiTheme="minorHAnsi" w:cstheme="minorHAnsi"/>
                <w:b/>
                <w:bCs/>
                <w:color w:val="000000"/>
                <w:sz w:val="20"/>
                <w:szCs w:val="28"/>
                <w:lang w:eastAsia="ru-RU"/>
              </w:rPr>
              <w:t>№</w:t>
            </w:r>
          </w:p>
        </w:tc>
        <w:tc>
          <w:tcPr>
            <w:tcW w:w="217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B9830DA" w14:textId="77777777" w:rsidR="003168C1" w:rsidRPr="00161290" w:rsidRDefault="003168C1" w:rsidP="00CC035C">
            <w:pPr>
              <w:jc w:val="center"/>
              <w:rPr>
                <w:rFonts w:asciiTheme="minorHAnsi" w:eastAsia="Times New Roman" w:hAnsiTheme="minorHAnsi" w:cstheme="minorHAnsi"/>
                <w:b/>
                <w:bCs/>
                <w:color w:val="000000"/>
                <w:sz w:val="20"/>
                <w:szCs w:val="28"/>
                <w:lang w:eastAsia="ru-RU"/>
              </w:rPr>
            </w:pPr>
            <w:r w:rsidRPr="00161290">
              <w:rPr>
                <w:rFonts w:asciiTheme="minorHAnsi" w:eastAsia="Times New Roman" w:hAnsiTheme="minorHAnsi" w:cstheme="minorHAnsi"/>
                <w:b/>
                <w:bCs/>
                <w:color w:val="000000"/>
                <w:sz w:val="20"/>
                <w:szCs w:val="28"/>
                <w:lang w:eastAsia="ru-RU"/>
              </w:rPr>
              <w:t>Организация </w:t>
            </w:r>
          </w:p>
        </w:tc>
        <w:tc>
          <w:tcPr>
            <w:tcW w:w="3721" w:type="dxa"/>
            <w:tcBorders>
              <w:top w:val="single" w:sz="8" w:space="0" w:color="auto"/>
              <w:left w:val="nil"/>
              <w:bottom w:val="single" w:sz="8" w:space="0" w:color="auto"/>
              <w:right w:val="nil"/>
            </w:tcBorders>
            <w:shd w:val="clear" w:color="000000" w:fill="FFFFFF" w:themeFill="background1"/>
            <w:vAlign w:val="center"/>
            <w:hideMark/>
          </w:tcPr>
          <w:p w14:paraId="5896F183" w14:textId="77777777" w:rsidR="003168C1" w:rsidRPr="00161290" w:rsidRDefault="003168C1" w:rsidP="00CC035C">
            <w:pPr>
              <w:ind w:right="-108"/>
              <w:jc w:val="center"/>
              <w:rPr>
                <w:rFonts w:asciiTheme="minorHAnsi" w:eastAsia="Times New Roman" w:hAnsiTheme="minorHAnsi" w:cstheme="minorHAnsi"/>
                <w:b/>
                <w:bCs/>
                <w:color w:val="000000"/>
                <w:sz w:val="20"/>
                <w:szCs w:val="28"/>
                <w:lang w:eastAsia="ru-RU"/>
              </w:rPr>
            </w:pPr>
            <w:r w:rsidRPr="00161290">
              <w:rPr>
                <w:rFonts w:asciiTheme="minorHAnsi" w:eastAsia="Times New Roman" w:hAnsiTheme="minorHAnsi" w:cstheme="minorHAnsi"/>
                <w:b/>
                <w:bCs/>
                <w:color w:val="000000"/>
                <w:sz w:val="20"/>
                <w:szCs w:val="28"/>
                <w:lang w:eastAsia="ru-RU"/>
              </w:rPr>
              <w:t xml:space="preserve">Город и Адрес </w:t>
            </w:r>
          </w:p>
        </w:tc>
        <w:tc>
          <w:tcPr>
            <w:tcW w:w="2233"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31BC1205" w14:textId="77777777" w:rsidR="003168C1" w:rsidRPr="00161290" w:rsidRDefault="003168C1" w:rsidP="00CC035C">
            <w:pPr>
              <w:jc w:val="center"/>
              <w:rPr>
                <w:rFonts w:asciiTheme="minorHAnsi" w:eastAsia="Times New Roman" w:hAnsiTheme="minorHAnsi" w:cstheme="minorHAnsi"/>
                <w:b/>
                <w:bCs/>
                <w:color w:val="000000"/>
                <w:sz w:val="20"/>
                <w:szCs w:val="28"/>
                <w:lang w:eastAsia="ru-RU"/>
              </w:rPr>
            </w:pPr>
            <w:r w:rsidRPr="00161290">
              <w:rPr>
                <w:rFonts w:asciiTheme="minorHAnsi" w:eastAsia="Times New Roman" w:hAnsiTheme="minorHAnsi" w:cstheme="minorHAnsi"/>
                <w:b/>
                <w:bCs/>
                <w:color w:val="000000"/>
                <w:sz w:val="20"/>
                <w:szCs w:val="28"/>
                <w:lang w:eastAsia="ru-RU"/>
              </w:rPr>
              <w:t xml:space="preserve">Телефон </w:t>
            </w:r>
          </w:p>
        </w:tc>
      </w:tr>
      <w:tr w:rsidR="003168C1" w:rsidRPr="00161290" w14:paraId="4013B07A" w14:textId="77777777" w:rsidTr="00CC035C">
        <w:trPr>
          <w:trHeight w:val="300"/>
        </w:trPr>
        <w:tc>
          <w:tcPr>
            <w:tcW w:w="47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7F7533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w:t>
            </w:r>
          </w:p>
        </w:tc>
        <w:tc>
          <w:tcPr>
            <w:tcW w:w="1828" w:type="dxa"/>
            <w:tcBorders>
              <w:top w:val="single" w:sz="8" w:space="0" w:color="auto"/>
              <w:left w:val="nil"/>
              <w:bottom w:val="single" w:sz="4" w:space="0" w:color="auto"/>
              <w:right w:val="nil"/>
            </w:tcBorders>
            <w:shd w:val="clear" w:color="000000" w:fill="FFFFFF"/>
            <w:noWrap/>
            <w:vAlign w:val="bottom"/>
            <w:hideMark/>
          </w:tcPr>
          <w:p w14:paraId="76416FB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"Мастер-Класс"</w:t>
            </w:r>
          </w:p>
        </w:tc>
        <w:tc>
          <w:tcPr>
            <w:tcW w:w="217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76721B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Астрахань</w:t>
            </w:r>
          </w:p>
        </w:tc>
        <w:tc>
          <w:tcPr>
            <w:tcW w:w="3721" w:type="dxa"/>
            <w:tcBorders>
              <w:top w:val="single" w:sz="8" w:space="0" w:color="auto"/>
              <w:left w:val="nil"/>
              <w:bottom w:val="single" w:sz="4" w:space="0" w:color="auto"/>
              <w:right w:val="nil"/>
            </w:tcBorders>
            <w:shd w:val="clear" w:color="000000" w:fill="FFFFFF"/>
            <w:noWrap/>
            <w:vAlign w:val="bottom"/>
            <w:hideMark/>
          </w:tcPr>
          <w:p w14:paraId="5A85FEF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414014, Астраханская обл, Астрахань г, Ярославская ул, дом № 34</w:t>
            </w:r>
          </w:p>
        </w:tc>
        <w:tc>
          <w:tcPr>
            <w:tcW w:w="2233"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1922EA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8(8512)759111</w:t>
            </w:r>
          </w:p>
        </w:tc>
      </w:tr>
      <w:tr w:rsidR="003168C1" w:rsidRPr="00161290" w14:paraId="6ED100C1"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4E6617EE"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w:t>
            </w:r>
          </w:p>
        </w:tc>
        <w:tc>
          <w:tcPr>
            <w:tcW w:w="1828" w:type="dxa"/>
            <w:tcBorders>
              <w:top w:val="nil"/>
              <w:left w:val="nil"/>
              <w:bottom w:val="single" w:sz="4" w:space="0" w:color="auto"/>
              <w:right w:val="nil"/>
            </w:tcBorders>
            <w:shd w:val="clear" w:color="000000" w:fill="FFFFFF"/>
            <w:noWrap/>
            <w:vAlign w:val="bottom"/>
            <w:hideMark/>
          </w:tcPr>
          <w:p w14:paraId="3DB0D69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"Айсберг-Сервис"</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4425EDA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Барнаул</w:t>
            </w:r>
          </w:p>
        </w:tc>
        <w:tc>
          <w:tcPr>
            <w:tcW w:w="3721" w:type="dxa"/>
            <w:tcBorders>
              <w:top w:val="nil"/>
              <w:left w:val="nil"/>
              <w:bottom w:val="single" w:sz="4" w:space="0" w:color="auto"/>
              <w:right w:val="nil"/>
            </w:tcBorders>
            <w:shd w:val="clear" w:color="000000" w:fill="FFFFFF"/>
            <w:noWrap/>
            <w:vAlign w:val="bottom"/>
            <w:hideMark/>
          </w:tcPr>
          <w:p w14:paraId="7E1ABE0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656037, г. Барнаул, ул. Северо-Западная д. 54</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62F8689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8(385)2362002</w:t>
            </w:r>
          </w:p>
        </w:tc>
      </w:tr>
      <w:tr w:rsidR="003168C1" w:rsidRPr="00161290" w14:paraId="7A97DE65"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6316EA24"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w:t>
            </w:r>
          </w:p>
        </w:tc>
        <w:tc>
          <w:tcPr>
            <w:tcW w:w="1828" w:type="dxa"/>
            <w:tcBorders>
              <w:top w:val="nil"/>
              <w:left w:val="nil"/>
              <w:bottom w:val="single" w:sz="4" w:space="0" w:color="auto"/>
              <w:right w:val="nil"/>
            </w:tcBorders>
            <w:shd w:val="clear" w:color="auto" w:fill="auto"/>
            <w:noWrap/>
            <w:vAlign w:val="bottom"/>
            <w:hideMark/>
          </w:tcPr>
          <w:p w14:paraId="0121550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"ЦИС"</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76C6A66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Белгород</w:t>
            </w:r>
          </w:p>
        </w:tc>
        <w:tc>
          <w:tcPr>
            <w:tcW w:w="3721" w:type="dxa"/>
            <w:tcBorders>
              <w:top w:val="nil"/>
              <w:left w:val="nil"/>
              <w:bottom w:val="single" w:sz="4" w:space="0" w:color="auto"/>
              <w:right w:val="nil"/>
            </w:tcBorders>
            <w:shd w:val="clear" w:color="auto" w:fill="auto"/>
            <w:noWrap/>
            <w:vAlign w:val="bottom"/>
            <w:hideMark/>
          </w:tcPr>
          <w:p w14:paraId="3DE9DF1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308002, Белгородская обл, Белгород г, Б.Хмельницкого пр-кт, дом № 133В</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50201A2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8(4722) 31-82-48, 34-61-29</w:t>
            </w:r>
          </w:p>
        </w:tc>
      </w:tr>
      <w:tr w:rsidR="003168C1" w:rsidRPr="00161290" w14:paraId="6F4DB477"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F3BCA8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w:t>
            </w:r>
          </w:p>
        </w:tc>
        <w:tc>
          <w:tcPr>
            <w:tcW w:w="1828" w:type="dxa"/>
            <w:tcBorders>
              <w:top w:val="nil"/>
              <w:left w:val="nil"/>
              <w:bottom w:val="single" w:sz="4" w:space="0" w:color="auto"/>
              <w:right w:val="nil"/>
            </w:tcBorders>
            <w:shd w:val="clear" w:color="auto" w:fill="auto"/>
            <w:noWrap/>
            <w:vAlign w:val="bottom"/>
            <w:hideMark/>
          </w:tcPr>
          <w:p w14:paraId="23D6081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Гринев А.А.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6501532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Брянск</w:t>
            </w:r>
          </w:p>
        </w:tc>
        <w:tc>
          <w:tcPr>
            <w:tcW w:w="3721" w:type="dxa"/>
            <w:tcBorders>
              <w:top w:val="nil"/>
              <w:left w:val="nil"/>
              <w:bottom w:val="single" w:sz="4" w:space="0" w:color="auto"/>
              <w:right w:val="nil"/>
            </w:tcBorders>
            <w:shd w:val="clear" w:color="auto" w:fill="auto"/>
            <w:noWrap/>
            <w:vAlign w:val="bottom"/>
            <w:hideMark/>
          </w:tcPr>
          <w:p w14:paraId="7EDF5E6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241019, Брянская обл, Брянск г, Красноармейская ул, дом № 93А</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5A3646F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8(953)2815829</w:t>
            </w:r>
          </w:p>
        </w:tc>
      </w:tr>
      <w:tr w:rsidR="003168C1" w:rsidRPr="00161290" w14:paraId="195C907C"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3113CA8"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5</w:t>
            </w:r>
          </w:p>
        </w:tc>
        <w:tc>
          <w:tcPr>
            <w:tcW w:w="1828" w:type="dxa"/>
            <w:tcBorders>
              <w:top w:val="nil"/>
              <w:left w:val="nil"/>
              <w:bottom w:val="single" w:sz="4" w:space="0" w:color="auto"/>
              <w:right w:val="nil"/>
            </w:tcBorders>
            <w:shd w:val="clear" w:color="auto" w:fill="auto"/>
            <w:noWrap/>
            <w:vAlign w:val="bottom"/>
            <w:hideMark/>
          </w:tcPr>
          <w:p w14:paraId="1750C39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Интертулс -ДВ-  СЦ Молоток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106C211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Владивосток </w:t>
            </w:r>
          </w:p>
        </w:tc>
        <w:tc>
          <w:tcPr>
            <w:tcW w:w="3721" w:type="dxa"/>
            <w:tcBorders>
              <w:top w:val="nil"/>
              <w:left w:val="nil"/>
              <w:bottom w:val="single" w:sz="4" w:space="0" w:color="auto"/>
              <w:right w:val="nil"/>
            </w:tcBorders>
            <w:shd w:val="clear" w:color="auto" w:fill="auto"/>
            <w:noWrap/>
            <w:vAlign w:val="bottom"/>
            <w:hideMark/>
          </w:tcPr>
          <w:p w14:paraId="1F3D5F4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690016, Приморский край, г. Владивосток, ул. Борисенко, дом № 34.</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107CA89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(423) 2637502</w:t>
            </w:r>
          </w:p>
        </w:tc>
      </w:tr>
      <w:tr w:rsidR="003168C1" w:rsidRPr="00161290" w14:paraId="0570880D"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0F1FA08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w:t>
            </w:r>
          </w:p>
        </w:tc>
        <w:tc>
          <w:tcPr>
            <w:tcW w:w="1828" w:type="dxa"/>
            <w:tcBorders>
              <w:top w:val="nil"/>
              <w:left w:val="nil"/>
              <w:bottom w:val="single" w:sz="4" w:space="0" w:color="auto"/>
              <w:right w:val="nil"/>
            </w:tcBorders>
            <w:shd w:val="clear" w:color="000000" w:fill="FFFFFF"/>
            <w:noWrap/>
            <w:vAlign w:val="bottom"/>
            <w:hideMark/>
          </w:tcPr>
          <w:p w14:paraId="4B5EB08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Верстин В.Ф.</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0AA67E6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Владимир</w:t>
            </w:r>
          </w:p>
        </w:tc>
        <w:tc>
          <w:tcPr>
            <w:tcW w:w="3721" w:type="dxa"/>
            <w:tcBorders>
              <w:top w:val="nil"/>
              <w:left w:val="nil"/>
              <w:bottom w:val="single" w:sz="4" w:space="0" w:color="auto"/>
              <w:right w:val="nil"/>
            </w:tcBorders>
            <w:shd w:val="clear" w:color="000000" w:fill="FFFFFF"/>
            <w:noWrap/>
            <w:vAlign w:val="bottom"/>
            <w:hideMark/>
          </w:tcPr>
          <w:p w14:paraId="304B6BE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600022, Владимирская обл, Владимир г, Ленина пр-кт, дом № 44</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5877C29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(4922) 38-67-55</w:t>
            </w:r>
          </w:p>
        </w:tc>
      </w:tr>
      <w:tr w:rsidR="003168C1" w:rsidRPr="00161290" w14:paraId="2C2A0173" w14:textId="77777777" w:rsidTr="00CC035C">
        <w:trPr>
          <w:trHeight w:val="319"/>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49201DDC"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7</w:t>
            </w:r>
          </w:p>
        </w:tc>
        <w:tc>
          <w:tcPr>
            <w:tcW w:w="1828" w:type="dxa"/>
            <w:tcBorders>
              <w:top w:val="nil"/>
              <w:left w:val="nil"/>
              <w:bottom w:val="single" w:sz="4" w:space="0" w:color="auto"/>
              <w:right w:val="nil"/>
            </w:tcBorders>
            <w:shd w:val="clear" w:color="auto" w:fill="auto"/>
            <w:noWrap/>
            <w:vAlign w:val="bottom"/>
            <w:hideMark/>
          </w:tcPr>
          <w:p w14:paraId="7026512B"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«СК Славяне»</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0904CD1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Волгоград</w:t>
            </w:r>
          </w:p>
        </w:tc>
        <w:tc>
          <w:tcPr>
            <w:tcW w:w="3721" w:type="dxa"/>
            <w:tcBorders>
              <w:top w:val="nil"/>
              <w:left w:val="nil"/>
              <w:bottom w:val="single" w:sz="4" w:space="0" w:color="auto"/>
              <w:right w:val="nil"/>
            </w:tcBorders>
            <w:shd w:val="clear" w:color="auto" w:fill="auto"/>
            <w:noWrap/>
            <w:vAlign w:val="bottom"/>
            <w:hideMark/>
          </w:tcPr>
          <w:p w14:paraId="183BD52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400107, г.Волгоград, ул.Рионская, д.8А</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4A6BFF3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8(8442) 364050</w:t>
            </w:r>
          </w:p>
        </w:tc>
      </w:tr>
      <w:tr w:rsidR="003168C1" w:rsidRPr="00161290" w14:paraId="245AE8A1" w14:textId="77777777" w:rsidTr="00CC035C">
        <w:trPr>
          <w:trHeight w:val="342"/>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62865BE9"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w:t>
            </w:r>
          </w:p>
        </w:tc>
        <w:tc>
          <w:tcPr>
            <w:tcW w:w="1828" w:type="dxa"/>
            <w:tcBorders>
              <w:top w:val="nil"/>
              <w:left w:val="nil"/>
              <w:bottom w:val="single" w:sz="4" w:space="0" w:color="auto"/>
              <w:right w:val="nil"/>
            </w:tcBorders>
            <w:shd w:val="clear" w:color="auto" w:fill="auto"/>
            <w:noWrap/>
            <w:vAlign w:val="bottom"/>
            <w:hideMark/>
          </w:tcPr>
          <w:p w14:paraId="5780F04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«СК Славяне»</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088DDC1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Волжский</w:t>
            </w:r>
          </w:p>
        </w:tc>
        <w:tc>
          <w:tcPr>
            <w:tcW w:w="3721" w:type="dxa"/>
            <w:tcBorders>
              <w:top w:val="nil"/>
              <w:left w:val="nil"/>
              <w:bottom w:val="single" w:sz="4" w:space="0" w:color="auto"/>
              <w:right w:val="nil"/>
            </w:tcBorders>
            <w:shd w:val="clear" w:color="000000" w:fill="FFFFFF"/>
            <w:noWrap/>
            <w:vAlign w:val="bottom"/>
            <w:hideMark/>
          </w:tcPr>
          <w:p w14:paraId="453FFB3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404130, Волгоградская обл. г. Волжский, пр. им. Ленина 308М оф. 1</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42968AE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8(909) 3910251</w:t>
            </w:r>
          </w:p>
        </w:tc>
      </w:tr>
      <w:tr w:rsidR="003168C1" w:rsidRPr="00161290" w14:paraId="0BE11EEE" w14:textId="77777777" w:rsidTr="00CC035C">
        <w:trPr>
          <w:trHeight w:val="259"/>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4E9B2AE0"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9</w:t>
            </w:r>
          </w:p>
        </w:tc>
        <w:tc>
          <w:tcPr>
            <w:tcW w:w="1828" w:type="dxa"/>
            <w:tcBorders>
              <w:top w:val="nil"/>
              <w:left w:val="nil"/>
              <w:bottom w:val="single" w:sz="4" w:space="0" w:color="auto"/>
              <w:right w:val="nil"/>
            </w:tcBorders>
            <w:shd w:val="clear" w:color="auto" w:fill="auto"/>
            <w:noWrap/>
            <w:vAlign w:val="bottom"/>
            <w:hideMark/>
          </w:tcPr>
          <w:p w14:paraId="31C8AAAB"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Семенов А.Ю.</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7A482D0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Воронеж</w:t>
            </w:r>
          </w:p>
        </w:tc>
        <w:tc>
          <w:tcPr>
            <w:tcW w:w="3721" w:type="dxa"/>
            <w:tcBorders>
              <w:top w:val="nil"/>
              <w:left w:val="nil"/>
              <w:bottom w:val="single" w:sz="4" w:space="0" w:color="auto"/>
              <w:right w:val="nil"/>
            </w:tcBorders>
            <w:shd w:val="clear" w:color="auto" w:fill="auto"/>
            <w:noWrap/>
            <w:vAlign w:val="bottom"/>
            <w:hideMark/>
          </w:tcPr>
          <w:p w14:paraId="3DF517C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394026, Воронежская обл, Воронеж г, Текстильщиков ул, дом № 2, корпус "з"</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7E9DEED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(473)2619635</w:t>
            </w:r>
          </w:p>
        </w:tc>
      </w:tr>
      <w:tr w:rsidR="003168C1" w:rsidRPr="00161290" w14:paraId="150FEBED" w14:textId="77777777" w:rsidTr="00CC035C">
        <w:trPr>
          <w:trHeight w:val="259"/>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566C3C25"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10</w:t>
            </w:r>
          </w:p>
        </w:tc>
        <w:tc>
          <w:tcPr>
            <w:tcW w:w="1828" w:type="dxa"/>
            <w:tcBorders>
              <w:top w:val="nil"/>
              <w:left w:val="nil"/>
              <w:bottom w:val="single" w:sz="4" w:space="0" w:color="auto"/>
              <w:right w:val="nil"/>
            </w:tcBorders>
            <w:shd w:val="clear" w:color="auto" w:fill="auto"/>
            <w:noWrap/>
            <w:vAlign w:val="bottom"/>
            <w:hideMark/>
          </w:tcPr>
          <w:p w14:paraId="114C2D5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Русин А.А.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32730FA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Воронеж</w:t>
            </w:r>
          </w:p>
        </w:tc>
        <w:tc>
          <w:tcPr>
            <w:tcW w:w="3721" w:type="dxa"/>
            <w:tcBorders>
              <w:top w:val="nil"/>
              <w:left w:val="nil"/>
              <w:bottom w:val="single" w:sz="4" w:space="0" w:color="auto"/>
              <w:right w:val="nil"/>
            </w:tcBorders>
            <w:shd w:val="clear" w:color="auto" w:fill="auto"/>
            <w:noWrap/>
            <w:vAlign w:val="bottom"/>
            <w:hideMark/>
          </w:tcPr>
          <w:p w14:paraId="032D7A3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394026, Воронежская обл, Воронеж г, Беговая ул, дом № 205, оф.209</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02B5D74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8(473) 333-03-31</w:t>
            </w:r>
          </w:p>
        </w:tc>
      </w:tr>
      <w:tr w:rsidR="003168C1" w:rsidRPr="00161290" w14:paraId="727C3D9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EDAB19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11</w:t>
            </w:r>
          </w:p>
        </w:tc>
        <w:tc>
          <w:tcPr>
            <w:tcW w:w="1828" w:type="dxa"/>
            <w:tcBorders>
              <w:top w:val="nil"/>
              <w:left w:val="nil"/>
              <w:bottom w:val="single" w:sz="4" w:space="0" w:color="auto"/>
              <w:right w:val="nil"/>
            </w:tcBorders>
            <w:shd w:val="clear" w:color="auto" w:fill="auto"/>
            <w:noWrap/>
            <w:vAlign w:val="bottom"/>
            <w:hideMark/>
          </w:tcPr>
          <w:p w14:paraId="46DCDA6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ИП Салахов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21B3672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Екатеринбург </w:t>
            </w:r>
          </w:p>
        </w:tc>
        <w:tc>
          <w:tcPr>
            <w:tcW w:w="3721" w:type="dxa"/>
            <w:tcBorders>
              <w:top w:val="nil"/>
              <w:left w:val="nil"/>
              <w:bottom w:val="single" w:sz="4" w:space="0" w:color="auto"/>
              <w:right w:val="nil"/>
            </w:tcBorders>
            <w:shd w:val="clear" w:color="auto" w:fill="auto"/>
            <w:vAlign w:val="bottom"/>
            <w:hideMark/>
          </w:tcPr>
          <w:p w14:paraId="7A8A074E"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620026, г.Екатеринбург, ул. Р.Люксембург, 67А</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1C473300"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 xml:space="preserve">8(343)2519494   </w:t>
            </w:r>
          </w:p>
        </w:tc>
      </w:tr>
      <w:tr w:rsidR="003168C1" w:rsidRPr="00161290" w14:paraId="144164A6"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354E690"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12</w:t>
            </w:r>
          </w:p>
        </w:tc>
        <w:tc>
          <w:tcPr>
            <w:tcW w:w="1828" w:type="dxa"/>
            <w:tcBorders>
              <w:top w:val="nil"/>
              <w:left w:val="nil"/>
              <w:bottom w:val="single" w:sz="4" w:space="0" w:color="auto"/>
              <w:right w:val="nil"/>
            </w:tcBorders>
            <w:shd w:val="clear" w:color="auto" w:fill="auto"/>
            <w:noWrap/>
            <w:vAlign w:val="bottom"/>
            <w:hideMark/>
          </w:tcPr>
          <w:p w14:paraId="0B1DE81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155CD88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Железногорск</w:t>
            </w:r>
          </w:p>
        </w:tc>
        <w:tc>
          <w:tcPr>
            <w:tcW w:w="3721" w:type="dxa"/>
            <w:tcBorders>
              <w:top w:val="nil"/>
              <w:left w:val="nil"/>
              <w:bottom w:val="single" w:sz="4" w:space="0" w:color="auto"/>
              <w:right w:val="nil"/>
            </w:tcBorders>
            <w:shd w:val="clear" w:color="auto" w:fill="auto"/>
            <w:noWrap/>
            <w:vAlign w:val="bottom"/>
            <w:hideMark/>
          </w:tcPr>
          <w:p w14:paraId="25EA77C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Курская область г. Железногорск, ул. Дмитрова 26</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2F02AA0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8(960)6841001</w:t>
            </w:r>
          </w:p>
        </w:tc>
      </w:tr>
      <w:tr w:rsidR="003168C1" w:rsidRPr="00161290" w14:paraId="70AF8E2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BBEFE30"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13</w:t>
            </w:r>
          </w:p>
        </w:tc>
        <w:tc>
          <w:tcPr>
            <w:tcW w:w="1828" w:type="dxa"/>
            <w:tcBorders>
              <w:top w:val="nil"/>
              <w:left w:val="nil"/>
              <w:bottom w:val="single" w:sz="4" w:space="0" w:color="auto"/>
              <w:right w:val="nil"/>
            </w:tcBorders>
            <w:shd w:val="clear" w:color="auto" w:fill="auto"/>
            <w:noWrap/>
            <w:vAlign w:val="bottom"/>
            <w:hideMark/>
          </w:tcPr>
          <w:p w14:paraId="592A2EA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Васильев А.С.</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424CDE3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Иркутск</w:t>
            </w:r>
          </w:p>
        </w:tc>
        <w:tc>
          <w:tcPr>
            <w:tcW w:w="3721" w:type="dxa"/>
            <w:tcBorders>
              <w:top w:val="nil"/>
              <w:left w:val="nil"/>
              <w:bottom w:val="single" w:sz="4" w:space="0" w:color="auto"/>
              <w:right w:val="nil"/>
            </w:tcBorders>
            <w:shd w:val="clear" w:color="auto" w:fill="auto"/>
            <w:noWrap/>
            <w:vAlign w:val="bottom"/>
            <w:hideMark/>
          </w:tcPr>
          <w:p w14:paraId="19F5AF2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664003, Иркутская обл, Иркутск г, Киевская ул, дом № 34А</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014C8C5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8(908)6610538</w:t>
            </w:r>
          </w:p>
        </w:tc>
      </w:tr>
      <w:tr w:rsidR="003168C1" w:rsidRPr="00161290" w14:paraId="5B63F418"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9EE98F7"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14</w:t>
            </w:r>
          </w:p>
        </w:tc>
        <w:tc>
          <w:tcPr>
            <w:tcW w:w="1828" w:type="dxa"/>
            <w:tcBorders>
              <w:top w:val="nil"/>
              <w:left w:val="nil"/>
              <w:bottom w:val="single" w:sz="4" w:space="0" w:color="auto"/>
              <w:right w:val="nil"/>
            </w:tcBorders>
            <w:shd w:val="clear" w:color="auto" w:fill="auto"/>
            <w:noWrap/>
            <w:vAlign w:val="bottom"/>
            <w:hideMark/>
          </w:tcPr>
          <w:p w14:paraId="716EEC5B"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«Сервис Тех Центр»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476E5AD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Казань </w:t>
            </w:r>
          </w:p>
        </w:tc>
        <w:tc>
          <w:tcPr>
            <w:tcW w:w="3721" w:type="dxa"/>
            <w:tcBorders>
              <w:top w:val="nil"/>
              <w:left w:val="nil"/>
              <w:bottom w:val="single" w:sz="4" w:space="0" w:color="auto"/>
              <w:right w:val="nil"/>
            </w:tcBorders>
            <w:shd w:val="clear" w:color="auto" w:fill="auto"/>
            <w:noWrap/>
            <w:vAlign w:val="bottom"/>
            <w:hideMark/>
          </w:tcPr>
          <w:p w14:paraId="6F9FC6A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420136, ул.Маршала Чуйкова, д.25, пом.1002</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5F9467E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(843)5254415, моб. 89179133570</w:t>
            </w:r>
          </w:p>
        </w:tc>
      </w:tr>
      <w:tr w:rsidR="003168C1" w:rsidRPr="00161290" w14:paraId="3F3500A7"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498265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lastRenderedPageBreak/>
              <w:t>15</w:t>
            </w:r>
          </w:p>
        </w:tc>
        <w:tc>
          <w:tcPr>
            <w:tcW w:w="1828" w:type="dxa"/>
            <w:tcBorders>
              <w:top w:val="nil"/>
              <w:left w:val="nil"/>
              <w:bottom w:val="single" w:sz="4" w:space="0" w:color="auto"/>
              <w:right w:val="nil"/>
            </w:tcBorders>
            <w:shd w:val="clear" w:color="auto" w:fill="auto"/>
            <w:noWrap/>
            <w:vAlign w:val="bottom"/>
            <w:hideMark/>
          </w:tcPr>
          <w:p w14:paraId="7C04C25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"Кпасное Колесо"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5DA01D1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Калининград </w:t>
            </w:r>
          </w:p>
        </w:tc>
        <w:tc>
          <w:tcPr>
            <w:tcW w:w="3721" w:type="dxa"/>
            <w:tcBorders>
              <w:top w:val="nil"/>
              <w:left w:val="nil"/>
              <w:bottom w:val="single" w:sz="4" w:space="0" w:color="auto"/>
              <w:right w:val="nil"/>
            </w:tcBorders>
            <w:shd w:val="clear" w:color="auto" w:fill="auto"/>
            <w:noWrap/>
            <w:vAlign w:val="bottom"/>
            <w:hideMark/>
          </w:tcPr>
          <w:p w14:paraId="62887F2D" w14:textId="77777777" w:rsidR="003168C1" w:rsidRPr="00161290" w:rsidRDefault="003168C1" w:rsidP="00CC035C">
            <w:pPr>
              <w:rPr>
                <w:rFonts w:asciiTheme="minorHAnsi" w:eastAsia="Times New Roman" w:hAnsiTheme="minorHAnsi" w:cstheme="minorHAnsi"/>
                <w:bCs/>
                <w:iCs/>
                <w:color w:val="000000"/>
                <w:sz w:val="20"/>
                <w:szCs w:val="20"/>
                <w:lang w:eastAsia="ru-RU"/>
              </w:rPr>
            </w:pPr>
            <w:r w:rsidRPr="00161290">
              <w:rPr>
                <w:rFonts w:asciiTheme="minorHAnsi" w:eastAsia="Times New Roman" w:hAnsiTheme="minorHAnsi" w:cstheme="minorHAnsi"/>
                <w:bCs/>
                <w:iCs/>
                <w:color w:val="000000"/>
                <w:sz w:val="20"/>
                <w:szCs w:val="20"/>
                <w:lang w:eastAsia="ru-RU"/>
              </w:rPr>
              <w:t>236008,г.Калининград,ул.Достоевского,д 21</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2983C54E"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8(929)1661107</w:t>
            </w:r>
          </w:p>
        </w:tc>
      </w:tr>
      <w:tr w:rsidR="003168C1" w:rsidRPr="00161290" w14:paraId="4912F02B"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6F66CCCC"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16</w:t>
            </w:r>
          </w:p>
        </w:tc>
        <w:tc>
          <w:tcPr>
            <w:tcW w:w="1828" w:type="dxa"/>
            <w:tcBorders>
              <w:top w:val="nil"/>
              <w:left w:val="nil"/>
              <w:bottom w:val="single" w:sz="4" w:space="0" w:color="auto"/>
              <w:right w:val="nil"/>
            </w:tcBorders>
            <w:shd w:val="clear" w:color="auto" w:fill="auto"/>
            <w:noWrap/>
            <w:vAlign w:val="bottom"/>
            <w:hideMark/>
          </w:tcPr>
          <w:p w14:paraId="55CBAEE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Обухова Марина Сергеевна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020203C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Краснодар</w:t>
            </w:r>
          </w:p>
        </w:tc>
        <w:tc>
          <w:tcPr>
            <w:tcW w:w="3721" w:type="dxa"/>
            <w:tcBorders>
              <w:top w:val="nil"/>
              <w:left w:val="nil"/>
              <w:bottom w:val="single" w:sz="4" w:space="0" w:color="auto"/>
              <w:right w:val="nil"/>
            </w:tcBorders>
            <w:shd w:val="clear" w:color="auto" w:fill="auto"/>
            <w:noWrap/>
            <w:vAlign w:val="bottom"/>
            <w:hideMark/>
          </w:tcPr>
          <w:p w14:paraId="2257A8A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353217 Краснодарский край, Динской район пос. Южный ул. Северная д. 8А</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17EF0EA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(861) 2728888</w:t>
            </w:r>
          </w:p>
        </w:tc>
      </w:tr>
      <w:tr w:rsidR="003168C1" w:rsidRPr="00161290" w14:paraId="0DC90DCC"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6947BF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17</w:t>
            </w:r>
          </w:p>
        </w:tc>
        <w:tc>
          <w:tcPr>
            <w:tcW w:w="1828" w:type="dxa"/>
            <w:tcBorders>
              <w:top w:val="nil"/>
              <w:left w:val="nil"/>
              <w:bottom w:val="single" w:sz="4" w:space="0" w:color="auto"/>
              <w:right w:val="nil"/>
            </w:tcBorders>
            <w:shd w:val="clear" w:color="auto" w:fill="auto"/>
            <w:noWrap/>
            <w:hideMark/>
          </w:tcPr>
          <w:p w14:paraId="39654EA2"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ИП Конарев В.А.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7E867FD4"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г. Краснодар</w:t>
            </w:r>
          </w:p>
        </w:tc>
        <w:tc>
          <w:tcPr>
            <w:tcW w:w="3721" w:type="dxa"/>
            <w:tcBorders>
              <w:top w:val="nil"/>
              <w:left w:val="nil"/>
              <w:bottom w:val="single" w:sz="4" w:space="0" w:color="auto"/>
              <w:right w:val="nil"/>
            </w:tcBorders>
            <w:shd w:val="clear" w:color="auto" w:fill="auto"/>
            <w:hideMark/>
          </w:tcPr>
          <w:p w14:paraId="08E2E633"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350910, Краснодарский край, Краснодар г, Новый пер, дом № 23</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03A5E18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 8(918) 193 84 48 </w:t>
            </w:r>
          </w:p>
        </w:tc>
      </w:tr>
      <w:tr w:rsidR="003168C1" w:rsidRPr="00161290" w14:paraId="6A59D319"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5230F37"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18</w:t>
            </w:r>
          </w:p>
        </w:tc>
        <w:tc>
          <w:tcPr>
            <w:tcW w:w="1828" w:type="dxa"/>
            <w:tcBorders>
              <w:top w:val="nil"/>
              <w:left w:val="nil"/>
              <w:bottom w:val="single" w:sz="4" w:space="0" w:color="auto"/>
              <w:right w:val="nil"/>
            </w:tcBorders>
            <w:shd w:val="clear" w:color="000000" w:fill="FFFFFF"/>
            <w:noWrap/>
            <w:vAlign w:val="bottom"/>
            <w:hideMark/>
          </w:tcPr>
          <w:p w14:paraId="5D0BB574"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ООО СЦ "База"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253D026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Красноярск</w:t>
            </w:r>
          </w:p>
        </w:tc>
        <w:tc>
          <w:tcPr>
            <w:tcW w:w="3721" w:type="dxa"/>
            <w:tcBorders>
              <w:top w:val="nil"/>
              <w:left w:val="nil"/>
              <w:bottom w:val="single" w:sz="4" w:space="0" w:color="auto"/>
              <w:right w:val="nil"/>
            </w:tcBorders>
            <w:shd w:val="clear" w:color="auto" w:fill="auto"/>
            <w:noWrap/>
            <w:vAlign w:val="bottom"/>
            <w:hideMark/>
          </w:tcPr>
          <w:p w14:paraId="3090F18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660056, г.Красноярск, ул. Березина, д.1, территория Троллейбусного Депо</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438F451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8(391) 2235006</w:t>
            </w:r>
          </w:p>
        </w:tc>
      </w:tr>
      <w:tr w:rsidR="003168C1" w:rsidRPr="00161290" w14:paraId="26F56577"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3046730"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19</w:t>
            </w:r>
          </w:p>
        </w:tc>
        <w:tc>
          <w:tcPr>
            <w:tcW w:w="1828" w:type="dxa"/>
            <w:tcBorders>
              <w:top w:val="nil"/>
              <w:left w:val="nil"/>
              <w:bottom w:val="single" w:sz="4" w:space="0" w:color="auto"/>
              <w:right w:val="nil"/>
            </w:tcBorders>
            <w:shd w:val="clear" w:color="auto" w:fill="auto"/>
            <w:noWrap/>
            <w:vAlign w:val="bottom"/>
            <w:hideMark/>
          </w:tcPr>
          <w:p w14:paraId="2AF74EA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Кухарчук Т.П.</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6C90B7E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Комсомольск-на-Амуре</w:t>
            </w:r>
          </w:p>
        </w:tc>
        <w:tc>
          <w:tcPr>
            <w:tcW w:w="3721" w:type="dxa"/>
            <w:tcBorders>
              <w:top w:val="nil"/>
              <w:left w:val="nil"/>
              <w:bottom w:val="single" w:sz="4" w:space="0" w:color="auto"/>
              <w:right w:val="nil"/>
            </w:tcBorders>
            <w:shd w:val="clear" w:color="auto" w:fill="auto"/>
            <w:noWrap/>
            <w:vAlign w:val="bottom"/>
            <w:hideMark/>
          </w:tcPr>
          <w:p w14:paraId="06EB057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681005, Хабаровский край, Комсомольск-на-Амуре г, Павловского ул, дом № 3</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013D47B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(4217) 31-80-00</w:t>
            </w:r>
          </w:p>
        </w:tc>
      </w:tr>
      <w:tr w:rsidR="003168C1" w:rsidRPr="00161290" w14:paraId="54E669E3"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F42573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20</w:t>
            </w:r>
          </w:p>
        </w:tc>
        <w:tc>
          <w:tcPr>
            <w:tcW w:w="1828" w:type="dxa"/>
            <w:tcBorders>
              <w:top w:val="nil"/>
              <w:left w:val="nil"/>
              <w:bottom w:val="single" w:sz="4" w:space="0" w:color="auto"/>
              <w:right w:val="nil"/>
            </w:tcBorders>
            <w:shd w:val="clear" w:color="000000" w:fill="FFFFFF"/>
            <w:noWrap/>
            <w:vAlign w:val="bottom"/>
            <w:hideMark/>
          </w:tcPr>
          <w:p w14:paraId="1F193EF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Куракин М.Н.</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2691B20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Кемерово</w:t>
            </w:r>
          </w:p>
        </w:tc>
        <w:tc>
          <w:tcPr>
            <w:tcW w:w="3721" w:type="dxa"/>
            <w:tcBorders>
              <w:top w:val="nil"/>
              <w:left w:val="nil"/>
              <w:bottom w:val="single" w:sz="4" w:space="0" w:color="auto"/>
              <w:right w:val="nil"/>
            </w:tcBorders>
            <w:shd w:val="clear" w:color="000000" w:fill="FFFFFF"/>
            <w:noWrap/>
            <w:vAlign w:val="bottom"/>
            <w:hideMark/>
          </w:tcPr>
          <w:p w14:paraId="3E68B23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г.Кемерово, ул.Двужильного 7к2ст1 рынок «Привоз»</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518ACCF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(3842) 901400</w:t>
            </w:r>
          </w:p>
        </w:tc>
      </w:tr>
      <w:tr w:rsidR="003168C1" w:rsidRPr="00161290" w14:paraId="046A2F1D"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67905DA"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21</w:t>
            </w:r>
          </w:p>
        </w:tc>
        <w:tc>
          <w:tcPr>
            <w:tcW w:w="1828" w:type="dxa"/>
            <w:tcBorders>
              <w:top w:val="nil"/>
              <w:left w:val="nil"/>
              <w:bottom w:val="single" w:sz="4" w:space="0" w:color="auto"/>
              <w:right w:val="nil"/>
            </w:tcBorders>
            <w:shd w:val="clear" w:color="000000" w:fill="FFFFFF"/>
            <w:noWrap/>
            <w:vAlign w:val="bottom"/>
            <w:hideMark/>
          </w:tcPr>
          <w:p w14:paraId="0BE2549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04D4CB6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Кемерово</w:t>
            </w:r>
          </w:p>
        </w:tc>
        <w:tc>
          <w:tcPr>
            <w:tcW w:w="3721" w:type="dxa"/>
            <w:tcBorders>
              <w:top w:val="nil"/>
              <w:left w:val="nil"/>
              <w:bottom w:val="single" w:sz="4" w:space="0" w:color="auto"/>
              <w:right w:val="nil"/>
            </w:tcBorders>
            <w:shd w:val="clear" w:color="000000" w:fill="FFFFFF"/>
            <w:noWrap/>
            <w:vAlign w:val="bottom"/>
            <w:hideMark/>
          </w:tcPr>
          <w:p w14:paraId="728BE30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650066, г. Кемерово, пр-т Октябрьский, 20/1</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7B90FDE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(3842)350480, 358319</w:t>
            </w:r>
          </w:p>
        </w:tc>
      </w:tr>
      <w:tr w:rsidR="003168C1" w:rsidRPr="00161290" w14:paraId="732692F9"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89E200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22</w:t>
            </w:r>
          </w:p>
        </w:tc>
        <w:tc>
          <w:tcPr>
            <w:tcW w:w="1828" w:type="dxa"/>
            <w:tcBorders>
              <w:top w:val="nil"/>
              <w:left w:val="nil"/>
              <w:bottom w:val="single" w:sz="4" w:space="0" w:color="auto"/>
              <w:right w:val="nil"/>
            </w:tcBorders>
            <w:shd w:val="clear" w:color="000000" w:fill="FFFFFF"/>
            <w:noWrap/>
            <w:vAlign w:val="bottom"/>
            <w:hideMark/>
          </w:tcPr>
          <w:p w14:paraId="6540C5F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"Дядько"</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00F6E7B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Курск</w:t>
            </w:r>
          </w:p>
        </w:tc>
        <w:tc>
          <w:tcPr>
            <w:tcW w:w="3721" w:type="dxa"/>
            <w:tcBorders>
              <w:top w:val="nil"/>
              <w:left w:val="nil"/>
              <w:bottom w:val="single" w:sz="4" w:space="0" w:color="auto"/>
              <w:right w:val="nil"/>
            </w:tcBorders>
            <w:shd w:val="clear" w:color="000000" w:fill="FFFFFF"/>
            <w:vAlign w:val="center"/>
            <w:hideMark/>
          </w:tcPr>
          <w:p w14:paraId="1B239180" w14:textId="77777777" w:rsidR="003168C1" w:rsidRPr="00161290" w:rsidRDefault="003168C1" w:rsidP="00CC035C">
            <w:pPr>
              <w:jc w:val="both"/>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305003 г. Курск, ул. Александра Невского 13 В-2</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3E919C51" w14:textId="77777777" w:rsidR="003168C1" w:rsidRPr="00161290" w:rsidRDefault="003168C1" w:rsidP="00CC035C">
            <w:pPr>
              <w:rPr>
                <w:rFonts w:asciiTheme="minorHAnsi" w:eastAsia="Times New Roman" w:hAnsiTheme="minorHAnsi" w:cstheme="minorHAnsi"/>
                <w:bCs/>
                <w:color w:val="000000"/>
                <w:sz w:val="20"/>
                <w:szCs w:val="20"/>
                <w:lang w:eastAsia="ru-RU"/>
              </w:rPr>
            </w:pPr>
            <w:r w:rsidRPr="00161290">
              <w:rPr>
                <w:rFonts w:asciiTheme="minorHAnsi" w:eastAsia="Times New Roman" w:hAnsiTheme="minorHAnsi" w:cstheme="minorHAnsi"/>
                <w:bCs/>
                <w:color w:val="000000"/>
                <w:sz w:val="20"/>
                <w:szCs w:val="20"/>
                <w:lang w:eastAsia="ru-RU"/>
              </w:rPr>
              <w:t>8 904 520 87 27</w:t>
            </w:r>
          </w:p>
        </w:tc>
      </w:tr>
      <w:tr w:rsidR="003168C1" w:rsidRPr="00161290" w14:paraId="54E60F38"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9E13DD0"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23</w:t>
            </w:r>
          </w:p>
        </w:tc>
        <w:tc>
          <w:tcPr>
            <w:tcW w:w="1828" w:type="dxa"/>
            <w:tcBorders>
              <w:top w:val="nil"/>
              <w:left w:val="nil"/>
              <w:bottom w:val="single" w:sz="4" w:space="0" w:color="auto"/>
              <w:right w:val="nil"/>
            </w:tcBorders>
            <w:shd w:val="clear" w:color="000000" w:fill="FFFFFF"/>
            <w:noWrap/>
            <w:vAlign w:val="bottom"/>
            <w:hideMark/>
          </w:tcPr>
          <w:p w14:paraId="410D290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30EB006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Ленинск-Кузнецкий</w:t>
            </w:r>
          </w:p>
        </w:tc>
        <w:tc>
          <w:tcPr>
            <w:tcW w:w="3721" w:type="dxa"/>
            <w:tcBorders>
              <w:top w:val="nil"/>
              <w:left w:val="nil"/>
              <w:bottom w:val="single" w:sz="4" w:space="0" w:color="auto"/>
              <w:right w:val="nil"/>
            </w:tcBorders>
            <w:shd w:val="clear" w:color="000000" w:fill="FFFFFF"/>
            <w:noWrap/>
            <w:vAlign w:val="bottom"/>
            <w:hideMark/>
          </w:tcPr>
          <w:p w14:paraId="427B3E9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652507, г. Ленинск-Кузнецкий, ул. Шевцовой, 1</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0D1E0D0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(38456) 71281</w:t>
            </w:r>
          </w:p>
        </w:tc>
      </w:tr>
      <w:tr w:rsidR="003168C1" w:rsidRPr="00161290" w14:paraId="35CE0FA4"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8E2BD19"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24</w:t>
            </w:r>
          </w:p>
        </w:tc>
        <w:tc>
          <w:tcPr>
            <w:tcW w:w="1828" w:type="dxa"/>
            <w:tcBorders>
              <w:top w:val="nil"/>
              <w:left w:val="nil"/>
              <w:bottom w:val="single" w:sz="4" w:space="0" w:color="auto"/>
              <w:right w:val="nil"/>
            </w:tcBorders>
            <w:shd w:val="clear" w:color="auto" w:fill="auto"/>
            <w:noWrap/>
            <w:hideMark/>
          </w:tcPr>
          <w:p w14:paraId="4D7D352F"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 xml:space="preserve">ООО "Фирма Технопарк"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576E2264"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г. Москва</w:t>
            </w:r>
          </w:p>
        </w:tc>
        <w:tc>
          <w:tcPr>
            <w:tcW w:w="3721" w:type="dxa"/>
            <w:tcBorders>
              <w:top w:val="nil"/>
              <w:left w:val="nil"/>
              <w:bottom w:val="single" w:sz="4" w:space="0" w:color="auto"/>
              <w:right w:val="nil"/>
            </w:tcBorders>
            <w:shd w:val="clear" w:color="auto" w:fill="auto"/>
            <w:hideMark/>
          </w:tcPr>
          <w:p w14:paraId="372A39C2"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121471,Москва, ул. Гвардейская д 3,к 1</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69F6A2B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8(8007)006525</w:t>
            </w:r>
          </w:p>
        </w:tc>
      </w:tr>
      <w:tr w:rsidR="003168C1" w:rsidRPr="00161290" w14:paraId="5A9D3D97"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3D3ADE65"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25</w:t>
            </w:r>
          </w:p>
        </w:tc>
        <w:tc>
          <w:tcPr>
            <w:tcW w:w="1828" w:type="dxa"/>
            <w:tcBorders>
              <w:top w:val="nil"/>
              <w:left w:val="nil"/>
              <w:bottom w:val="single" w:sz="4" w:space="0" w:color="auto"/>
              <w:right w:val="nil"/>
            </w:tcBorders>
            <w:shd w:val="clear" w:color="auto" w:fill="auto"/>
            <w:noWrap/>
            <w:hideMark/>
          </w:tcPr>
          <w:p w14:paraId="16729E0A"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ИП Силин Ю.В.</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462594D6"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г. Москва</w:t>
            </w:r>
          </w:p>
        </w:tc>
        <w:tc>
          <w:tcPr>
            <w:tcW w:w="3721" w:type="dxa"/>
            <w:tcBorders>
              <w:top w:val="nil"/>
              <w:left w:val="nil"/>
              <w:bottom w:val="single" w:sz="4" w:space="0" w:color="auto"/>
              <w:right w:val="nil"/>
            </w:tcBorders>
            <w:shd w:val="clear" w:color="auto" w:fill="auto"/>
            <w:hideMark/>
          </w:tcPr>
          <w:p w14:paraId="2ACBC038"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Москва, Севанская ул, дом № 54</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6599DC1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(985)2566520</w:t>
            </w:r>
          </w:p>
        </w:tc>
      </w:tr>
      <w:tr w:rsidR="003168C1" w:rsidRPr="00161290" w14:paraId="6AA6303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5D509E86"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26</w:t>
            </w:r>
          </w:p>
        </w:tc>
        <w:tc>
          <w:tcPr>
            <w:tcW w:w="1828" w:type="dxa"/>
            <w:tcBorders>
              <w:top w:val="nil"/>
              <w:left w:val="nil"/>
              <w:bottom w:val="single" w:sz="4" w:space="0" w:color="auto"/>
              <w:right w:val="nil"/>
            </w:tcBorders>
            <w:shd w:val="clear" w:color="auto" w:fill="auto"/>
            <w:noWrap/>
            <w:vAlign w:val="bottom"/>
            <w:hideMark/>
          </w:tcPr>
          <w:p w14:paraId="78DE5E4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Овод С.П.</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05D2F32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Магнитогорск</w:t>
            </w:r>
          </w:p>
        </w:tc>
        <w:tc>
          <w:tcPr>
            <w:tcW w:w="3721" w:type="dxa"/>
            <w:tcBorders>
              <w:top w:val="nil"/>
              <w:left w:val="nil"/>
              <w:bottom w:val="single" w:sz="4" w:space="0" w:color="auto"/>
              <w:right w:val="nil"/>
            </w:tcBorders>
            <w:shd w:val="clear" w:color="auto" w:fill="auto"/>
            <w:noWrap/>
            <w:vAlign w:val="bottom"/>
            <w:hideMark/>
          </w:tcPr>
          <w:p w14:paraId="08C7E01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455034, Челябинская обл., Магнитогорск г, Зеленый лог ул, дом № 56</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76EC848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8(351)9404412</w:t>
            </w:r>
          </w:p>
        </w:tc>
      </w:tr>
      <w:tr w:rsidR="003168C1" w:rsidRPr="00161290" w14:paraId="6C8569D5"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0495DA0D"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27</w:t>
            </w:r>
          </w:p>
        </w:tc>
        <w:tc>
          <w:tcPr>
            <w:tcW w:w="1828" w:type="dxa"/>
            <w:tcBorders>
              <w:top w:val="nil"/>
              <w:left w:val="nil"/>
              <w:bottom w:val="single" w:sz="4" w:space="0" w:color="auto"/>
              <w:right w:val="nil"/>
            </w:tcBorders>
            <w:shd w:val="clear" w:color="auto" w:fill="auto"/>
            <w:noWrap/>
            <w:vAlign w:val="bottom"/>
            <w:hideMark/>
          </w:tcPr>
          <w:p w14:paraId="03DACD3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Царева Н.П.</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7BFE613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Мурманск</w:t>
            </w:r>
          </w:p>
        </w:tc>
        <w:tc>
          <w:tcPr>
            <w:tcW w:w="3721" w:type="dxa"/>
            <w:tcBorders>
              <w:top w:val="nil"/>
              <w:left w:val="nil"/>
              <w:bottom w:val="single" w:sz="4" w:space="0" w:color="auto"/>
              <w:right w:val="nil"/>
            </w:tcBorders>
            <w:shd w:val="clear" w:color="auto" w:fill="auto"/>
            <w:noWrap/>
            <w:vAlign w:val="bottom"/>
            <w:hideMark/>
          </w:tcPr>
          <w:p w14:paraId="68E425F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183031, Мурманская обл, Мурманск г, Свердлова ул, дом № 9 Б</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13923EF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(953)300-1932</w:t>
            </w:r>
          </w:p>
        </w:tc>
      </w:tr>
      <w:tr w:rsidR="003168C1" w:rsidRPr="00161290" w14:paraId="1A2D55F1"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5539F8C1"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28</w:t>
            </w:r>
          </w:p>
        </w:tc>
        <w:tc>
          <w:tcPr>
            <w:tcW w:w="1828" w:type="dxa"/>
            <w:tcBorders>
              <w:top w:val="nil"/>
              <w:left w:val="nil"/>
              <w:bottom w:val="single" w:sz="4" w:space="0" w:color="auto"/>
              <w:right w:val="nil"/>
            </w:tcBorders>
            <w:shd w:val="clear" w:color="auto" w:fill="auto"/>
            <w:noWrap/>
            <w:vAlign w:val="bottom"/>
            <w:hideMark/>
          </w:tcPr>
          <w:p w14:paraId="2C08DF0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Кондратьев Владимир Леонидович</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6B5FE98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г.НижнийНовгород</w:t>
            </w:r>
          </w:p>
        </w:tc>
        <w:tc>
          <w:tcPr>
            <w:tcW w:w="3721" w:type="dxa"/>
            <w:tcBorders>
              <w:top w:val="nil"/>
              <w:left w:val="nil"/>
              <w:bottom w:val="single" w:sz="4" w:space="0" w:color="auto"/>
              <w:right w:val="nil"/>
            </w:tcBorders>
            <w:shd w:val="clear" w:color="auto" w:fill="auto"/>
            <w:noWrap/>
            <w:vAlign w:val="bottom"/>
            <w:hideMark/>
          </w:tcPr>
          <w:p w14:paraId="598DBFE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603074, Нижний Новгород г, Сормовское ш, дом № 1 «Б», оф.1 институт и метро Буревестник </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2E08944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(831) 257-79-54    8 908 16 70 249</w:t>
            </w:r>
          </w:p>
        </w:tc>
      </w:tr>
      <w:tr w:rsidR="003168C1" w:rsidRPr="00161290" w14:paraId="7BB37AF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5846B27A"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29</w:t>
            </w:r>
          </w:p>
        </w:tc>
        <w:tc>
          <w:tcPr>
            <w:tcW w:w="1828" w:type="dxa"/>
            <w:tcBorders>
              <w:top w:val="nil"/>
              <w:left w:val="nil"/>
              <w:bottom w:val="single" w:sz="4" w:space="0" w:color="auto"/>
              <w:right w:val="nil"/>
            </w:tcBorders>
            <w:shd w:val="clear" w:color="000000" w:fill="FFFFFF"/>
            <w:vAlign w:val="center"/>
            <w:hideMark/>
          </w:tcPr>
          <w:p w14:paraId="2B39C771" w14:textId="77777777" w:rsidR="003168C1" w:rsidRPr="00161290" w:rsidRDefault="003168C1" w:rsidP="00CC035C">
            <w:pPr>
              <w:jc w:val="both"/>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ИП Куракин М.Н.</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62A4FAB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Новосибирск </w:t>
            </w:r>
          </w:p>
        </w:tc>
        <w:tc>
          <w:tcPr>
            <w:tcW w:w="3721" w:type="dxa"/>
            <w:tcBorders>
              <w:top w:val="nil"/>
              <w:left w:val="nil"/>
              <w:bottom w:val="single" w:sz="4" w:space="0" w:color="auto"/>
              <w:right w:val="nil"/>
            </w:tcBorders>
            <w:shd w:val="clear" w:color="000000" w:fill="FFFFFF"/>
            <w:noWrap/>
            <w:vAlign w:val="bottom"/>
            <w:hideMark/>
          </w:tcPr>
          <w:p w14:paraId="6E330EF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630024 Новосибирская обл. г. Новосибирск ул. Ватутина дом 44/1 корп.19</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37D183A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8(383) 3990109</w:t>
            </w:r>
          </w:p>
        </w:tc>
      </w:tr>
      <w:tr w:rsidR="003168C1" w:rsidRPr="00161290" w14:paraId="50EFAB4A"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F827BBA"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30</w:t>
            </w:r>
          </w:p>
        </w:tc>
        <w:tc>
          <w:tcPr>
            <w:tcW w:w="1828" w:type="dxa"/>
            <w:tcBorders>
              <w:top w:val="nil"/>
              <w:left w:val="nil"/>
              <w:bottom w:val="single" w:sz="4" w:space="0" w:color="auto"/>
              <w:right w:val="nil"/>
            </w:tcBorders>
            <w:shd w:val="clear" w:color="000000" w:fill="FFFFFF"/>
            <w:noWrap/>
            <w:vAlign w:val="bottom"/>
            <w:hideMark/>
          </w:tcPr>
          <w:p w14:paraId="3BD16869" w14:textId="77777777" w:rsidR="003168C1" w:rsidRPr="00161290" w:rsidRDefault="003168C1" w:rsidP="00CC035C">
            <w:pPr>
              <w:rPr>
                <w:rFonts w:asciiTheme="minorHAnsi" w:eastAsia="Times New Roman" w:hAnsiTheme="minorHAnsi" w:cstheme="minorHAnsi"/>
                <w:sz w:val="20"/>
                <w:lang w:eastAsia="ru-RU"/>
              </w:rPr>
            </w:pPr>
            <w:r w:rsidRPr="00161290">
              <w:rPr>
                <w:rFonts w:asciiTheme="minorHAnsi" w:eastAsia="Times New Roman" w:hAnsiTheme="minorHAnsi" w:cstheme="minorHAnsi"/>
                <w:sz w:val="20"/>
                <w:lang w:eastAsia="ru-RU"/>
              </w:rPr>
              <w:t>ООО «ЛИСКО центр»</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6B9F55D0" w14:textId="77777777" w:rsidR="003168C1" w:rsidRPr="00161290" w:rsidRDefault="003168C1" w:rsidP="00CC035C">
            <w:pPr>
              <w:rPr>
                <w:rFonts w:asciiTheme="minorHAnsi" w:eastAsia="Times New Roman" w:hAnsiTheme="minorHAnsi" w:cstheme="minorHAnsi"/>
                <w:sz w:val="20"/>
                <w:lang w:eastAsia="ru-RU"/>
              </w:rPr>
            </w:pPr>
            <w:r w:rsidRPr="00161290">
              <w:rPr>
                <w:rFonts w:asciiTheme="minorHAnsi" w:eastAsia="Times New Roman" w:hAnsiTheme="minorHAnsi" w:cstheme="minorHAnsi"/>
                <w:sz w:val="20"/>
                <w:lang w:eastAsia="ru-RU"/>
              </w:rPr>
              <w:t>г. Новосибирск</w:t>
            </w:r>
          </w:p>
        </w:tc>
        <w:tc>
          <w:tcPr>
            <w:tcW w:w="3721" w:type="dxa"/>
            <w:tcBorders>
              <w:top w:val="nil"/>
              <w:left w:val="nil"/>
              <w:bottom w:val="single" w:sz="4" w:space="0" w:color="auto"/>
              <w:right w:val="nil"/>
            </w:tcBorders>
            <w:shd w:val="clear" w:color="000000" w:fill="FFFFFF"/>
            <w:noWrap/>
            <w:vAlign w:val="bottom"/>
            <w:hideMark/>
          </w:tcPr>
          <w:p w14:paraId="5AAC0C50" w14:textId="77777777" w:rsidR="003168C1" w:rsidRPr="00161290" w:rsidRDefault="003168C1" w:rsidP="00CC035C">
            <w:pPr>
              <w:rPr>
                <w:rFonts w:asciiTheme="minorHAnsi" w:eastAsia="Times New Roman" w:hAnsiTheme="minorHAnsi" w:cstheme="minorHAnsi"/>
                <w:sz w:val="20"/>
                <w:lang w:eastAsia="ru-RU"/>
              </w:rPr>
            </w:pPr>
            <w:r w:rsidRPr="00161290">
              <w:rPr>
                <w:rFonts w:asciiTheme="minorHAnsi" w:eastAsia="Times New Roman" w:hAnsiTheme="minorHAnsi" w:cstheme="minorHAnsi"/>
                <w:sz w:val="20"/>
                <w:lang w:eastAsia="ru-RU"/>
              </w:rPr>
              <w:t>630032, Новосибирская обл, Новосибирск г, Станционная ул, дом № 28, корпус 3</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15614DBB" w14:textId="77777777" w:rsidR="003168C1" w:rsidRPr="00161290" w:rsidRDefault="003168C1" w:rsidP="00CC035C">
            <w:pPr>
              <w:rPr>
                <w:rFonts w:asciiTheme="minorHAnsi" w:eastAsia="Times New Roman" w:hAnsiTheme="minorHAnsi" w:cstheme="minorHAnsi"/>
                <w:sz w:val="20"/>
                <w:lang w:eastAsia="ru-RU"/>
              </w:rPr>
            </w:pPr>
            <w:r w:rsidRPr="00161290">
              <w:rPr>
                <w:rFonts w:asciiTheme="minorHAnsi" w:eastAsia="Times New Roman" w:hAnsiTheme="minorHAnsi" w:cstheme="minorHAnsi"/>
                <w:sz w:val="20"/>
                <w:lang w:eastAsia="ru-RU"/>
              </w:rPr>
              <w:t>7 (913) 916-84-95</w:t>
            </w:r>
          </w:p>
        </w:tc>
      </w:tr>
      <w:tr w:rsidR="003168C1" w:rsidRPr="00161290" w14:paraId="040A75D4"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58B241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31</w:t>
            </w:r>
          </w:p>
        </w:tc>
        <w:tc>
          <w:tcPr>
            <w:tcW w:w="1828" w:type="dxa"/>
            <w:tcBorders>
              <w:top w:val="nil"/>
              <w:left w:val="nil"/>
              <w:bottom w:val="single" w:sz="4" w:space="0" w:color="auto"/>
              <w:right w:val="nil"/>
            </w:tcBorders>
            <w:shd w:val="clear" w:color="000000" w:fill="FFFFFF"/>
            <w:noWrap/>
            <w:vAlign w:val="bottom"/>
            <w:hideMark/>
          </w:tcPr>
          <w:p w14:paraId="15F4DAB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6D76FC6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Новокузнецк</w:t>
            </w:r>
          </w:p>
        </w:tc>
        <w:tc>
          <w:tcPr>
            <w:tcW w:w="3721" w:type="dxa"/>
            <w:tcBorders>
              <w:top w:val="nil"/>
              <w:left w:val="nil"/>
              <w:bottom w:val="single" w:sz="4" w:space="0" w:color="auto"/>
              <w:right w:val="nil"/>
            </w:tcBorders>
            <w:shd w:val="clear" w:color="000000" w:fill="FFFFFF"/>
            <w:noWrap/>
            <w:vAlign w:val="bottom"/>
            <w:hideMark/>
          </w:tcPr>
          <w:p w14:paraId="08BD495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654005, г. Новокузнецк, просп. Строителей, 54</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60B4681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(3843)200347</w:t>
            </w:r>
          </w:p>
        </w:tc>
      </w:tr>
      <w:tr w:rsidR="003168C1" w:rsidRPr="00161290" w14:paraId="0DCFAA64"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0570B54"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32</w:t>
            </w:r>
          </w:p>
        </w:tc>
        <w:tc>
          <w:tcPr>
            <w:tcW w:w="1828" w:type="dxa"/>
            <w:tcBorders>
              <w:top w:val="nil"/>
              <w:left w:val="nil"/>
              <w:bottom w:val="single" w:sz="4" w:space="0" w:color="auto"/>
              <w:right w:val="nil"/>
            </w:tcBorders>
            <w:shd w:val="clear" w:color="auto" w:fill="auto"/>
            <w:vAlign w:val="bottom"/>
            <w:hideMark/>
          </w:tcPr>
          <w:p w14:paraId="465A49A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Задорожная К.В.</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10C8E8C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Омск</w:t>
            </w:r>
          </w:p>
        </w:tc>
        <w:tc>
          <w:tcPr>
            <w:tcW w:w="3721" w:type="dxa"/>
            <w:tcBorders>
              <w:top w:val="nil"/>
              <w:left w:val="nil"/>
              <w:bottom w:val="single" w:sz="4" w:space="0" w:color="auto"/>
              <w:right w:val="nil"/>
            </w:tcBorders>
            <w:shd w:val="clear" w:color="auto" w:fill="auto"/>
            <w:noWrap/>
            <w:vAlign w:val="bottom"/>
            <w:hideMark/>
          </w:tcPr>
          <w:p w14:paraId="06971B5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644022, Омская обл., Омск г, Сакена Сейфуллина, дом № 40</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6DFFEA6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8(3812) 502060</w:t>
            </w:r>
          </w:p>
        </w:tc>
      </w:tr>
      <w:tr w:rsidR="003168C1" w:rsidRPr="00161290" w14:paraId="3B2B167A"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2C86A4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33</w:t>
            </w:r>
          </w:p>
        </w:tc>
        <w:tc>
          <w:tcPr>
            <w:tcW w:w="1828" w:type="dxa"/>
            <w:tcBorders>
              <w:top w:val="nil"/>
              <w:left w:val="nil"/>
              <w:bottom w:val="single" w:sz="4" w:space="0" w:color="auto"/>
              <w:right w:val="nil"/>
            </w:tcBorders>
            <w:shd w:val="clear" w:color="auto" w:fill="auto"/>
            <w:noWrap/>
            <w:vAlign w:val="bottom"/>
            <w:hideMark/>
          </w:tcPr>
          <w:p w14:paraId="0DA34A7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4C6BA0B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Орёл</w:t>
            </w:r>
          </w:p>
        </w:tc>
        <w:tc>
          <w:tcPr>
            <w:tcW w:w="3721" w:type="dxa"/>
            <w:tcBorders>
              <w:top w:val="nil"/>
              <w:left w:val="nil"/>
              <w:bottom w:val="single" w:sz="4" w:space="0" w:color="auto"/>
              <w:right w:val="nil"/>
            </w:tcBorders>
            <w:shd w:val="clear" w:color="auto" w:fill="auto"/>
            <w:noWrap/>
            <w:vAlign w:val="bottom"/>
            <w:hideMark/>
          </w:tcPr>
          <w:p w14:paraId="5800D01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302004, г. Орел ул. 1-я Курская д.83</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323BCCC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( 4862 ) 54-12-12 доб 132, 8-960-650-30-00</w:t>
            </w:r>
          </w:p>
        </w:tc>
      </w:tr>
      <w:tr w:rsidR="003168C1" w:rsidRPr="00161290" w14:paraId="2CC825D4"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F0A24A7"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34</w:t>
            </w:r>
          </w:p>
        </w:tc>
        <w:tc>
          <w:tcPr>
            <w:tcW w:w="1828" w:type="dxa"/>
            <w:tcBorders>
              <w:top w:val="nil"/>
              <w:left w:val="nil"/>
              <w:bottom w:val="single" w:sz="4" w:space="0" w:color="auto"/>
              <w:right w:val="nil"/>
            </w:tcBorders>
            <w:shd w:val="clear" w:color="auto" w:fill="auto"/>
            <w:noWrap/>
            <w:vAlign w:val="bottom"/>
            <w:hideMark/>
          </w:tcPr>
          <w:p w14:paraId="432D0EC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329DE3A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Орёл</w:t>
            </w:r>
          </w:p>
        </w:tc>
        <w:tc>
          <w:tcPr>
            <w:tcW w:w="3721" w:type="dxa"/>
            <w:tcBorders>
              <w:top w:val="nil"/>
              <w:left w:val="nil"/>
              <w:bottom w:val="single" w:sz="4" w:space="0" w:color="auto"/>
              <w:right w:val="nil"/>
            </w:tcBorders>
            <w:shd w:val="clear" w:color="auto" w:fill="auto"/>
            <w:noWrap/>
            <w:vAlign w:val="bottom"/>
            <w:hideMark/>
          </w:tcPr>
          <w:p w14:paraId="6E33704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302029, г. Орел Московское шоссе д.126б </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46685D1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8(4862) 200758, 8(962)4829666</w:t>
            </w:r>
          </w:p>
        </w:tc>
      </w:tr>
      <w:tr w:rsidR="003168C1" w:rsidRPr="00161290" w14:paraId="338E5C6B"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5601421"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35</w:t>
            </w:r>
          </w:p>
        </w:tc>
        <w:tc>
          <w:tcPr>
            <w:tcW w:w="1828" w:type="dxa"/>
            <w:tcBorders>
              <w:top w:val="nil"/>
              <w:left w:val="nil"/>
              <w:bottom w:val="single" w:sz="4" w:space="0" w:color="auto"/>
              <w:right w:val="nil"/>
            </w:tcBorders>
            <w:shd w:val="clear" w:color="auto" w:fill="auto"/>
            <w:noWrap/>
            <w:vAlign w:val="bottom"/>
            <w:hideMark/>
          </w:tcPr>
          <w:p w14:paraId="21F0EED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«Территория сервиса»</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3308429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Пермь</w:t>
            </w:r>
          </w:p>
        </w:tc>
        <w:tc>
          <w:tcPr>
            <w:tcW w:w="3721" w:type="dxa"/>
            <w:tcBorders>
              <w:top w:val="nil"/>
              <w:left w:val="nil"/>
              <w:bottom w:val="single" w:sz="4" w:space="0" w:color="auto"/>
              <w:right w:val="nil"/>
            </w:tcBorders>
            <w:shd w:val="clear" w:color="auto" w:fill="auto"/>
            <w:noWrap/>
            <w:vAlign w:val="bottom"/>
            <w:hideMark/>
          </w:tcPr>
          <w:p w14:paraId="5EEF7E6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614064, Пермь, Чкалова, 7Е офис 102                              </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24D2518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(342)2594479</w:t>
            </w:r>
          </w:p>
        </w:tc>
      </w:tr>
      <w:tr w:rsidR="003168C1" w:rsidRPr="00161290" w14:paraId="1DBAC42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77C4D6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36</w:t>
            </w:r>
          </w:p>
        </w:tc>
        <w:tc>
          <w:tcPr>
            <w:tcW w:w="1828" w:type="dxa"/>
            <w:tcBorders>
              <w:top w:val="nil"/>
              <w:left w:val="nil"/>
              <w:bottom w:val="single" w:sz="4" w:space="0" w:color="auto"/>
              <w:right w:val="nil"/>
            </w:tcBorders>
            <w:shd w:val="clear" w:color="000000" w:fill="FFFFFF"/>
            <w:noWrap/>
            <w:vAlign w:val="bottom"/>
            <w:hideMark/>
          </w:tcPr>
          <w:p w14:paraId="76B38FF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"Куб"</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61A7AFB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Пермь</w:t>
            </w:r>
          </w:p>
        </w:tc>
        <w:tc>
          <w:tcPr>
            <w:tcW w:w="3721" w:type="dxa"/>
            <w:tcBorders>
              <w:top w:val="nil"/>
              <w:left w:val="nil"/>
              <w:bottom w:val="single" w:sz="4" w:space="0" w:color="auto"/>
              <w:right w:val="nil"/>
            </w:tcBorders>
            <w:shd w:val="clear" w:color="000000" w:fill="FFFFFF"/>
            <w:noWrap/>
            <w:vAlign w:val="bottom"/>
            <w:hideMark/>
          </w:tcPr>
          <w:p w14:paraId="790C81A6"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614064, Пермь г, Героев Хасана ул, дом № 55</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6FD6C7C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(342)2020490</w:t>
            </w:r>
          </w:p>
        </w:tc>
      </w:tr>
      <w:tr w:rsidR="003168C1" w:rsidRPr="00161290" w14:paraId="51D2A471"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104FD0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37</w:t>
            </w:r>
          </w:p>
        </w:tc>
        <w:tc>
          <w:tcPr>
            <w:tcW w:w="1828" w:type="dxa"/>
            <w:tcBorders>
              <w:top w:val="nil"/>
              <w:left w:val="nil"/>
              <w:bottom w:val="single" w:sz="4" w:space="0" w:color="000000"/>
              <w:right w:val="nil"/>
            </w:tcBorders>
            <w:shd w:val="clear" w:color="CCFFFF" w:fill="FFFFFF"/>
            <w:noWrap/>
            <w:vAlign w:val="bottom"/>
            <w:hideMark/>
          </w:tcPr>
          <w:p w14:paraId="576C4AC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«Электра» </w:t>
            </w:r>
          </w:p>
        </w:tc>
        <w:tc>
          <w:tcPr>
            <w:tcW w:w="2170" w:type="dxa"/>
            <w:tcBorders>
              <w:top w:val="nil"/>
              <w:left w:val="single" w:sz="8" w:space="0" w:color="000000"/>
              <w:bottom w:val="single" w:sz="4" w:space="0" w:color="000000"/>
              <w:right w:val="single" w:sz="8" w:space="0" w:color="000000"/>
            </w:tcBorders>
            <w:shd w:val="clear" w:color="CCFFFF" w:fill="FFFFFF"/>
            <w:noWrap/>
            <w:vAlign w:val="bottom"/>
            <w:hideMark/>
          </w:tcPr>
          <w:p w14:paraId="707DFF4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Пятигорск</w:t>
            </w:r>
          </w:p>
        </w:tc>
        <w:tc>
          <w:tcPr>
            <w:tcW w:w="3721" w:type="dxa"/>
            <w:tcBorders>
              <w:top w:val="nil"/>
              <w:left w:val="nil"/>
              <w:bottom w:val="single" w:sz="4" w:space="0" w:color="000000"/>
              <w:right w:val="nil"/>
            </w:tcBorders>
            <w:shd w:val="clear" w:color="CCFFFF" w:fill="FFFFFF"/>
            <w:noWrap/>
            <w:vAlign w:val="bottom"/>
            <w:hideMark/>
          </w:tcPr>
          <w:p w14:paraId="2CB6FCBE" w14:textId="77777777" w:rsidR="003168C1" w:rsidRPr="00161290" w:rsidRDefault="003168C1" w:rsidP="00CC035C">
            <w:pPr>
              <w:rPr>
                <w:rFonts w:asciiTheme="minorHAnsi" w:eastAsia="Times New Roman" w:hAnsiTheme="minorHAnsi" w:cstheme="minorHAnsi"/>
                <w:sz w:val="20"/>
                <w:szCs w:val="20"/>
                <w:lang w:eastAsia="ru-RU"/>
              </w:rPr>
            </w:pPr>
            <w:r w:rsidRPr="00161290">
              <w:rPr>
                <w:rFonts w:asciiTheme="minorHAnsi" w:eastAsia="Times New Roman" w:hAnsiTheme="minorHAnsi" w:cstheme="minorHAnsi"/>
                <w:sz w:val="20"/>
                <w:szCs w:val="20"/>
                <w:lang w:eastAsia="ru-RU"/>
              </w:rPr>
              <w:t>357500, Ставропольский край . г.Пятигорск . проезд Суворовский , 1.А</w:t>
            </w:r>
          </w:p>
        </w:tc>
        <w:tc>
          <w:tcPr>
            <w:tcW w:w="2233" w:type="dxa"/>
            <w:tcBorders>
              <w:top w:val="nil"/>
              <w:left w:val="single" w:sz="8" w:space="0" w:color="000000"/>
              <w:bottom w:val="single" w:sz="4" w:space="0" w:color="000000"/>
              <w:right w:val="single" w:sz="8" w:space="0" w:color="000000"/>
            </w:tcBorders>
            <w:shd w:val="clear" w:color="CCFFFF" w:fill="FFFFFF"/>
            <w:noWrap/>
            <w:vAlign w:val="bottom"/>
            <w:hideMark/>
          </w:tcPr>
          <w:p w14:paraId="030AD67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+7 (8793) 382757</w:t>
            </w:r>
          </w:p>
        </w:tc>
      </w:tr>
      <w:tr w:rsidR="003168C1" w:rsidRPr="00161290" w14:paraId="40AE1B36"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8FB5DA5"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38</w:t>
            </w:r>
          </w:p>
        </w:tc>
        <w:tc>
          <w:tcPr>
            <w:tcW w:w="1828" w:type="dxa"/>
            <w:tcBorders>
              <w:top w:val="nil"/>
              <w:left w:val="nil"/>
              <w:bottom w:val="single" w:sz="4" w:space="0" w:color="auto"/>
              <w:right w:val="nil"/>
            </w:tcBorders>
            <w:shd w:val="clear" w:color="auto" w:fill="auto"/>
            <w:noWrap/>
            <w:vAlign w:val="bottom"/>
            <w:hideMark/>
          </w:tcPr>
          <w:p w14:paraId="7E443E3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"С-ФК"</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1B136B1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Рязань</w:t>
            </w:r>
          </w:p>
        </w:tc>
        <w:tc>
          <w:tcPr>
            <w:tcW w:w="3721" w:type="dxa"/>
            <w:tcBorders>
              <w:top w:val="nil"/>
              <w:left w:val="nil"/>
              <w:bottom w:val="single" w:sz="4" w:space="0" w:color="auto"/>
              <w:right w:val="nil"/>
            </w:tcBorders>
            <w:shd w:val="clear" w:color="auto" w:fill="auto"/>
            <w:noWrap/>
            <w:vAlign w:val="bottom"/>
            <w:hideMark/>
          </w:tcPr>
          <w:p w14:paraId="53004AA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390000, Рязань, ул. Садовая, д.33</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4D3D388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8(4912) 282016, 923472</w:t>
            </w:r>
          </w:p>
        </w:tc>
      </w:tr>
      <w:tr w:rsidR="003168C1" w:rsidRPr="00161290" w14:paraId="53AF7229"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256B8BC"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39</w:t>
            </w:r>
          </w:p>
        </w:tc>
        <w:tc>
          <w:tcPr>
            <w:tcW w:w="1828" w:type="dxa"/>
            <w:tcBorders>
              <w:top w:val="nil"/>
              <w:left w:val="nil"/>
              <w:bottom w:val="single" w:sz="4" w:space="0" w:color="auto"/>
              <w:right w:val="nil"/>
            </w:tcBorders>
            <w:shd w:val="clear" w:color="auto" w:fill="auto"/>
            <w:noWrap/>
            <w:vAlign w:val="bottom"/>
            <w:hideMark/>
          </w:tcPr>
          <w:p w14:paraId="03FA078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ИП Холод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29FE6F1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Ростов на Дону </w:t>
            </w:r>
          </w:p>
        </w:tc>
        <w:tc>
          <w:tcPr>
            <w:tcW w:w="3721" w:type="dxa"/>
            <w:tcBorders>
              <w:top w:val="nil"/>
              <w:left w:val="nil"/>
              <w:bottom w:val="single" w:sz="4" w:space="0" w:color="auto"/>
              <w:right w:val="nil"/>
            </w:tcBorders>
            <w:shd w:val="clear" w:color="auto" w:fill="auto"/>
            <w:noWrap/>
            <w:vAlign w:val="bottom"/>
            <w:hideMark/>
          </w:tcPr>
          <w:p w14:paraId="20F800E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344010, Ростов-на-Дону г., Нансена ул., 140</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6546441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8(863) 2790305 </w:t>
            </w:r>
          </w:p>
        </w:tc>
      </w:tr>
      <w:tr w:rsidR="003168C1" w:rsidRPr="00161290" w14:paraId="4056580F"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0CBB6B22"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40</w:t>
            </w:r>
          </w:p>
        </w:tc>
        <w:tc>
          <w:tcPr>
            <w:tcW w:w="1828" w:type="dxa"/>
            <w:tcBorders>
              <w:top w:val="nil"/>
              <w:left w:val="nil"/>
              <w:bottom w:val="single" w:sz="4" w:space="0" w:color="auto"/>
              <w:right w:val="nil"/>
            </w:tcBorders>
            <w:shd w:val="clear" w:color="auto" w:fill="auto"/>
            <w:vAlign w:val="center"/>
            <w:hideMark/>
          </w:tcPr>
          <w:p w14:paraId="0D09C1D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"Электра" </w:t>
            </w:r>
          </w:p>
        </w:tc>
        <w:tc>
          <w:tcPr>
            <w:tcW w:w="2170" w:type="dxa"/>
            <w:tcBorders>
              <w:top w:val="nil"/>
              <w:left w:val="single" w:sz="8" w:space="0" w:color="auto"/>
              <w:bottom w:val="single" w:sz="4" w:space="0" w:color="auto"/>
              <w:right w:val="single" w:sz="8" w:space="0" w:color="auto"/>
            </w:tcBorders>
            <w:shd w:val="clear" w:color="auto" w:fill="auto"/>
            <w:vAlign w:val="center"/>
            <w:hideMark/>
          </w:tcPr>
          <w:p w14:paraId="4A5DD0F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г.Санкт Петербург </w:t>
            </w:r>
          </w:p>
        </w:tc>
        <w:tc>
          <w:tcPr>
            <w:tcW w:w="3721" w:type="dxa"/>
            <w:tcBorders>
              <w:top w:val="nil"/>
              <w:left w:val="nil"/>
              <w:bottom w:val="single" w:sz="4" w:space="0" w:color="auto"/>
              <w:right w:val="nil"/>
            </w:tcBorders>
            <w:shd w:val="clear" w:color="auto" w:fill="auto"/>
            <w:vAlign w:val="center"/>
            <w:hideMark/>
          </w:tcPr>
          <w:p w14:paraId="0C272DC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190013,  г, Санкт-Петербург, , Заставская ул. Д. 30</w:t>
            </w:r>
          </w:p>
        </w:tc>
        <w:tc>
          <w:tcPr>
            <w:tcW w:w="2233" w:type="dxa"/>
            <w:tcBorders>
              <w:top w:val="nil"/>
              <w:left w:val="single" w:sz="8" w:space="0" w:color="auto"/>
              <w:bottom w:val="single" w:sz="4" w:space="0" w:color="auto"/>
              <w:right w:val="single" w:sz="8" w:space="0" w:color="auto"/>
            </w:tcBorders>
            <w:shd w:val="clear" w:color="auto" w:fill="auto"/>
            <w:vAlign w:val="center"/>
            <w:hideMark/>
          </w:tcPr>
          <w:p w14:paraId="56135FF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8(812)7403587</w:t>
            </w:r>
          </w:p>
        </w:tc>
      </w:tr>
      <w:tr w:rsidR="003168C1" w:rsidRPr="00161290" w14:paraId="5F3554AC"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4B7D078C"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41</w:t>
            </w:r>
          </w:p>
        </w:tc>
        <w:tc>
          <w:tcPr>
            <w:tcW w:w="1828" w:type="dxa"/>
            <w:tcBorders>
              <w:top w:val="nil"/>
              <w:left w:val="nil"/>
              <w:bottom w:val="single" w:sz="4" w:space="0" w:color="auto"/>
              <w:right w:val="nil"/>
            </w:tcBorders>
            <w:shd w:val="clear" w:color="auto" w:fill="auto"/>
            <w:noWrap/>
            <w:vAlign w:val="bottom"/>
            <w:hideMark/>
          </w:tcPr>
          <w:p w14:paraId="1697665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"Интер Электро" </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493EFC3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Самара </w:t>
            </w:r>
          </w:p>
        </w:tc>
        <w:tc>
          <w:tcPr>
            <w:tcW w:w="3721" w:type="dxa"/>
            <w:tcBorders>
              <w:top w:val="nil"/>
              <w:left w:val="nil"/>
              <w:bottom w:val="single" w:sz="4" w:space="0" w:color="auto"/>
              <w:right w:val="nil"/>
            </w:tcBorders>
            <w:shd w:val="clear" w:color="auto" w:fill="auto"/>
            <w:noWrap/>
            <w:vAlign w:val="bottom"/>
            <w:hideMark/>
          </w:tcPr>
          <w:p w14:paraId="105DA7B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443052, Самарская обл, Самара г, Псковская, дом № 25</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73F6D42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8(846) 9552414 </w:t>
            </w:r>
          </w:p>
        </w:tc>
      </w:tr>
      <w:tr w:rsidR="003168C1" w:rsidRPr="00161290" w14:paraId="38B265CD"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1BFE4465"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42</w:t>
            </w:r>
          </w:p>
        </w:tc>
        <w:tc>
          <w:tcPr>
            <w:tcW w:w="1828" w:type="dxa"/>
            <w:tcBorders>
              <w:top w:val="nil"/>
              <w:left w:val="nil"/>
              <w:bottom w:val="single" w:sz="4" w:space="0" w:color="auto"/>
              <w:right w:val="nil"/>
            </w:tcBorders>
            <w:shd w:val="clear" w:color="000000" w:fill="FFFFFF"/>
            <w:noWrap/>
            <w:vAlign w:val="bottom"/>
            <w:hideMark/>
          </w:tcPr>
          <w:p w14:paraId="04929E7A" w14:textId="77777777" w:rsidR="003168C1" w:rsidRPr="00161290" w:rsidRDefault="003168C1" w:rsidP="00CC035C">
            <w:pPr>
              <w:rPr>
                <w:rFonts w:asciiTheme="minorHAnsi" w:eastAsia="Times New Roman" w:hAnsiTheme="minorHAnsi" w:cstheme="minorHAnsi"/>
                <w:color w:val="000000"/>
                <w:sz w:val="20"/>
                <w:szCs w:val="20"/>
                <w:lang w:eastAsia="ru-RU"/>
              </w:rPr>
            </w:pPr>
            <w:r w:rsidRPr="00161290">
              <w:rPr>
                <w:rFonts w:asciiTheme="minorHAnsi" w:eastAsia="Times New Roman" w:hAnsiTheme="minorHAnsi" w:cstheme="minorHAnsi"/>
                <w:color w:val="000000"/>
                <w:sz w:val="20"/>
                <w:szCs w:val="20"/>
                <w:lang w:eastAsia="ru-RU"/>
              </w:rPr>
              <w:t xml:space="preserve">ИП Колоколов </w:t>
            </w:r>
            <w:r w:rsidRPr="00161290">
              <w:rPr>
                <w:rFonts w:asciiTheme="minorHAnsi" w:eastAsia="Times New Roman" w:hAnsiTheme="minorHAnsi" w:cstheme="minorHAnsi"/>
                <w:color w:val="000000"/>
                <w:sz w:val="20"/>
                <w:szCs w:val="20"/>
                <w:lang w:eastAsia="ru-RU"/>
              </w:rPr>
              <w:lastRenderedPageBreak/>
              <w:t>Дмитрий Владимирович</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07D6624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lastRenderedPageBreak/>
              <w:t xml:space="preserve">г. Самара </w:t>
            </w:r>
          </w:p>
        </w:tc>
        <w:tc>
          <w:tcPr>
            <w:tcW w:w="3721" w:type="dxa"/>
            <w:tcBorders>
              <w:top w:val="nil"/>
              <w:left w:val="nil"/>
              <w:bottom w:val="single" w:sz="4" w:space="0" w:color="auto"/>
              <w:right w:val="nil"/>
            </w:tcBorders>
            <w:shd w:val="clear" w:color="000000" w:fill="FFFFFF"/>
            <w:noWrap/>
            <w:vAlign w:val="bottom"/>
            <w:hideMark/>
          </w:tcPr>
          <w:p w14:paraId="4683E00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443058, г. Самара, Физкультурная, дом </w:t>
            </w:r>
            <w:r w:rsidRPr="00161290">
              <w:rPr>
                <w:rFonts w:asciiTheme="minorHAnsi" w:eastAsia="Times New Roman" w:hAnsiTheme="minorHAnsi" w:cstheme="minorHAnsi"/>
                <w:color w:val="000000"/>
                <w:sz w:val="20"/>
                <w:lang w:eastAsia="ru-RU"/>
              </w:rPr>
              <w:lastRenderedPageBreak/>
              <w:t>№ 17, 1этаж</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4C356D6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lastRenderedPageBreak/>
              <w:t>8(846)9905446</w:t>
            </w:r>
          </w:p>
        </w:tc>
      </w:tr>
      <w:tr w:rsidR="003168C1" w:rsidRPr="00161290" w14:paraId="1BC80037"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EF84676"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43</w:t>
            </w:r>
          </w:p>
        </w:tc>
        <w:tc>
          <w:tcPr>
            <w:tcW w:w="1828" w:type="dxa"/>
            <w:tcBorders>
              <w:top w:val="nil"/>
              <w:left w:val="nil"/>
              <w:bottom w:val="single" w:sz="4" w:space="0" w:color="auto"/>
              <w:right w:val="nil"/>
            </w:tcBorders>
            <w:shd w:val="clear" w:color="000000" w:fill="FFFFFF"/>
            <w:noWrap/>
            <w:vAlign w:val="bottom"/>
            <w:hideMark/>
          </w:tcPr>
          <w:p w14:paraId="05B3E04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Никитина Н.В.</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60B0D61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Саратов</w:t>
            </w:r>
          </w:p>
        </w:tc>
        <w:tc>
          <w:tcPr>
            <w:tcW w:w="3721" w:type="dxa"/>
            <w:tcBorders>
              <w:top w:val="nil"/>
              <w:left w:val="nil"/>
              <w:bottom w:val="single" w:sz="4" w:space="0" w:color="auto"/>
              <w:right w:val="nil"/>
            </w:tcBorders>
            <w:shd w:val="clear" w:color="000000" w:fill="FFFFFF"/>
            <w:noWrap/>
            <w:vAlign w:val="bottom"/>
            <w:hideMark/>
          </w:tcPr>
          <w:p w14:paraId="7B1234A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410015, Саратовская обл, Саратов г, Пензенская ул, дом № 4</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047BC883"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 (8452)541418</w:t>
            </w:r>
          </w:p>
        </w:tc>
      </w:tr>
      <w:tr w:rsidR="003168C1" w:rsidRPr="00161290" w14:paraId="17351565"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62BD016A"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44</w:t>
            </w:r>
          </w:p>
        </w:tc>
        <w:tc>
          <w:tcPr>
            <w:tcW w:w="1828" w:type="dxa"/>
            <w:tcBorders>
              <w:top w:val="nil"/>
              <w:left w:val="nil"/>
              <w:bottom w:val="single" w:sz="4" w:space="0" w:color="auto"/>
              <w:right w:val="nil"/>
            </w:tcBorders>
            <w:shd w:val="clear" w:color="000000" w:fill="FFFFFF"/>
            <w:noWrap/>
            <w:vAlign w:val="bottom"/>
            <w:hideMark/>
          </w:tcPr>
          <w:p w14:paraId="07EC2BA2"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"Профинструмент"</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0A529D7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Северодвинск</w:t>
            </w:r>
          </w:p>
        </w:tc>
        <w:tc>
          <w:tcPr>
            <w:tcW w:w="3721" w:type="dxa"/>
            <w:tcBorders>
              <w:top w:val="nil"/>
              <w:left w:val="nil"/>
              <w:bottom w:val="single" w:sz="4" w:space="0" w:color="auto"/>
              <w:right w:val="nil"/>
            </w:tcBorders>
            <w:shd w:val="clear" w:color="000000" w:fill="FFFFFF"/>
            <w:noWrap/>
            <w:vAlign w:val="bottom"/>
            <w:hideMark/>
          </w:tcPr>
          <w:p w14:paraId="1E6F161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164500, Архангельская обл, Северодвинск г, Никольская ул, дом № 7</w:t>
            </w:r>
          </w:p>
        </w:tc>
        <w:tc>
          <w:tcPr>
            <w:tcW w:w="2233" w:type="dxa"/>
            <w:tcBorders>
              <w:top w:val="nil"/>
              <w:left w:val="single" w:sz="8" w:space="0" w:color="auto"/>
              <w:bottom w:val="single" w:sz="4" w:space="0" w:color="auto"/>
              <w:right w:val="single" w:sz="8" w:space="0" w:color="auto"/>
            </w:tcBorders>
            <w:shd w:val="clear" w:color="000000" w:fill="FFFFFF"/>
            <w:noWrap/>
            <w:vAlign w:val="bottom"/>
            <w:hideMark/>
          </w:tcPr>
          <w:p w14:paraId="26AEB3D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8(911) 6721770</w:t>
            </w:r>
          </w:p>
        </w:tc>
      </w:tr>
      <w:tr w:rsidR="003168C1" w:rsidRPr="00161290" w14:paraId="415200FD"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6A828D92"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45</w:t>
            </w:r>
          </w:p>
        </w:tc>
        <w:tc>
          <w:tcPr>
            <w:tcW w:w="1828" w:type="dxa"/>
            <w:tcBorders>
              <w:top w:val="nil"/>
              <w:left w:val="nil"/>
              <w:bottom w:val="single" w:sz="4" w:space="0" w:color="auto"/>
              <w:right w:val="nil"/>
            </w:tcBorders>
            <w:shd w:val="clear" w:color="000000" w:fill="FFFFFF"/>
            <w:noWrap/>
            <w:vAlign w:val="bottom"/>
            <w:hideMark/>
          </w:tcPr>
          <w:p w14:paraId="2D7DF7A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Романов Р.А.</w:t>
            </w:r>
          </w:p>
        </w:tc>
        <w:tc>
          <w:tcPr>
            <w:tcW w:w="2170" w:type="dxa"/>
            <w:tcBorders>
              <w:top w:val="nil"/>
              <w:left w:val="single" w:sz="8" w:space="0" w:color="auto"/>
              <w:bottom w:val="single" w:sz="4" w:space="0" w:color="auto"/>
              <w:right w:val="single" w:sz="8" w:space="0" w:color="auto"/>
            </w:tcBorders>
            <w:shd w:val="clear" w:color="000000" w:fill="FFFFFF"/>
            <w:noWrap/>
            <w:vAlign w:val="bottom"/>
            <w:hideMark/>
          </w:tcPr>
          <w:p w14:paraId="549189F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г.Тула</w:t>
            </w:r>
          </w:p>
        </w:tc>
        <w:tc>
          <w:tcPr>
            <w:tcW w:w="3721" w:type="dxa"/>
            <w:tcBorders>
              <w:top w:val="nil"/>
              <w:left w:val="nil"/>
              <w:bottom w:val="single" w:sz="4" w:space="0" w:color="auto"/>
              <w:right w:val="nil"/>
            </w:tcBorders>
            <w:shd w:val="clear" w:color="000000" w:fill="FFFFFF"/>
            <w:noWrap/>
            <w:vAlign w:val="bottom"/>
            <w:hideMark/>
          </w:tcPr>
          <w:p w14:paraId="6E65D41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300005 ,г.Тула , ул. Павшинский мост , д 2,  </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53857122" w14:textId="77777777" w:rsidR="003168C1" w:rsidRPr="00161290" w:rsidRDefault="003168C1" w:rsidP="00CC035C">
            <w:pPr>
              <w:rPr>
                <w:rFonts w:asciiTheme="minorHAnsi" w:eastAsia="Times New Roman" w:hAnsiTheme="minorHAnsi" w:cstheme="minorHAnsi"/>
                <w:sz w:val="20"/>
                <w:lang w:eastAsia="ru-RU"/>
              </w:rPr>
            </w:pPr>
            <w:r w:rsidRPr="00161290">
              <w:rPr>
                <w:rFonts w:asciiTheme="minorHAnsi" w:eastAsia="Times New Roman" w:hAnsiTheme="minorHAnsi" w:cstheme="minorHAnsi"/>
                <w:sz w:val="20"/>
                <w:lang w:eastAsia="ru-RU"/>
              </w:rPr>
              <w:t>(4872)790190, моб. +79807229253</w:t>
            </w:r>
          </w:p>
        </w:tc>
      </w:tr>
      <w:tr w:rsidR="003168C1" w:rsidRPr="00161290" w14:paraId="1504C42D"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01FCC95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46</w:t>
            </w:r>
          </w:p>
        </w:tc>
        <w:tc>
          <w:tcPr>
            <w:tcW w:w="1828" w:type="dxa"/>
            <w:tcBorders>
              <w:top w:val="nil"/>
              <w:left w:val="nil"/>
              <w:bottom w:val="single" w:sz="4" w:space="0" w:color="auto"/>
              <w:right w:val="nil"/>
            </w:tcBorders>
            <w:shd w:val="clear" w:color="auto" w:fill="auto"/>
            <w:noWrap/>
            <w:vAlign w:val="bottom"/>
            <w:hideMark/>
          </w:tcPr>
          <w:p w14:paraId="59C604B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ООО "Технодок"</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1CB0046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г.Тюмень</w:t>
            </w:r>
          </w:p>
        </w:tc>
        <w:tc>
          <w:tcPr>
            <w:tcW w:w="3721" w:type="dxa"/>
            <w:tcBorders>
              <w:top w:val="nil"/>
              <w:left w:val="nil"/>
              <w:bottom w:val="single" w:sz="4" w:space="0" w:color="auto"/>
              <w:right w:val="nil"/>
            </w:tcBorders>
            <w:shd w:val="clear" w:color="auto" w:fill="auto"/>
            <w:noWrap/>
            <w:vAlign w:val="bottom"/>
            <w:hideMark/>
          </w:tcPr>
          <w:p w14:paraId="27A6A490"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625048, Тюмень, ул. Салтыкова-Щедрина, 58/2:</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3F03EF6B"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83 452 215 669</w:t>
            </w:r>
          </w:p>
        </w:tc>
      </w:tr>
      <w:tr w:rsidR="003168C1" w:rsidRPr="00161290" w14:paraId="4DB8253C"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72E69FD4"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47</w:t>
            </w:r>
          </w:p>
        </w:tc>
        <w:tc>
          <w:tcPr>
            <w:tcW w:w="1828" w:type="dxa"/>
            <w:tcBorders>
              <w:top w:val="nil"/>
              <w:left w:val="nil"/>
              <w:bottom w:val="single" w:sz="4" w:space="0" w:color="auto"/>
              <w:right w:val="nil"/>
            </w:tcBorders>
            <w:shd w:val="clear" w:color="auto" w:fill="auto"/>
            <w:noWrap/>
            <w:vAlign w:val="bottom"/>
            <w:hideMark/>
          </w:tcPr>
          <w:p w14:paraId="148E6BA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Вологжин Григорий Сергеевич</w:t>
            </w:r>
          </w:p>
        </w:tc>
        <w:tc>
          <w:tcPr>
            <w:tcW w:w="2170" w:type="dxa"/>
            <w:tcBorders>
              <w:top w:val="nil"/>
              <w:left w:val="single" w:sz="8" w:space="0" w:color="auto"/>
              <w:bottom w:val="single" w:sz="4" w:space="0" w:color="auto"/>
              <w:right w:val="single" w:sz="8" w:space="0" w:color="auto"/>
            </w:tcBorders>
            <w:shd w:val="clear" w:color="auto" w:fill="auto"/>
            <w:noWrap/>
            <w:vAlign w:val="bottom"/>
            <w:hideMark/>
          </w:tcPr>
          <w:p w14:paraId="36C56F7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Уфа</w:t>
            </w:r>
          </w:p>
        </w:tc>
        <w:tc>
          <w:tcPr>
            <w:tcW w:w="3721" w:type="dxa"/>
            <w:tcBorders>
              <w:top w:val="nil"/>
              <w:left w:val="nil"/>
              <w:bottom w:val="single" w:sz="4" w:space="0" w:color="auto"/>
              <w:right w:val="nil"/>
            </w:tcBorders>
            <w:shd w:val="clear" w:color="auto" w:fill="auto"/>
            <w:noWrap/>
            <w:vAlign w:val="bottom"/>
            <w:hideMark/>
          </w:tcPr>
          <w:p w14:paraId="4F51003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450022, Уфа г, Менделеева ул, дом № 153</w:t>
            </w:r>
          </w:p>
        </w:tc>
        <w:tc>
          <w:tcPr>
            <w:tcW w:w="2233" w:type="dxa"/>
            <w:tcBorders>
              <w:top w:val="nil"/>
              <w:left w:val="single" w:sz="8" w:space="0" w:color="auto"/>
              <w:bottom w:val="single" w:sz="4" w:space="0" w:color="auto"/>
              <w:right w:val="single" w:sz="8" w:space="0" w:color="auto"/>
            </w:tcBorders>
            <w:shd w:val="clear" w:color="auto" w:fill="auto"/>
            <w:noWrap/>
            <w:vAlign w:val="bottom"/>
            <w:hideMark/>
          </w:tcPr>
          <w:p w14:paraId="71831B38"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8(347) 279-90-70</w:t>
            </w:r>
          </w:p>
        </w:tc>
      </w:tr>
      <w:tr w:rsidR="003168C1" w:rsidRPr="00161290" w14:paraId="6FF2736A" w14:textId="77777777" w:rsidTr="00CC035C">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14:paraId="2C794C3C"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48</w:t>
            </w:r>
          </w:p>
        </w:tc>
        <w:tc>
          <w:tcPr>
            <w:tcW w:w="1828" w:type="dxa"/>
            <w:tcBorders>
              <w:top w:val="nil"/>
              <w:left w:val="nil"/>
              <w:bottom w:val="single" w:sz="4" w:space="0" w:color="000000"/>
              <w:right w:val="nil"/>
            </w:tcBorders>
            <w:shd w:val="clear" w:color="auto" w:fill="auto"/>
            <w:noWrap/>
            <w:vAlign w:val="bottom"/>
            <w:hideMark/>
          </w:tcPr>
          <w:p w14:paraId="446E60AE"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Захаров Игорь Анатольевич</w:t>
            </w:r>
          </w:p>
        </w:tc>
        <w:tc>
          <w:tcPr>
            <w:tcW w:w="2170" w:type="dxa"/>
            <w:tcBorders>
              <w:top w:val="nil"/>
              <w:left w:val="single" w:sz="8" w:space="0" w:color="000000"/>
              <w:bottom w:val="single" w:sz="4" w:space="0" w:color="000000"/>
              <w:right w:val="single" w:sz="8" w:space="0" w:color="000000"/>
            </w:tcBorders>
            <w:shd w:val="clear" w:color="auto" w:fill="auto"/>
            <w:noWrap/>
            <w:vAlign w:val="bottom"/>
            <w:hideMark/>
          </w:tcPr>
          <w:p w14:paraId="597FC69B"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Чебоксары</w:t>
            </w:r>
          </w:p>
        </w:tc>
        <w:tc>
          <w:tcPr>
            <w:tcW w:w="3721" w:type="dxa"/>
            <w:tcBorders>
              <w:top w:val="nil"/>
              <w:left w:val="nil"/>
              <w:bottom w:val="single" w:sz="4" w:space="0" w:color="000000"/>
              <w:right w:val="nil"/>
            </w:tcBorders>
            <w:shd w:val="clear" w:color="auto" w:fill="auto"/>
            <w:noWrap/>
            <w:vAlign w:val="bottom"/>
            <w:hideMark/>
          </w:tcPr>
          <w:p w14:paraId="15F30885"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428020, Чувашская Республика, Чебоксары г, Хевешская ул, дом № 5, корпус 1</w:t>
            </w:r>
          </w:p>
        </w:tc>
        <w:tc>
          <w:tcPr>
            <w:tcW w:w="2233" w:type="dxa"/>
            <w:tcBorders>
              <w:top w:val="nil"/>
              <w:left w:val="single" w:sz="8" w:space="0" w:color="000000"/>
              <w:bottom w:val="single" w:sz="4" w:space="0" w:color="000000"/>
              <w:right w:val="single" w:sz="8" w:space="0" w:color="000000"/>
            </w:tcBorders>
            <w:shd w:val="clear" w:color="auto" w:fill="auto"/>
            <w:noWrap/>
            <w:vAlign w:val="bottom"/>
            <w:hideMark/>
          </w:tcPr>
          <w:p w14:paraId="279A927C"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(8352) 63-97-50</w:t>
            </w:r>
          </w:p>
        </w:tc>
      </w:tr>
      <w:tr w:rsidR="003168C1" w:rsidRPr="00161290" w14:paraId="3C5E52A8" w14:textId="77777777" w:rsidTr="00CC035C">
        <w:trPr>
          <w:trHeight w:val="315"/>
        </w:trPr>
        <w:tc>
          <w:tcPr>
            <w:tcW w:w="473" w:type="dxa"/>
            <w:tcBorders>
              <w:top w:val="nil"/>
              <w:left w:val="single" w:sz="8" w:space="0" w:color="auto"/>
              <w:bottom w:val="single" w:sz="8" w:space="0" w:color="auto"/>
              <w:right w:val="single" w:sz="8" w:space="0" w:color="auto"/>
            </w:tcBorders>
            <w:shd w:val="clear" w:color="auto" w:fill="auto"/>
            <w:noWrap/>
            <w:vAlign w:val="bottom"/>
            <w:hideMark/>
          </w:tcPr>
          <w:p w14:paraId="43429794"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49</w:t>
            </w:r>
          </w:p>
        </w:tc>
        <w:tc>
          <w:tcPr>
            <w:tcW w:w="1828" w:type="dxa"/>
            <w:tcBorders>
              <w:top w:val="nil"/>
              <w:left w:val="nil"/>
              <w:bottom w:val="single" w:sz="8" w:space="0" w:color="auto"/>
              <w:right w:val="nil"/>
            </w:tcBorders>
            <w:shd w:val="clear" w:color="000000" w:fill="FFFFFF"/>
            <w:noWrap/>
            <w:vAlign w:val="bottom"/>
            <w:hideMark/>
          </w:tcPr>
          <w:p w14:paraId="6CBDDC2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ИП Апалькова Д.П.</w:t>
            </w:r>
          </w:p>
        </w:tc>
        <w:tc>
          <w:tcPr>
            <w:tcW w:w="2170" w:type="dxa"/>
            <w:tcBorders>
              <w:top w:val="nil"/>
              <w:left w:val="single" w:sz="8" w:space="0" w:color="auto"/>
              <w:bottom w:val="single" w:sz="8" w:space="0" w:color="auto"/>
              <w:right w:val="single" w:sz="8" w:space="0" w:color="auto"/>
            </w:tcBorders>
            <w:shd w:val="clear" w:color="000000" w:fill="FFFFFF"/>
            <w:noWrap/>
            <w:vAlign w:val="bottom"/>
            <w:hideMark/>
          </w:tcPr>
          <w:p w14:paraId="4AB3F11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г.Челябинск</w:t>
            </w:r>
          </w:p>
        </w:tc>
        <w:tc>
          <w:tcPr>
            <w:tcW w:w="3721" w:type="dxa"/>
            <w:tcBorders>
              <w:top w:val="nil"/>
              <w:left w:val="nil"/>
              <w:bottom w:val="single" w:sz="8" w:space="0" w:color="auto"/>
              <w:right w:val="nil"/>
            </w:tcBorders>
            <w:shd w:val="clear" w:color="000000" w:fill="FFFFFF"/>
            <w:noWrap/>
            <w:vAlign w:val="bottom"/>
            <w:hideMark/>
          </w:tcPr>
          <w:p w14:paraId="743554F9"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454138, Челябинская область, г. Челябинск, ул. Молодогвардейцев, дом № 7</w:t>
            </w:r>
          </w:p>
        </w:tc>
        <w:tc>
          <w:tcPr>
            <w:tcW w:w="2233" w:type="dxa"/>
            <w:tcBorders>
              <w:top w:val="nil"/>
              <w:left w:val="single" w:sz="8" w:space="0" w:color="auto"/>
              <w:bottom w:val="single" w:sz="8" w:space="0" w:color="auto"/>
              <w:right w:val="single" w:sz="8" w:space="0" w:color="auto"/>
            </w:tcBorders>
            <w:shd w:val="clear" w:color="000000" w:fill="FFFFFF"/>
            <w:noWrap/>
            <w:vAlign w:val="bottom"/>
            <w:hideMark/>
          </w:tcPr>
          <w:p w14:paraId="3D09CF3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8(351) 267-50-01</w:t>
            </w:r>
          </w:p>
        </w:tc>
      </w:tr>
      <w:tr w:rsidR="003168C1" w:rsidRPr="00161290" w14:paraId="588FF757" w14:textId="77777777" w:rsidTr="00CC035C">
        <w:trPr>
          <w:trHeight w:val="300"/>
        </w:trPr>
        <w:tc>
          <w:tcPr>
            <w:tcW w:w="47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995D84B"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50</w:t>
            </w:r>
          </w:p>
        </w:tc>
        <w:tc>
          <w:tcPr>
            <w:tcW w:w="1828" w:type="dxa"/>
            <w:tcBorders>
              <w:top w:val="single" w:sz="8" w:space="0" w:color="auto"/>
              <w:left w:val="nil"/>
              <w:bottom w:val="single" w:sz="4" w:space="0" w:color="auto"/>
              <w:right w:val="nil"/>
            </w:tcBorders>
            <w:shd w:val="clear" w:color="auto" w:fill="auto"/>
            <w:noWrap/>
            <w:vAlign w:val="bottom"/>
            <w:hideMark/>
          </w:tcPr>
          <w:p w14:paraId="54975FE1"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ООО Ламед </w:t>
            </w:r>
          </w:p>
        </w:tc>
        <w:tc>
          <w:tcPr>
            <w:tcW w:w="21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E462224"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г Алмааты  Казахстан </w:t>
            </w:r>
          </w:p>
        </w:tc>
        <w:tc>
          <w:tcPr>
            <w:tcW w:w="3721" w:type="dxa"/>
            <w:tcBorders>
              <w:top w:val="single" w:sz="8" w:space="0" w:color="auto"/>
              <w:left w:val="nil"/>
              <w:bottom w:val="single" w:sz="4" w:space="0" w:color="auto"/>
              <w:right w:val="nil"/>
            </w:tcBorders>
            <w:shd w:val="clear" w:color="auto" w:fill="auto"/>
            <w:noWrap/>
            <w:vAlign w:val="bottom"/>
            <w:hideMark/>
          </w:tcPr>
          <w:p w14:paraId="73988C07"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Алматы қ., Березовский көш. 3А, 050060</w:t>
            </w:r>
          </w:p>
        </w:tc>
        <w:tc>
          <w:tcPr>
            <w:tcW w:w="223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E40D74A"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 xml:space="preserve"> 8 (727) 244-64-46  8(727) 293-34-53</w:t>
            </w:r>
          </w:p>
        </w:tc>
      </w:tr>
      <w:tr w:rsidR="003168C1" w:rsidRPr="00161290" w14:paraId="187E332C" w14:textId="77777777" w:rsidTr="00CC035C">
        <w:trPr>
          <w:trHeight w:val="315"/>
        </w:trPr>
        <w:tc>
          <w:tcPr>
            <w:tcW w:w="473" w:type="dxa"/>
            <w:tcBorders>
              <w:top w:val="nil"/>
              <w:left w:val="single" w:sz="8" w:space="0" w:color="auto"/>
              <w:bottom w:val="single" w:sz="8" w:space="0" w:color="auto"/>
              <w:right w:val="single" w:sz="8" w:space="0" w:color="auto"/>
            </w:tcBorders>
            <w:shd w:val="clear" w:color="auto" w:fill="auto"/>
            <w:noWrap/>
            <w:vAlign w:val="bottom"/>
            <w:hideMark/>
          </w:tcPr>
          <w:p w14:paraId="2610AD0F" w14:textId="77777777" w:rsidR="003168C1" w:rsidRPr="00161290" w:rsidRDefault="003168C1" w:rsidP="00CC035C">
            <w:pPr>
              <w:jc w:val="right"/>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51</w:t>
            </w:r>
          </w:p>
        </w:tc>
        <w:tc>
          <w:tcPr>
            <w:tcW w:w="1828" w:type="dxa"/>
            <w:tcBorders>
              <w:top w:val="nil"/>
              <w:left w:val="nil"/>
              <w:bottom w:val="single" w:sz="8" w:space="0" w:color="auto"/>
              <w:right w:val="nil"/>
            </w:tcBorders>
            <w:shd w:val="clear" w:color="000000" w:fill="FFFFFF"/>
            <w:noWrap/>
            <w:vAlign w:val="bottom"/>
            <w:hideMark/>
          </w:tcPr>
          <w:p w14:paraId="68CBD3D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СП "Сканлинк"-ООО</w:t>
            </w:r>
          </w:p>
        </w:tc>
        <w:tc>
          <w:tcPr>
            <w:tcW w:w="2170" w:type="dxa"/>
            <w:tcBorders>
              <w:top w:val="nil"/>
              <w:left w:val="single" w:sz="8" w:space="0" w:color="auto"/>
              <w:bottom w:val="single" w:sz="8" w:space="0" w:color="auto"/>
              <w:right w:val="single" w:sz="8" w:space="0" w:color="auto"/>
            </w:tcBorders>
            <w:shd w:val="clear" w:color="000000" w:fill="FFFFFF"/>
            <w:noWrap/>
            <w:vAlign w:val="bottom"/>
            <w:hideMark/>
          </w:tcPr>
          <w:p w14:paraId="6E8BC70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г. Минск</w:t>
            </w:r>
          </w:p>
        </w:tc>
        <w:tc>
          <w:tcPr>
            <w:tcW w:w="3721" w:type="dxa"/>
            <w:tcBorders>
              <w:top w:val="nil"/>
              <w:left w:val="nil"/>
              <w:bottom w:val="single" w:sz="8" w:space="0" w:color="auto"/>
              <w:right w:val="nil"/>
            </w:tcBorders>
            <w:shd w:val="clear" w:color="000000" w:fill="FFFFFF"/>
            <w:noWrap/>
            <w:vAlign w:val="bottom"/>
            <w:hideMark/>
          </w:tcPr>
          <w:p w14:paraId="03607B5F"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220019, Республика Беларусь, г. Минск, пер. Монтажников 4-й, дом № 5-16</w:t>
            </w:r>
          </w:p>
        </w:tc>
        <w:tc>
          <w:tcPr>
            <w:tcW w:w="2233" w:type="dxa"/>
            <w:tcBorders>
              <w:top w:val="nil"/>
              <w:left w:val="single" w:sz="8" w:space="0" w:color="auto"/>
              <w:bottom w:val="single" w:sz="8" w:space="0" w:color="auto"/>
              <w:right w:val="single" w:sz="8" w:space="0" w:color="auto"/>
            </w:tcBorders>
            <w:shd w:val="clear" w:color="000000" w:fill="FFFFFF"/>
            <w:noWrap/>
            <w:vAlign w:val="bottom"/>
            <w:hideMark/>
          </w:tcPr>
          <w:p w14:paraId="276994CD" w14:textId="77777777" w:rsidR="003168C1" w:rsidRPr="00161290" w:rsidRDefault="003168C1" w:rsidP="00CC035C">
            <w:pPr>
              <w:rPr>
                <w:rFonts w:asciiTheme="minorHAnsi" w:eastAsia="Times New Roman" w:hAnsiTheme="minorHAnsi" w:cstheme="minorHAnsi"/>
                <w:color w:val="000000"/>
                <w:sz w:val="20"/>
                <w:lang w:eastAsia="ru-RU"/>
              </w:rPr>
            </w:pPr>
            <w:r w:rsidRPr="00161290">
              <w:rPr>
                <w:rFonts w:asciiTheme="minorHAnsi" w:eastAsia="Times New Roman" w:hAnsiTheme="minorHAnsi" w:cstheme="minorHAnsi"/>
                <w:color w:val="000000"/>
                <w:sz w:val="20"/>
                <w:lang w:eastAsia="ru-RU"/>
              </w:rPr>
              <w:t>8(017) 234-99-99</w:t>
            </w:r>
          </w:p>
        </w:tc>
      </w:tr>
    </w:tbl>
    <w:p w14:paraId="3C7DE964" w14:textId="77777777" w:rsidR="000204B2" w:rsidRPr="00585409" w:rsidRDefault="000204B2" w:rsidP="005C6E60">
      <w:pPr>
        <w:rPr>
          <w:rFonts w:ascii="Arial" w:eastAsia="Times New Roman" w:hAnsi="Arial" w:cs="Arial"/>
          <w:sz w:val="24"/>
          <w:szCs w:val="24"/>
        </w:rPr>
      </w:pPr>
    </w:p>
    <w:p w14:paraId="456F62F7" w14:textId="77777777" w:rsidR="0067063D" w:rsidRPr="00585409" w:rsidRDefault="0067063D" w:rsidP="0067063D">
      <w:pPr>
        <w:ind w:left="-98"/>
        <w:jc w:val="both"/>
        <w:rPr>
          <w:rFonts w:ascii="Arial" w:hAnsi="Arial" w:cs="Arial"/>
          <w:color w:val="1E1E1E"/>
          <w:sz w:val="24"/>
          <w:szCs w:val="24"/>
        </w:rPr>
      </w:pPr>
      <w:r w:rsidRPr="00585409">
        <w:rPr>
          <w:rFonts w:ascii="Arial" w:hAnsi="Arial" w:cs="Arial"/>
          <w:color w:val="1E1E1E"/>
          <w:sz w:val="24"/>
          <w:szCs w:val="24"/>
        </w:rPr>
        <w:t>Импортер в РБ:</w:t>
      </w:r>
      <w:r w:rsidRPr="00585409">
        <w:rPr>
          <w:rFonts w:ascii="Arial" w:hAnsi="Arial" w:cs="Arial"/>
          <w:b/>
          <w:color w:val="1E1E1E"/>
          <w:sz w:val="24"/>
          <w:szCs w:val="24"/>
        </w:rPr>
        <w:t xml:space="preserve"> Совместное предприятие СКАНЛИНК-ООО</w:t>
      </w:r>
      <w:r w:rsidRPr="00585409">
        <w:rPr>
          <w:rFonts w:ascii="Arial" w:hAnsi="Arial" w:cs="Arial"/>
          <w:color w:val="1E1E1E"/>
          <w:sz w:val="24"/>
          <w:szCs w:val="24"/>
        </w:rPr>
        <w:t xml:space="preserve"> </w:t>
      </w:r>
    </w:p>
    <w:p w14:paraId="5D347C10" w14:textId="77777777" w:rsidR="0067063D" w:rsidRPr="00585409" w:rsidRDefault="0067063D" w:rsidP="0067063D">
      <w:pPr>
        <w:ind w:left="-98"/>
        <w:jc w:val="both"/>
        <w:rPr>
          <w:rFonts w:ascii="Arial" w:hAnsi="Arial" w:cs="Arial"/>
          <w:color w:val="1E1E1E"/>
          <w:sz w:val="24"/>
          <w:szCs w:val="24"/>
        </w:rPr>
      </w:pPr>
      <w:r w:rsidRPr="00585409">
        <w:rPr>
          <w:rFonts w:ascii="Arial" w:hAnsi="Arial" w:cs="Arial"/>
          <w:color w:val="1E1E1E"/>
          <w:sz w:val="24"/>
          <w:szCs w:val="24"/>
        </w:rPr>
        <w:t xml:space="preserve">г. Минск, 4-ый пер. Монтажников д. 5-16    </w:t>
      </w:r>
    </w:p>
    <w:p w14:paraId="418865F4" w14:textId="77777777" w:rsidR="0067063D" w:rsidRDefault="0067063D" w:rsidP="0067063D">
      <w:pPr>
        <w:ind w:left="-98"/>
        <w:jc w:val="both"/>
        <w:rPr>
          <w:rFonts w:ascii="Arial" w:hAnsi="Arial" w:cs="Arial"/>
          <w:color w:val="1E1E1E"/>
          <w:sz w:val="24"/>
          <w:szCs w:val="24"/>
        </w:rPr>
      </w:pPr>
      <w:r w:rsidRPr="00585409">
        <w:rPr>
          <w:rFonts w:ascii="Arial" w:hAnsi="Arial" w:cs="Arial"/>
          <w:color w:val="1E1E1E"/>
          <w:sz w:val="24"/>
          <w:szCs w:val="24"/>
        </w:rPr>
        <w:t xml:space="preserve">т. 234-99-99 факс 238-04-04 </w:t>
      </w:r>
      <w:hyperlink r:id="rId18" w:history="1">
        <w:r w:rsidR="003168C1" w:rsidRPr="00C815C7">
          <w:rPr>
            <w:rStyle w:val="ad"/>
            <w:rFonts w:ascii="Arial" w:hAnsi="Arial" w:cs="Arial"/>
            <w:sz w:val="24"/>
            <w:szCs w:val="24"/>
          </w:rPr>
          <w:t>opt@scanlink.by</w:t>
        </w:r>
      </w:hyperlink>
    </w:p>
    <w:p w14:paraId="28BC09F3" w14:textId="77777777" w:rsidR="003168C1" w:rsidRDefault="003168C1" w:rsidP="0067063D">
      <w:pPr>
        <w:ind w:left="-98"/>
        <w:jc w:val="both"/>
        <w:rPr>
          <w:rFonts w:ascii="Arial" w:hAnsi="Arial" w:cs="Arial"/>
          <w:color w:val="1E1E1E"/>
          <w:sz w:val="24"/>
          <w:szCs w:val="24"/>
        </w:rPr>
      </w:pPr>
    </w:p>
    <w:p w14:paraId="50D66D9E" w14:textId="77777777" w:rsidR="005C6E60" w:rsidRPr="00585409" w:rsidRDefault="005C6E60" w:rsidP="000204B2">
      <w:pPr>
        <w:ind w:left="-98"/>
        <w:jc w:val="both"/>
        <w:rPr>
          <w:rFonts w:ascii="Arial" w:eastAsia="Times New Roman" w:hAnsi="Arial" w:cs="Arial"/>
          <w:sz w:val="24"/>
          <w:szCs w:val="24"/>
        </w:rPr>
      </w:pPr>
      <w:r w:rsidRPr="00585409">
        <w:rPr>
          <w:rFonts w:ascii="Arial" w:hAnsi="Arial" w:cs="Arial"/>
          <w:b/>
          <w:color w:val="1E1E1E"/>
          <w:sz w:val="24"/>
          <w:szCs w:val="24"/>
        </w:rPr>
        <w:t>Запрещается выбрасывать электроинструмент вместе с бытовыми отходами!</w:t>
      </w:r>
    </w:p>
    <w:p w14:paraId="4D382508" w14:textId="77777777" w:rsidR="005C6E60" w:rsidRPr="00585409" w:rsidRDefault="005C6E60" w:rsidP="000204B2">
      <w:pPr>
        <w:spacing w:before="5"/>
        <w:ind w:left="-98"/>
        <w:rPr>
          <w:rFonts w:ascii="Arial" w:eastAsia="Times New Roman" w:hAnsi="Arial" w:cs="Arial"/>
          <w:b/>
          <w:bCs/>
          <w:sz w:val="24"/>
          <w:szCs w:val="24"/>
        </w:rPr>
      </w:pPr>
    </w:p>
    <w:p w14:paraId="7DF18D8D" w14:textId="77777777" w:rsidR="005C6E60" w:rsidRPr="00585409" w:rsidRDefault="005C6E60" w:rsidP="00165389">
      <w:pPr>
        <w:pStyle w:val="5"/>
        <w:ind w:left="-98" w:right="165"/>
        <w:jc w:val="both"/>
        <w:rPr>
          <w:rFonts w:ascii="Arial" w:hAnsi="Arial" w:cs="Arial"/>
          <w:sz w:val="24"/>
          <w:szCs w:val="24"/>
        </w:rPr>
      </w:pPr>
      <w:r w:rsidRPr="00585409">
        <w:rPr>
          <w:rFonts w:ascii="Arial" w:hAnsi="Arial" w:cs="Arial"/>
          <w:color w:val="1E1E1E"/>
          <w:sz w:val="24"/>
          <w:szCs w:val="24"/>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36D05EC6" w14:textId="77777777" w:rsidR="005C6E60" w:rsidRPr="00585409" w:rsidRDefault="005C6E60" w:rsidP="00165389">
      <w:pPr>
        <w:spacing w:before="4"/>
        <w:ind w:left="-98" w:right="165"/>
        <w:jc w:val="both"/>
        <w:rPr>
          <w:rFonts w:ascii="Arial" w:eastAsia="Times New Roman" w:hAnsi="Arial" w:cs="Arial"/>
          <w:sz w:val="24"/>
          <w:szCs w:val="24"/>
        </w:rPr>
      </w:pPr>
    </w:p>
    <w:p w14:paraId="72D091D7" w14:textId="77777777" w:rsidR="005C6E60" w:rsidRPr="00585409" w:rsidRDefault="005C6E60" w:rsidP="00165389">
      <w:pPr>
        <w:ind w:left="-98" w:right="165"/>
        <w:jc w:val="both"/>
        <w:rPr>
          <w:rFonts w:ascii="Arial" w:eastAsia="Times New Roman" w:hAnsi="Arial" w:cs="Arial"/>
          <w:sz w:val="24"/>
          <w:szCs w:val="24"/>
        </w:rPr>
      </w:pPr>
      <w:r w:rsidRPr="00585409">
        <w:rPr>
          <w:rFonts w:ascii="Arial" w:hAnsi="Arial" w:cs="Arial"/>
          <w:color w:val="1E1E1E"/>
          <w:sz w:val="24"/>
          <w:szCs w:val="24"/>
        </w:rPr>
        <w:t>В других обстоятельствах:</w:t>
      </w:r>
    </w:p>
    <w:p w14:paraId="4677E2FC" w14:textId="77777777" w:rsidR="005C6E60" w:rsidRPr="00585409" w:rsidRDefault="005C6E60" w:rsidP="00165389">
      <w:pPr>
        <w:spacing w:before="7"/>
        <w:ind w:left="-98" w:right="165"/>
        <w:jc w:val="both"/>
        <w:rPr>
          <w:rFonts w:ascii="Arial" w:eastAsia="Times New Roman" w:hAnsi="Arial" w:cs="Arial"/>
          <w:sz w:val="24"/>
          <w:szCs w:val="24"/>
        </w:rPr>
      </w:pPr>
    </w:p>
    <w:p w14:paraId="004BBD62" w14:textId="77777777" w:rsidR="005C6E60" w:rsidRPr="00585409" w:rsidRDefault="005C6E60" w:rsidP="00165389">
      <w:pPr>
        <w:numPr>
          <w:ilvl w:val="0"/>
          <w:numId w:val="13"/>
        </w:numPr>
        <w:tabs>
          <w:tab w:val="left" w:pos="284"/>
        </w:tabs>
        <w:autoSpaceDE/>
        <w:autoSpaceDN/>
        <w:ind w:left="284" w:right="165" w:hanging="426"/>
        <w:jc w:val="both"/>
        <w:rPr>
          <w:rFonts w:ascii="Arial" w:eastAsia="Times New Roman" w:hAnsi="Arial" w:cs="Arial"/>
          <w:sz w:val="24"/>
          <w:szCs w:val="24"/>
        </w:rPr>
      </w:pPr>
      <w:r w:rsidRPr="00585409">
        <w:rPr>
          <w:rFonts w:ascii="Arial" w:hAnsi="Arial" w:cs="Arial"/>
          <w:color w:val="1E1E1E"/>
          <w:sz w:val="24"/>
          <w:szCs w:val="24"/>
        </w:rPr>
        <w:t>не выбрасывайте электроинструмент вместе с бытовым мусором;</w:t>
      </w:r>
    </w:p>
    <w:p w14:paraId="74AD184A" w14:textId="77777777" w:rsidR="005C6E60" w:rsidRPr="00585409" w:rsidRDefault="005C6E60" w:rsidP="00165389">
      <w:pPr>
        <w:tabs>
          <w:tab w:val="left" w:pos="284"/>
        </w:tabs>
        <w:spacing w:before="10"/>
        <w:ind w:left="284" w:right="165" w:hanging="426"/>
        <w:jc w:val="both"/>
        <w:rPr>
          <w:rFonts w:ascii="Arial" w:eastAsia="Times New Roman" w:hAnsi="Arial" w:cs="Arial"/>
          <w:sz w:val="24"/>
          <w:szCs w:val="24"/>
        </w:rPr>
      </w:pPr>
    </w:p>
    <w:p w14:paraId="2F89B7DC" w14:textId="77777777" w:rsidR="005C6E60" w:rsidRPr="00585409" w:rsidRDefault="005C6E60" w:rsidP="00165389">
      <w:pPr>
        <w:numPr>
          <w:ilvl w:val="0"/>
          <w:numId w:val="13"/>
        </w:numPr>
        <w:tabs>
          <w:tab w:val="left" w:pos="284"/>
        </w:tabs>
        <w:autoSpaceDE/>
        <w:autoSpaceDN/>
        <w:ind w:left="284" w:right="165" w:hanging="426"/>
        <w:jc w:val="both"/>
        <w:rPr>
          <w:rFonts w:ascii="Arial" w:eastAsia="Times New Roman" w:hAnsi="Arial" w:cs="Arial"/>
          <w:sz w:val="24"/>
          <w:szCs w:val="24"/>
        </w:rPr>
      </w:pPr>
      <w:r w:rsidRPr="00585409">
        <w:rPr>
          <w:rFonts w:ascii="Arial" w:hAnsi="Arial" w:cs="Arial"/>
          <w:color w:val="1E1E1E"/>
          <w:sz w:val="24"/>
          <w:szCs w:val="24"/>
        </w:rPr>
        <w:t>рекомендуется обращаться в специализированные пункты вторичной переработки сырья.</w:t>
      </w:r>
    </w:p>
    <w:p w14:paraId="515F4737" w14:textId="77777777" w:rsidR="005C6E60" w:rsidRPr="00585409" w:rsidRDefault="005C6E60" w:rsidP="00165389">
      <w:pPr>
        <w:ind w:left="-98" w:right="165"/>
        <w:jc w:val="both"/>
        <w:rPr>
          <w:rFonts w:ascii="Arial" w:eastAsia="Times New Roman" w:hAnsi="Arial" w:cs="Arial"/>
          <w:sz w:val="24"/>
          <w:szCs w:val="24"/>
        </w:rPr>
      </w:pPr>
    </w:p>
    <w:p w14:paraId="4F3BF015" w14:textId="77777777" w:rsidR="005C6E60" w:rsidRPr="00585409" w:rsidRDefault="005C6E60" w:rsidP="00165389">
      <w:pPr>
        <w:spacing w:before="119"/>
        <w:ind w:left="-98" w:right="165"/>
        <w:jc w:val="both"/>
        <w:rPr>
          <w:rFonts w:ascii="Arial" w:eastAsia="Times New Roman" w:hAnsi="Arial" w:cs="Arial"/>
          <w:sz w:val="24"/>
          <w:szCs w:val="24"/>
        </w:rPr>
      </w:pPr>
      <w:r w:rsidRPr="00585409">
        <w:rPr>
          <w:rFonts w:ascii="Arial" w:hAnsi="Arial" w:cs="Arial"/>
          <w:color w:val="1E1E1E"/>
          <w:sz w:val="24"/>
          <w:szCs w:val="24"/>
        </w:rPr>
        <w:t>Дата производства указана на этикетке устройства в формате: Месяц / Число / Год.</w:t>
      </w:r>
    </w:p>
    <w:p w14:paraId="49762D12" w14:textId="77777777" w:rsidR="005C6E60" w:rsidRDefault="005C6E60" w:rsidP="00165389">
      <w:pPr>
        <w:ind w:left="-98" w:right="165"/>
        <w:jc w:val="both"/>
        <w:rPr>
          <w:rFonts w:ascii="Arial" w:eastAsia="Times New Roman" w:hAnsi="Arial" w:cs="Arial"/>
          <w:sz w:val="24"/>
          <w:szCs w:val="24"/>
        </w:rPr>
      </w:pPr>
    </w:p>
    <w:p w14:paraId="55ABE467" w14:textId="77777777" w:rsidR="00D7149C" w:rsidRDefault="00D7149C" w:rsidP="00165389">
      <w:pPr>
        <w:ind w:left="-98" w:right="165"/>
        <w:jc w:val="both"/>
        <w:rPr>
          <w:rFonts w:ascii="Arial" w:eastAsia="Times New Roman" w:hAnsi="Arial" w:cs="Arial"/>
          <w:sz w:val="24"/>
          <w:szCs w:val="24"/>
        </w:rPr>
      </w:pPr>
    </w:p>
    <w:p w14:paraId="3E662D97" w14:textId="77777777" w:rsidR="00D7149C" w:rsidRDefault="00D7149C" w:rsidP="00165389">
      <w:pPr>
        <w:ind w:left="-98" w:right="165"/>
        <w:jc w:val="both"/>
        <w:rPr>
          <w:rFonts w:ascii="Arial" w:eastAsia="Times New Roman" w:hAnsi="Arial" w:cs="Arial"/>
          <w:sz w:val="24"/>
          <w:szCs w:val="24"/>
        </w:rPr>
      </w:pPr>
    </w:p>
    <w:p w14:paraId="70EFE274" w14:textId="77777777" w:rsidR="00D7149C" w:rsidRDefault="00D7149C" w:rsidP="00165389">
      <w:pPr>
        <w:ind w:left="-98" w:right="165"/>
        <w:jc w:val="both"/>
        <w:rPr>
          <w:rFonts w:ascii="Arial" w:eastAsia="Times New Roman" w:hAnsi="Arial" w:cs="Arial"/>
          <w:sz w:val="24"/>
          <w:szCs w:val="24"/>
        </w:rPr>
      </w:pPr>
    </w:p>
    <w:p w14:paraId="3DCF6BDC" w14:textId="77777777" w:rsidR="00D7149C" w:rsidRDefault="00D7149C" w:rsidP="00165389">
      <w:pPr>
        <w:ind w:left="-98" w:right="165"/>
        <w:jc w:val="both"/>
        <w:rPr>
          <w:rFonts w:ascii="Arial" w:eastAsia="Times New Roman" w:hAnsi="Arial" w:cs="Arial"/>
          <w:sz w:val="24"/>
          <w:szCs w:val="24"/>
        </w:rPr>
      </w:pPr>
    </w:p>
    <w:p w14:paraId="5969AA2A" w14:textId="77777777" w:rsidR="005C6E60" w:rsidRPr="00585409" w:rsidRDefault="005C6E60" w:rsidP="00165389">
      <w:pPr>
        <w:spacing w:before="1"/>
        <w:ind w:left="-98" w:right="165"/>
        <w:jc w:val="both"/>
        <w:rPr>
          <w:rFonts w:ascii="Arial" w:eastAsia="Times New Roman" w:hAnsi="Arial" w:cs="Arial"/>
          <w:sz w:val="24"/>
          <w:szCs w:val="24"/>
        </w:rPr>
      </w:pPr>
    </w:p>
    <w:p w14:paraId="45B205E4" w14:textId="77777777" w:rsidR="005C6E60" w:rsidRPr="00585409" w:rsidRDefault="005C6E60" w:rsidP="00165389">
      <w:pPr>
        <w:ind w:left="-98" w:right="165"/>
        <w:jc w:val="center"/>
        <w:rPr>
          <w:rFonts w:ascii="Arial" w:eastAsia="Times New Roman" w:hAnsi="Arial" w:cs="Arial"/>
          <w:sz w:val="24"/>
          <w:szCs w:val="24"/>
        </w:rPr>
      </w:pPr>
      <w:r w:rsidRPr="00585409">
        <w:rPr>
          <w:rFonts w:ascii="Arial" w:hAnsi="Arial" w:cs="Arial"/>
          <w:b/>
          <w:color w:val="1E1E1E"/>
          <w:sz w:val="24"/>
          <w:szCs w:val="24"/>
        </w:rPr>
        <w:t>ВНИМАНИЕ!!!</w:t>
      </w:r>
    </w:p>
    <w:p w14:paraId="5998E69A" w14:textId="77777777" w:rsidR="005C6E60" w:rsidRPr="00585409" w:rsidRDefault="005C6E60" w:rsidP="00165389">
      <w:pPr>
        <w:spacing w:before="4"/>
        <w:ind w:left="-98" w:right="165"/>
        <w:jc w:val="both"/>
        <w:rPr>
          <w:rFonts w:ascii="Arial" w:eastAsia="Times New Roman" w:hAnsi="Arial" w:cs="Arial"/>
          <w:b/>
          <w:bCs/>
          <w:sz w:val="24"/>
          <w:szCs w:val="24"/>
        </w:rPr>
      </w:pPr>
    </w:p>
    <w:p w14:paraId="59D37590" w14:textId="77777777" w:rsidR="00872FEA" w:rsidRPr="00585409" w:rsidRDefault="005C6E60" w:rsidP="00165389">
      <w:pPr>
        <w:spacing w:line="264" w:lineRule="auto"/>
        <w:ind w:left="-98" w:right="165"/>
        <w:jc w:val="both"/>
        <w:rPr>
          <w:rFonts w:ascii="Arial" w:eastAsia="Times New Roman" w:hAnsi="Arial" w:cs="Arial"/>
          <w:sz w:val="24"/>
          <w:szCs w:val="24"/>
        </w:rPr>
      </w:pPr>
      <w:r w:rsidRPr="00585409">
        <w:rPr>
          <w:rFonts w:ascii="Arial" w:hAnsi="Arial" w:cs="Arial"/>
          <w:b/>
          <w:color w:val="1E1E1E"/>
          <w:sz w:val="24"/>
          <w:szCs w:val="24"/>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872FEA" w:rsidRPr="00585409" w:rsidSect="00F82AED">
      <w:footerReference w:type="default" r:id="rId19"/>
      <w:pgSz w:w="11910" w:h="16840"/>
      <w:pgMar w:top="993" w:right="880" w:bottom="1418"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4E97" w14:textId="77777777" w:rsidR="00695A98" w:rsidRDefault="00695A98">
      <w:r>
        <w:separator/>
      </w:r>
    </w:p>
  </w:endnote>
  <w:endnote w:type="continuationSeparator" w:id="0">
    <w:p w14:paraId="686D3FF0" w14:textId="77777777" w:rsidR="00695A98" w:rsidRDefault="0069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F089" w14:textId="77777777" w:rsidR="00AF47B2" w:rsidRPr="00557E73" w:rsidRDefault="00AF47B2">
    <w:pPr>
      <w:pStyle w:val="ab"/>
      <w:jc w:val="center"/>
      <w:rPr>
        <w:rFonts w:ascii="Arial" w:hAnsi="Arial" w:cs="Arial"/>
      </w:rPr>
    </w:pPr>
  </w:p>
  <w:p w14:paraId="12369ECD" w14:textId="77777777" w:rsidR="00AF47B2" w:rsidRDefault="00AF47B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545081"/>
      <w:docPartObj>
        <w:docPartGallery w:val="Page Numbers (Bottom of Page)"/>
        <w:docPartUnique/>
      </w:docPartObj>
    </w:sdtPr>
    <w:sdtEndPr>
      <w:rPr>
        <w:rFonts w:ascii="Arial" w:hAnsi="Arial" w:cs="Arial"/>
      </w:rPr>
    </w:sdtEndPr>
    <w:sdtContent>
      <w:p w14:paraId="6BFCB8FC" w14:textId="77777777" w:rsidR="00AF47B2" w:rsidRPr="00557E73" w:rsidRDefault="00695A98">
        <w:pPr>
          <w:pStyle w:val="ab"/>
          <w:jc w:val="center"/>
          <w:rPr>
            <w:rFonts w:ascii="Arial" w:hAnsi="Arial" w:cs="Arial"/>
          </w:rPr>
        </w:pPr>
      </w:p>
    </w:sdtContent>
  </w:sdt>
  <w:p w14:paraId="59518139" w14:textId="77777777" w:rsidR="00AF47B2" w:rsidRDefault="00AF47B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0934" w14:textId="77777777" w:rsidR="00AF47B2" w:rsidRPr="00557E73" w:rsidRDefault="00AF47B2">
    <w:pPr>
      <w:pStyle w:val="ab"/>
      <w:jc w:val="center"/>
      <w:rPr>
        <w:rFonts w:ascii="Arial" w:hAnsi="Arial" w:cs="Arial"/>
      </w:rPr>
    </w:pPr>
  </w:p>
  <w:p w14:paraId="1472C877" w14:textId="77777777" w:rsidR="00AF47B2" w:rsidRDefault="00AF47B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783F" w14:textId="77777777" w:rsidR="0082640B" w:rsidRPr="00557E73" w:rsidRDefault="0082640B">
    <w:pPr>
      <w:pStyle w:val="ab"/>
      <w:jc w:val="center"/>
      <w:rPr>
        <w:rFonts w:ascii="Arial" w:hAnsi="Arial" w:cs="Arial"/>
      </w:rPr>
    </w:pPr>
  </w:p>
  <w:p w14:paraId="33CBCA3A" w14:textId="77777777" w:rsidR="0082640B" w:rsidRDefault="0082640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BD27" w14:textId="77777777" w:rsidR="00695A98" w:rsidRDefault="00695A98">
      <w:r>
        <w:separator/>
      </w:r>
    </w:p>
  </w:footnote>
  <w:footnote w:type="continuationSeparator" w:id="0">
    <w:p w14:paraId="0177AFFD" w14:textId="77777777" w:rsidR="00695A98" w:rsidRDefault="0069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414B" w14:textId="77777777" w:rsidR="00AF47B2" w:rsidRDefault="00AF47B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69.35pt;visibility:visible;mso-wrap-style:square" o:bullet="t">
        <v:imagedata r:id="rId1" o:title=""/>
      </v:shape>
    </w:pict>
  </w:numPicBullet>
  <w:numPicBullet w:numPicBulletId="1">
    <w:pict>
      <v:shape id="_x0000_i1029" type="#_x0000_t75" style="width:33.35pt;height:30pt;visibility:visible;mso-wrap-style:square" o:bullet="t">
        <v:imagedata r:id="rId2" o:title=""/>
      </v:shape>
    </w:pict>
  </w:numPicBullet>
  <w:abstractNum w:abstractNumId="0" w15:restartNumberingAfterBreak="0">
    <w:nsid w:val="008F15A3"/>
    <w:multiLevelType w:val="hybridMultilevel"/>
    <w:tmpl w:val="F5C4000E"/>
    <w:lvl w:ilvl="0" w:tplc="696CACE2">
      <w:start w:val="1"/>
      <w:numFmt w:val="decimal"/>
      <w:lvlText w:val="%1."/>
      <w:lvlJc w:val="left"/>
      <w:pPr>
        <w:ind w:left="271" w:hanging="227"/>
      </w:pPr>
      <w:rPr>
        <w:rFonts w:ascii="Arial" w:eastAsia="Arial" w:hAnsi="Arial" w:cs="Arial" w:hint="default"/>
        <w:spacing w:val="-8"/>
        <w:sz w:val="20"/>
        <w:szCs w:val="20"/>
        <w:lang w:val="en-US" w:eastAsia="en-US" w:bidi="en-US"/>
      </w:rPr>
    </w:lvl>
    <w:lvl w:ilvl="1" w:tplc="C8B08E82">
      <w:numFmt w:val="bullet"/>
      <w:lvlText w:val="•"/>
      <w:lvlJc w:val="left"/>
      <w:pPr>
        <w:ind w:left="367" w:hanging="227"/>
      </w:pPr>
      <w:rPr>
        <w:rFonts w:hint="default"/>
        <w:lang w:val="en-US" w:eastAsia="en-US" w:bidi="en-US"/>
      </w:rPr>
    </w:lvl>
    <w:lvl w:ilvl="2" w:tplc="B9347350">
      <w:numFmt w:val="bullet"/>
      <w:lvlText w:val="•"/>
      <w:lvlJc w:val="left"/>
      <w:pPr>
        <w:ind w:left="454" w:hanging="227"/>
      </w:pPr>
      <w:rPr>
        <w:rFonts w:hint="default"/>
        <w:lang w:val="en-US" w:eastAsia="en-US" w:bidi="en-US"/>
      </w:rPr>
    </w:lvl>
    <w:lvl w:ilvl="3" w:tplc="5A1C3672">
      <w:numFmt w:val="bullet"/>
      <w:lvlText w:val="•"/>
      <w:lvlJc w:val="left"/>
      <w:pPr>
        <w:ind w:left="541" w:hanging="227"/>
      </w:pPr>
      <w:rPr>
        <w:rFonts w:hint="default"/>
        <w:lang w:val="en-US" w:eastAsia="en-US" w:bidi="en-US"/>
      </w:rPr>
    </w:lvl>
    <w:lvl w:ilvl="4" w:tplc="2EFC04E0">
      <w:numFmt w:val="bullet"/>
      <w:lvlText w:val="•"/>
      <w:lvlJc w:val="left"/>
      <w:pPr>
        <w:ind w:left="628" w:hanging="227"/>
      </w:pPr>
      <w:rPr>
        <w:rFonts w:hint="default"/>
        <w:lang w:val="en-US" w:eastAsia="en-US" w:bidi="en-US"/>
      </w:rPr>
    </w:lvl>
    <w:lvl w:ilvl="5" w:tplc="769000B2">
      <w:numFmt w:val="bullet"/>
      <w:lvlText w:val="•"/>
      <w:lvlJc w:val="left"/>
      <w:pPr>
        <w:ind w:left="716" w:hanging="227"/>
      </w:pPr>
      <w:rPr>
        <w:rFonts w:hint="default"/>
        <w:lang w:val="en-US" w:eastAsia="en-US" w:bidi="en-US"/>
      </w:rPr>
    </w:lvl>
    <w:lvl w:ilvl="6" w:tplc="F9B8D2B6">
      <w:numFmt w:val="bullet"/>
      <w:lvlText w:val="•"/>
      <w:lvlJc w:val="left"/>
      <w:pPr>
        <w:ind w:left="803" w:hanging="227"/>
      </w:pPr>
      <w:rPr>
        <w:rFonts w:hint="default"/>
        <w:lang w:val="en-US" w:eastAsia="en-US" w:bidi="en-US"/>
      </w:rPr>
    </w:lvl>
    <w:lvl w:ilvl="7" w:tplc="1628734C">
      <w:numFmt w:val="bullet"/>
      <w:lvlText w:val="•"/>
      <w:lvlJc w:val="left"/>
      <w:pPr>
        <w:ind w:left="890" w:hanging="227"/>
      </w:pPr>
      <w:rPr>
        <w:rFonts w:hint="default"/>
        <w:lang w:val="en-US" w:eastAsia="en-US" w:bidi="en-US"/>
      </w:rPr>
    </w:lvl>
    <w:lvl w:ilvl="8" w:tplc="C27236BE">
      <w:numFmt w:val="bullet"/>
      <w:lvlText w:val="•"/>
      <w:lvlJc w:val="left"/>
      <w:pPr>
        <w:ind w:left="977" w:hanging="227"/>
      </w:pPr>
      <w:rPr>
        <w:rFonts w:hint="default"/>
        <w:lang w:val="en-US" w:eastAsia="en-US" w:bidi="en-US"/>
      </w:rPr>
    </w:lvl>
  </w:abstractNum>
  <w:abstractNum w:abstractNumId="1" w15:restartNumberingAfterBreak="0">
    <w:nsid w:val="0AE92AF6"/>
    <w:multiLevelType w:val="multilevel"/>
    <w:tmpl w:val="B5644376"/>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1.%2"/>
      <w:lvlJc w:val="left"/>
      <w:pPr>
        <w:ind w:left="580" w:hanging="397"/>
      </w:pPr>
      <w:rPr>
        <w:rFonts w:ascii="Arial" w:eastAsia="Arial Black" w:hAnsi="Arial" w:cs="Arial"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2" w15:restartNumberingAfterBreak="0">
    <w:nsid w:val="10431C6D"/>
    <w:multiLevelType w:val="multilevel"/>
    <w:tmpl w:val="F4867D72"/>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2"/>
      <w:lvlJc w:val="left"/>
      <w:pPr>
        <w:ind w:left="637" w:hanging="511"/>
      </w:pPr>
      <w:rPr>
        <w:rFonts w:hint="default"/>
        <w:b/>
        <w:bCs/>
        <w:sz w:val="24"/>
        <w:szCs w:val="18"/>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3" w15:restartNumberingAfterBreak="0">
    <w:nsid w:val="1BFC388E"/>
    <w:multiLevelType w:val="hybridMultilevel"/>
    <w:tmpl w:val="A44218A2"/>
    <w:lvl w:ilvl="0" w:tplc="7E36693C">
      <w:numFmt w:val="bullet"/>
      <w:lvlText w:val="■"/>
      <w:lvlJc w:val="left"/>
      <w:pPr>
        <w:ind w:left="330" w:hanging="227"/>
      </w:pPr>
      <w:rPr>
        <w:rFonts w:ascii="Arial" w:eastAsia="Arial" w:hAnsi="Arial" w:cs="Arial" w:hint="default"/>
        <w:sz w:val="14"/>
        <w:szCs w:val="14"/>
        <w:lang w:val="en-US" w:eastAsia="en-US" w:bidi="en-US"/>
      </w:rPr>
    </w:lvl>
    <w:lvl w:ilvl="1" w:tplc="8B388B72">
      <w:numFmt w:val="bullet"/>
      <w:lvlText w:val="•"/>
      <w:lvlJc w:val="left"/>
      <w:pPr>
        <w:ind w:left="676" w:hanging="227"/>
      </w:pPr>
      <w:rPr>
        <w:rFonts w:hint="default"/>
        <w:lang w:val="en-US" w:eastAsia="en-US" w:bidi="en-US"/>
      </w:rPr>
    </w:lvl>
    <w:lvl w:ilvl="2" w:tplc="2D48B2CE">
      <w:numFmt w:val="bullet"/>
      <w:lvlText w:val="•"/>
      <w:lvlJc w:val="left"/>
      <w:pPr>
        <w:ind w:left="1013" w:hanging="227"/>
      </w:pPr>
      <w:rPr>
        <w:rFonts w:hint="default"/>
        <w:lang w:val="en-US" w:eastAsia="en-US" w:bidi="en-US"/>
      </w:rPr>
    </w:lvl>
    <w:lvl w:ilvl="3" w:tplc="40A2E9FA">
      <w:numFmt w:val="bullet"/>
      <w:lvlText w:val="•"/>
      <w:lvlJc w:val="left"/>
      <w:pPr>
        <w:ind w:left="1350" w:hanging="227"/>
      </w:pPr>
      <w:rPr>
        <w:rFonts w:hint="default"/>
        <w:lang w:val="en-US" w:eastAsia="en-US" w:bidi="en-US"/>
      </w:rPr>
    </w:lvl>
    <w:lvl w:ilvl="4" w:tplc="B00685DE">
      <w:numFmt w:val="bullet"/>
      <w:lvlText w:val="•"/>
      <w:lvlJc w:val="left"/>
      <w:pPr>
        <w:ind w:left="1687" w:hanging="227"/>
      </w:pPr>
      <w:rPr>
        <w:rFonts w:hint="default"/>
        <w:lang w:val="en-US" w:eastAsia="en-US" w:bidi="en-US"/>
      </w:rPr>
    </w:lvl>
    <w:lvl w:ilvl="5" w:tplc="10004C18">
      <w:numFmt w:val="bullet"/>
      <w:lvlText w:val="•"/>
      <w:lvlJc w:val="left"/>
      <w:pPr>
        <w:ind w:left="2024" w:hanging="227"/>
      </w:pPr>
      <w:rPr>
        <w:rFonts w:hint="default"/>
        <w:lang w:val="en-US" w:eastAsia="en-US" w:bidi="en-US"/>
      </w:rPr>
    </w:lvl>
    <w:lvl w:ilvl="6" w:tplc="AD6C9848">
      <w:numFmt w:val="bullet"/>
      <w:lvlText w:val="•"/>
      <w:lvlJc w:val="left"/>
      <w:pPr>
        <w:ind w:left="2361" w:hanging="227"/>
      </w:pPr>
      <w:rPr>
        <w:rFonts w:hint="default"/>
        <w:lang w:val="en-US" w:eastAsia="en-US" w:bidi="en-US"/>
      </w:rPr>
    </w:lvl>
    <w:lvl w:ilvl="7" w:tplc="A0289906">
      <w:numFmt w:val="bullet"/>
      <w:lvlText w:val="•"/>
      <w:lvlJc w:val="left"/>
      <w:pPr>
        <w:ind w:left="2698" w:hanging="227"/>
      </w:pPr>
      <w:rPr>
        <w:rFonts w:hint="default"/>
        <w:lang w:val="en-US" w:eastAsia="en-US" w:bidi="en-US"/>
      </w:rPr>
    </w:lvl>
    <w:lvl w:ilvl="8" w:tplc="E6063564">
      <w:numFmt w:val="bullet"/>
      <w:lvlText w:val="•"/>
      <w:lvlJc w:val="left"/>
      <w:pPr>
        <w:ind w:left="3034" w:hanging="227"/>
      </w:pPr>
      <w:rPr>
        <w:rFonts w:hint="default"/>
        <w:lang w:val="en-US" w:eastAsia="en-US" w:bidi="en-US"/>
      </w:rPr>
    </w:lvl>
  </w:abstractNum>
  <w:abstractNum w:abstractNumId="4" w15:restartNumberingAfterBreak="0">
    <w:nsid w:val="1C6A399F"/>
    <w:multiLevelType w:val="hybridMultilevel"/>
    <w:tmpl w:val="1340CD44"/>
    <w:lvl w:ilvl="0" w:tplc="3654AB3C">
      <w:start w:val="1"/>
      <w:numFmt w:val="decimal"/>
      <w:lvlText w:val="%1."/>
      <w:lvlJc w:val="left"/>
      <w:pPr>
        <w:ind w:left="353" w:hanging="227"/>
      </w:pPr>
      <w:rPr>
        <w:rFonts w:ascii="Arial" w:eastAsia="Arial Black" w:hAnsi="Arial" w:cs="Arial" w:hint="default"/>
        <w:sz w:val="24"/>
        <w:szCs w:val="24"/>
        <w:lang w:val="en-US" w:eastAsia="en-US" w:bidi="en-US"/>
      </w:rPr>
    </w:lvl>
    <w:lvl w:ilvl="1" w:tplc="08DE7D14">
      <w:numFmt w:val="bullet"/>
      <w:lvlText w:val="•"/>
      <w:lvlJc w:val="left"/>
      <w:pPr>
        <w:ind w:left="687" w:hanging="227"/>
      </w:pPr>
      <w:rPr>
        <w:rFonts w:hint="default"/>
        <w:lang w:val="en-US" w:eastAsia="en-US" w:bidi="en-US"/>
      </w:rPr>
    </w:lvl>
    <w:lvl w:ilvl="2" w:tplc="EB32624E">
      <w:numFmt w:val="bullet"/>
      <w:lvlText w:val="•"/>
      <w:lvlJc w:val="left"/>
      <w:pPr>
        <w:ind w:left="1014" w:hanging="227"/>
      </w:pPr>
      <w:rPr>
        <w:rFonts w:hint="default"/>
        <w:lang w:val="en-US" w:eastAsia="en-US" w:bidi="en-US"/>
      </w:rPr>
    </w:lvl>
    <w:lvl w:ilvl="3" w:tplc="BBA6496A">
      <w:numFmt w:val="bullet"/>
      <w:lvlText w:val="•"/>
      <w:lvlJc w:val="left"/>
      <w:pPr>
        <w:ind w:left="1341" w:hanging="227"/>
      </w:pPr>
      <w:rPr>
        <w:rFonts w:hint="default"/>
        <w:lang w:val="en-US" w:eastAsia="en-US" w:bidi="en-US"/>
      </w:rPr>
    </w:lvl>
    <w:lvl w:ilvl="4" w:tplc="D8409BFE">
      <w:numFmt w:val="bullet"/>
      <w:lvlText w:val="•"/>
      <w:lvlJc w:val="left"/>
      <w:pPr>
        <w:ind w:left="1668" w:hanging="227"/>
      </w:pPr>
      <w:rPr>
        <w:rFonts w:hint="default"/>
        <w:lang w:val="en-US" w:eastAsia="en-US" w:bidi="en-US"/>
      </w:rPr>
    </w:lvl>
    <w:lvl w:ilvl="5" w:tplc="E9367DDC">
      <w:numFmt w:val="bullet"/>
      <w:lvlText w:val="•"/>
      <w:lvlJc w:val="left"/>
      <w:pPr>
        <w:ind w:left="1995" w:hanging="227"/>
      </w:pPr>
      <w:rPr>
        <w:rFonts w:hint="default"/>
        <w:lang w:val="en-US" w:eastAsia="en-US" w:bidi="en-US"/>
      </w:rPr>
    </w:lvl>
    <w:lvl w:ilvl="6" w:tplc="FCD2AB4C">
      <w:numFmt w:val="bullet"/>
      <w:lvlText w:val="•"/>
      <w:lvlJc w:val="left"/>
      <w:pPr>
        <w:ind w:left="2322" w:hanging="227"/>
      </w:pPr>
      <w:rPr>
        <w:rFonts w:hint="default"/>
        <w:lang w:val="en-US" w:eastAsia="en-US" w:bidi="en-US"/>
      </w:rPr>
    </w:lvl>
    <w:lvl w:ilvl="7" w:tplc="20944296">
      <w:numFmt w:val="bullet"/>
      <w:lvlText w:val="•"/>
      <w:lvlJc w:val="left"/>
      <w:pPr>
        <w:ind w:left="2649" w:hanging="227"/>
      </w:pPr>
      <w:rPr>
        <w:rFonts w:hint="default"/>
        <w:lang w:val="en-US" w:eastAsia="en-US" w:bidi="en-US"/>
      </w:rPr>
    </w:lvl>
    <w:lvl w:ilvl="8" w:tplc="D82CB32E">
      <w:numFmt w:val="bullet"/>
      <w:lvlText w:val="•"/>
      <w:lvlJc w:val="left"/>
      <w:pPr>
        <w:ind w:left="2976" w:hanging="227"/>
      </w:pPr>
      <w:rPr>
        <w:rFonts w:hint="default"/>
        <w:lang w:val="en-US" w:eastAsia="en-US" w:bidi="en-US"/>
      </w:rPr>
    </w:lvl>
  </w:abstractNum>
  <w:abstractNum w:abstractNumId="5" w15:restartNumberingAfterBreak="0">
    <w:nsid w:val="21310D8C"/>
    <w:multiLevelType w:val="hybridMultilevel"/>
    <w:tmpl w:val="D3642FC2"/>
    <w:lvl w:ilvl="0" w:tplc="8AE86356">
      <w:start w:val="1"/>
      <w:numFmt w:val="decimal"/>
      <w:lvlText w:val="%1."/>
      <w:lvlJc w:val="left"/>
      <w:pPr>
        <w:ind w:left="353" w:hanging="227"/>
      </w:pPr>
      <w:rPr>
        <w:rFonts w:ascii="Arial" w:eastAsia="Arial Black" w:hAnsi="Arial" w:cs="Arial" w:hint="default"/>
        <w:sz w:val="24"/>
        <w:szCs w:val="24"/>
        <w:lang w:val="en-US" w:eastAsia="en-US" w:bidi="en-US"/>
      </w:rPr>
    </w:lvl>
    <w:lvl w:ilvl="1" w:tplc="E8A6D38A">
      <w:numFmt w:val="bullet"/>
      <w:lvlText w:val="•"/>
      <w:lvlJc w:val="left"/>
      <w:pPr>
        <w:ind w:left="704" w:hanging="227"/>
      </w:pPr>
      <w:rPr>
        <w:rFonts w:hint="default"/>
        <w:lang w:val="en-US" w:eastAsia="en-US" w:bidi="en-US"/>
      </w:rPr>
    </w:lvl>
    <w:lvl w:ilvl="2" w:tplc="F382520E">
      <w:numFmt w:val="bullet"/>
      <w:lvlText w:val="•"/>
      <w:lvlJc w:val="left"/>
      <w:pPr>
        <w:ind w:left="1048" w:hanging="227"/>
      </w:pPr>
      <w:rPr>
        <w:rFonts w:hint="default"/>
        <w:lang w:val="en-US" w:eastAsia="en-US" w:bidi="en-US"/>
      </w:rPr>
    </w:lvl>
    <w:lvl w:ilvl="3" w:tplc="64BE3B48">
      <w:numFmt w:val="bullet"/>
      <w:lvlText w:val="•"/>
      <w:lvlJc w:val="left"/>
      <w:pPr>
        <w:ind w:left="1392" w:hanging="227"/>
      </w:pPr>
      <w:rPr>
        <w:rFonts w:hint="default"/>
        <w:lang w:val="en-US" w:eastAsia="en-US" w:bidi="en-US"/>
      </w:rPr>
    </w:lvl>
    <w:lvl w:ilvl="4" w:tplc="825807F4">
      <w:numFmt w:val="bullet"/>
      <w:lvlText w:val="•"/>
      <w:lvlJc w:val="left"/>
      <w:pPr>
        <w:ind w:left="1736" w:hanging="227"/>
      </w:pPr>
      <w:rPr>
        <w:rFonts w:hint="default"/>
        <w:lang w:val="en-US" w:eastAsia="en-US" w:bidi="en-US"/>
      </w:rPr>
    </w:lvl>
    <w:lvl w:ilvl="5" w:tplc="71EA8A24">
      <w:numFmt w:val="bullet"/>
      <w:lvlText w:val="•"/>
      <w:lvlJc w:val="left"/>
      <w:pPr>
        <w:ind w:left="2080" w:hanging="227"/>
      </w:pPr>
      <w:rPr>
        <w:rFonts w:hint="default"/>
        <w:lang w:val="en-US" w:eastAsia="en-US" w:bidi="en-US"/>
      </w:rPr>
    </w:lvl>
    <w:lvl w:ilvl="6" w:tplc="1CF8BA2C">
      <w:numFmt w:val="bullet"/>
      <w:lvlText w:val="•"/>
      <w:lvlJc w:val="left"/>
      <w:pPr>
        <w:ind w:left="2424" w:hanging="227"/>
      </w:pPr>
      <w:rPr>
        <w:rFonts w:hint="default"/>
        <w:lang w:val="en-US" w:eastAsia="en-US" w:bidi="en-US"/>
      </w:rPr>
    </w:lvl>
    <w:lvl w:ilvl="7" w:tplc="CB7AB75C">
      <w:numFmt w:val="bullet"/>
      <w:lvlText w:val="•"/>
      <w:lvlJc w:val="left"/>
      <w:pPr>
        <w:ind w:left="2768" w:hanging="227"/>
      </w:pPr>
      <w:rPr>
        <w:rFonts w:hint="default"/>
        <w:lang w:val="en-US" w:eastAsia="en-US" w:bidi="en-US"/>
      </w:rPr>
    </w:lvl>
    <w:lvl w:ilvl="8" w:tplc="E12C055A">
      <w:numFmt w:val="bullet"/>
      <w:lvlText w:val="•"/>
      <w:lvlJc w:val="left"/>
      <w:pPr>
        <w:ind w:left="3112" w:hanging="227"/>
      </w:pPr>
      <w:rPr>
        <w:rFonts w:hint="default"/>
        <w:lang w:val="en-US" w:eastAsia="en-US" w:bidi="en-US"/>
      </w:rPr>
    </w:lvl>
  </w:abstractNum>
  <w:abstractNum w:abstractNumId="6" w15:restartNumberingAfterBreak="0">
    <w:nsid w:val="21586026"/>
    <w:multiLevelType w:val="multilevel"/>
    <w:tmpl w:val="D8DABA2E"/>
    <w:lvl w:ilvl="0">
      <w:start w:val="1"/>
      <w:numFmt w:val="decimal"/>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numFmt w:val="bullet"/>
      <w:lvlText w:val="►"/>
      <w:lvlJc w:val="left"/>
      <w:pPr>
        <w:ind w:left="793" w:hanging="227"/>
      </w:pPr>
      <w:rPr>
        <w:rFonts w:ascii="Arial" w:eastAsia="Arial" w:hAnsi="Arial" w:hint="default"/>
        <w:color w:val="auto"/>
        <w:spacing w:val="-17"/>
        <w:w w:val="105"/>
        <w:sz w:val="24"/>
        <w:szCs w:val="13"/>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7" w15:restartNumberingAfterBreak="0">
    <w:nsid w:val="22C352DA"/>
    <w:multiLevelType w:val="hybridMultilevel"/>
    <w:tmpl w:val="1FF6892C"/>
    <w:lvl w:ilvl="0" w:tplc="D5D4B47A">
      <w:start w:val="1"/>
      <w:numFmt w:val="decimal"/>
      <w:lvlText w:val="%1."/>
      <w:lvlJc w:val="left"/>
      <w:pPr>
        <w:ind w:left="353" w:hanging="227"/>
      </w:pPr>
      <w:rPr>
        <w:rFonts w:ascii="Arial" w:eastAsia="Arial Black" w:hAnsi="Arial" w:cs="Arial" w:hint="default"/>
        <w:sz w:val="24"/>
        <w:szCs w:val="28"/>
        <w:lang w:val="en-US" w:eastAsia="en-US" w:bidi="en-US"/>
      </w:rPr>
    </w:lvl>
    <w:lvl w:ilvl="1" w:tplc="7818D646">
      <w:numFmt w:val="bullet"/>
      <w:lvlText w:val="•"/>
      <w:lvlJc w:val="left"/>
      <w:pPr>
        <w:ind w:left="688" w:hanging="227"/>
      </w:pPr>
      <w:rPr>
        <w:rFonts w:hint="default"/>
        <w:lang w:val="en-US" w:eastAsia="en-US" w:bidi="en-US"/>
      </w:rPr>
    </w:lvl>
    <w:lvl w:ilvl="2" w:tplc="BAB094D0">
      <w:numFmt w:val="bullet"/>
      <w:lvlText w:val="•"/>
      <w:lvlJc w:val="left"/>
      <w:pPr>
        <w:ind w:left="1017" w:hanging="227"/>
      </w:pPr>
      <w:rPr>
        <w:rFonts w:hint="default"/>
        <w:lang w:val="en-US" w:eastAsia="en-US" w:bidi="en-US"/>
      </w:rPr>
    </w:lvl>
    <w:lvl w:ilvl="3" w:tplc="77DA5464">
      <w:numFmt w:val="bullet"/>
      <w:lvlText w:val="•"/>
      <w:lvlJc w:val="left"/>
      <w:pPr>
        <w:ind w:left="1345" w:hanging="227"/>
      </w:pPr>
      <w:rPr>
        <w:rFonts w:hint="default"/>
        <w:lang w:val="en-US" w:eastAsia="en-US" w:bidi="en-US"/>
      </w:rPr>
    </w:lvl>
    <w:lvl w:ilvl="4" w:tplc="DD2EF152">
      <w:numFmt w:val="bullet"/>
      <w:lvlText w:val="•"/>
      <w:lvlJc w:val="left"/>
      <w:pPr>
        <w:ind w:left="1674" w:hanging="227"/>
      </w:pPr>
      <w:rPr>
        <w:rFonts w:hint="default"/>
        <w:lang w:val="en-US" w:eastAsia="en-US" w:bidi="en-US"/>
      </w:rPr>
    </w:lvl>
    <w:lvl w:ilvl="5" w:tplc="9C2CC1F2">
      <w:numFmt w:val="bullet"/>
      <w:lvlText w:val="•"/>
      <w:lvlJc w:val="left"/>
      <w:pPr>
        <w:ind w:left="2003" w:hanging="227"/>
      </w:pPr>
      <w:rPr>
        <w:rFonts w:hint="default"/>
        <w:lang w:val="en-US" w:eastAsia="en-US" w:bidi="en-US"/>
      </w:rPr>
    </w:lvl>
    <w:lvl w:ilvl="6" w:tplc="F6548B90">
      <w:numFmt w:val="bullet"/>
      <w:lvlText w:val="•"/>
      <w:lvlJc w:val="left"/>
      <w:pPr>
        <w:ind w:left="2331" w:hanging="227"/>
      </w:pPr>
      <w:rPr>
        <w:rFonts w:hint="default"/>
        <w:lang w:val="en-US" w:eastAsia="en-US" w:bidi="en-US"/>
      </w:rPr>
    </w:lvl>
    <w:lvl w:ilvl="7" w:tplc="B5E4989A">
      <w:numFmt w:val="bullet"/>
      <w:lvlText w:val="•"/>
      <w:lvlJc w:val="left"/>
      <w:pPr>
        <w:ind w:left="2660" w:hanging="227"/>
      </w:pPr>
      <w:rPr>
        <w:rFonts w:hint="default"/>
        <w:lang w:val="en-US" w:eastAsia="en-US" w:bidi="en-US"/>
      </w:rPr>
    </w:lvl>
    <w:lvl w:ilvl="8" w:tplc="E1CE1BF4">
      <w:numFmt w:val="bullet"/>
      <w:lvlText w:val="•"/>
      <w:lvlJc w:val="left"/>
      <w:pPr>
        <w:ind w:left="2989" w:hanging="227"/>
      </w:pPr>
      <w:rPr>
        <w:rFonts w:hint="default"/>
        <w:lang w:val="en-US" w:eastAsia="en-US" w:bidi="en-US"/>
      </w:rPr>
    </w:lvl>
  </w:abstractNum>
  <w:abstractNum w:abstractNumId="8" w15:restartNumberingAfterBreak="0">
    <w:nsid w:val="25086F30"/>
    <w:multiLevelType w:val="hybridMultilevel"/>
    <w:tmpl w:val="E7289130"/>
    <w:lvl w:ilvl="0" w:tplc="61BCBECC">
      <w:start w:val="1"/>
      <w:numFmt w:val="decimal"/>
      <w:lvlText w:val="%1."/>
      <w:lvlJc w:val="left"/>
      <w:pPr>
        <w:ind w:left="353" w:hanging="227"/>
      </w:pPr>
      <w:rPr>
        <w:rFonts w:ascii="Arial" w:eastAsia="Arial" w:hAnsi="Arial" w:cs="Arial" w:hint="default"/>
        <w:spacing w:val="-8"/>
        <w:sz w:val="24"/>
        <w:szCs w:val="24"/>
        <w:lang w:val="en-US" w:eastAsia="en-US" w:bidi="en-US"/>
      </w:rPr>
    </w:lvl>
    <w:lvl w:ilvl="1" w:tplc="9656095C">
      <w:numFmt w:val="bullet"/>
      <w:lvlText w:val="•"/>
      <w:lvlJc w:val="left"/>
      <w:pPr>
        <w:ind w:left="704" w:hanging="227"/>
      </w:pPr>
      <w:rPr>
        <w:rFonts w:hint="default"/>
        <w:lang w:val="en-US" w:eastAsia="en-US" w:bidi="en-US"/>
      </w:rPr>
    </w:lvl>
    <w:lvl w:ilvl="2" w:tplc="76C2647E">
      <w:numFmt w:val="bullet"/>
      <w:lvlText w:val="•"/>
      <w:lvlJc w:val="left"/>
      <w:pPr>
        <w:ind w:left="1048" w:hanging="227"/>
      </w:pPr>
      <w:rPr>
        <w:rFonts w:hint="default"/>
        <w:lang w:val="en-US" w:eastAsia="en-US" w:bidi="en-US"/>
      </w:rPr>
    </w:lvl>
    <w:lvl w:ilvl="3" w:tplc="C78E2B76">
      <w:numFmt w:val="bullet"/>
      <w:lvlText w:val="•"/>
      <w:lvlJc w:val="left"/>
      <w:pPr>
        <w:ind w:left="1392" w:hanging="227"/>
      </w:pPr>
      <w:rPr>
        <w:rFonts w:hint="default"/>
        <w:lang w:val="en-US" w:eastAsia="en-US" w:bidi="en-US"/>
      </w:rPr>
    </w:lvl>
    <w:lvl w:ilvl="4" w:tplc="BA7E26BA">
      <w:numFmt w:val="bullet"/>
      <w:lvlText w:val="•"/>
      <w:lvlJc w:val="left"/>
      <w:pPr>
        <w:ind w:left="1736" w:hanging="227"/>
      </w:pPr>
      <w:rPr>
        <w:rFonts w:hint="default"/>
        <w:lang w:val="en-US" w:eastAsia="en-US" w:bidi="en-US"/>
      </w:rPr>
    </w:lvl>
    <w:lvl w:ilvl="5" w:tplc="19FA0F68">
      <w:numFmt w:val="bullet"/>
      <w:lvlText w:val="•"/>
      <w:lvlJc w:val="left"/>
      <w:pPr>
        <w:ind w:left="2080" w:hanging="227"/>
      </w:pPr>
      <w:rPr>
        <w:rFonts w:hint="default"/>
        <w:lang w:val="en-US" w:eastAsia="en-US" w:bidi="en-US"/>
      </w:rPr>
    </w:lvl>
    <w:lvl w:ilvl="6" w:tplc="8030454C">
      <w:numFmt w:val="bullet"/>
      <w:lvlText w:val="•"/>
      <w:lvlJc w:val="left"/>
      <w:pPr>
        <w:ind w:left="2424" w:hanging="227"/>
      </w:pPr>
      <w:rPr>
        <w:rFonts w:hint="default"/>
        <w:lang w:val="en-US" w:eastAsia="en-US" w:bidi="en-US"/>
      </w:rPr>
    </w:lvl>
    <w:lvl w:ilvl="7" w:tplc="FA040DA6">
      <w:numFmt w:val="bullet"/>
      <w:lvlText w:val="•"/>
      <w:lvlJc w:val="left"/>
      <w:pPr>
        <w:ind w:left="2768" w:hanging="227"/>
      </w:pPr>
      <w:rPr>
        <w:rFonts w:hint="default"/>
        <w:lang w:val="en-US" w:eastAsia="en-US" w:bidi="en-US"/>
      </w:rPr>
    </w:lvl>
    <w:lvl w:ilvl="8" w:tplc="F40C3992">
      <w:numFmt w:val="bullet"/>
      <w:lvlText w:val="•"/>
      <w:lvlJc w:val="left"/>
      <w:pPr>
        <w:ind w:left="3112" w:hanging="227"/>
      </w:pPr>
      <w:rPr>
        <w:rFonts w:hint="default"/>
        <w:lang w:val="en-US" w:eastAsia="en-US" w:bidi="en-US"/>
      </w:rPr>
    </w:lvl>
  </w:abstractNum>
  <w:abstractNum w:abstractNumId="9" w15:restartNumberingAfterBreak="0">
    <w:nsid w:val="2813242D"/>
    <w:multiLevelType w:val="multilevel"/>
    <w:tmpl w:val="2FFA1836"/>
    <w:lvl w:ilvl="0">
      <w:start w:val="9"/>
      <w:numFmt w:val="decimal"/>
      <w:lvlText w:val="%1"/>
      <w:lvlJc w:val="left"/>
      <w:pPr>
        <w:ind w:left="637" w:hanging="511"/>
      </w:pPr>
      <w:rPr>
        <w:rFonts w:ascii="Arial" w:eastAsia="Arial" w:hAnsi="Arial" w:cs="Arial"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10" w15:restartNumberingAfterBreak="0">
    <w:nsid w:val="2B4832D9"/>
    <w:multiLevelType w:val="hybridMultilevel"/>
    <w:tmpl w:val="E0640D62"/>
    <w:lvl w:ilvl="0" w:tplc="E1447C22">
      <w:start w:val="1"/>
      <w:numFmt w:val="decimal"/>
      <w:lvlText w:val="%1."/>
      <w:lvlJc w:val="left"/>
      <w:pPr>
        <w:ind w:left="353" w:hanging="227"/>
      </w:pPr>
      <w:rPr>
        <w:rFonts w:ascii="Arial" w:eastAsia="Arial Black" w:hAnsi="Arial" w:cs="Arial" w:hint="default"/>
        <w:sz w:val="24"/>
        <w:szCs w:val="28"/>
        <w:lang w:val="en-US" w:eastAsia="en-US" w:bidi="en-US"/>
      </w:rPr>
    </w:lvl>
    <w:lvl w:ilvl="1" w:tplc="6F580AD2">
      <w:numFmt w:val="bullet"/>
      <w:lvlText w:val="•"/>
      <w:lvlJc w:val="left"/>
      <w:pPr>
        <w:ind w:left="704" w:hanging="227"/>
      </w:pPr>
      <w:rPr>
        <w:rFonts w:hint="default"/>
        <w:lang w:val="en-US" w:eastAsia="en-US" w:bidi="en-US"/>
      </w:rPr>
    </w:lvl>
    <w:lvl w:ilvl="2" w:tplc="6BC02260">
      <w:numFmt w:val="bullet"/>
      <w:lvlText w:val="•"/>
      <w:lvlJc w:val="left"/>
      <w:pPr>
        <w:ind w:left="1048" w:hanging="227"/>
      </w:pPr>
      <w:rPr>
        <w:rFonts w:hint="default"/>
        <w:lang w:val="en-US" w:eastAsia="en-US" w:bidi="en-US"/>
      </w:rPr>
    </w:lvl>
    <w:lvl w:ilvl="3" w:tplc="3B56D4E6">
      <w:numFmt w:val="bullet"/>
      <w:lvlText w:val="•"/>
      <w:lvlJc w:val="left"/>
      <w:pPr>
        <w:ind w:left="1392" w:hanging="227"/>
      </w:pPr>
      <w:rPr>
        <w:rFonts w:hint="default"/>
        <w:lang w:val="en-US" w:eastAsia="en-US" w:bidi="en-US"/>
      </w:rPr>
    </w:lvl>
    <w:lvl w:ilvl="4" w:tplc="F2A2D048">
      <w:numFmt w:val="bullet"/>
      <w:lvlText w:val="•"/>
      <w:lvlJc w:val="left"/>
      <w:pPr>
        <w:ind w:left="1736" w:hanging="227"/>
      </w:pPr>
      <w:rPr>
        <w:rFonts w:hint="default"/>
        <w:lang w:val="en-US" w:eastAsia="en-US" w:bidi="en-US"/>
      </w:rPr>
    </w:lvl>
    <w:lvl w:ilvl="5" w:tplc="DE26DA02">
      <w:numFmt w:val="bullet"/>
      <w:lvlText w:val="•"/>
      <w:lvlJc w:val="left"/>
      <w:pPr>
        <w:ind w:left="2080" w:hanging="227"/>
      </w:pPr>
      <w:rPr>
        <w:rFonts w:hint="default"/>
        <w:lang w:val="en-US" w:eastAsia="en-US" w:bidi="en-US"/>
      </w:rPr>
    </w:lvl>
    <w:lvl w:ilvl="6" w:tplc="130052C4">
      <w:numFmt w:val="bullet"/>
      <w:lvlText w:val="•"/>
      <w:lvlJc w:val="left"/>
      <w:pPr>
        <w:ind w:left="2424" w:hanging="227"/>
      </w:pPr>
      <w:rPr>
        <w:rFonts w:hint="default"/>
        <w:lang w:val="en-US" w:eastAsia="en-US" w:bidi="en-US"/>
      </w:rPr>
    </w:lvl>
    <w:lvl w:ilvl="7" w:tplc="BFD6FDA6">
      <w:numFmt w:val="bullet"/>
      <w:lvlText w:val="•"/>
      <w:lvlJc w:val="left"/>
      <w:pPr>
        <w:ind w:left="2768" w:hanging="227"/>
      </w:pPr>
      <w:rPr>
        <w:rFonts w:hint="default"/>
        <w:lang w:val="en-US" w:eastAsia="en-US" w:bidi="en-US"/>
      </w:rPr>
    </w:lvl>
    <w:lvl w:ilvl="8" w:tplc="70B651C8">
      <w:numFmt w:val="bullet"/>
      <w:lvlText w:val="•"/>
      <w:lvlJc w:val="left"/>
      <w:pPr>
        <w:ind w:left="3112" w:hanging="227"/>
      </w:pPr>
      <w:rPr>
        <w:rFonts w:hint="default"/>
        <w:lang w:val="en-US" w:eastAsia="en-US" w:bidi="en-US"/>
      </w:rPr>
    </w:lvl>
  </w:abstractNum>
  <w:abstractNum w:abstractNumId="11" w15:restartNumberingAfterBreak="0">
    <w:nsid w:val="2C5C7057"/>
    <w:multiLevelType w:val="hybridMultilevel"/>
    <w:tmpl w:val="26BC3DB4"/>
    <w:lvl w:ilvl="0" w:tplc="8D0A401C">
      <w:numFmt w:val="bullet"/>
      <w:lvlText w:val="•"/>
      <w:lvlJc w:val="left"/>
      <w:pPr>
        <w:ind w:left="353" w:hanging="227"/>
      </w:pPr>
      <w:rPr>
        <w:rFonts w:hint="default"/>
        <w:spacing w:val="-172"/>
        <w:lang w:val="en-US" w:eastAsia="en-US" w:bidi="en-US"/>
      </w:rPr>
    </w:lvl>
    <w:lvl w:ilvl="1" w:tplc="C41A8A96">
      <w:numFmt w:val="bullet"/>
      <w:lvlText w:val="•"/>
      <w:lvlJc w:val="left"/>
      <w:pPr>
        <w:ind w:left="580" w:hanging="227"/>
      </w:pPr>
      <w:rPr>
        <w:rFonts w:hint="default"/>
        <w:lang w:val="en-US" w:eastAsia="en-US" w:bidi="en-US"/>
      </w:rPr>
    </w:lvl>
    <w:lvl w:ilvl="2" w:tplc="0590CAF2">
      <w:numFmt w:val="bullet"/>
      <w:lvlText w:val="•"/>
      <w:lvlJc w:val="left"/>
      <w:pPr>
        <w:ind w:left="498" w:hanging="227"/>
      </w:pPr>
      <w:rPr>
        <w:rFonts w:hint="default"/>
        <w:lang w:val="en-US" w:eastAsia="en-US" w:bidi="en-US"/>
      </w:rPr>
    </w:lvl>
    <w:lvl w:ilvl="3" w:tplc="3DD6A710">
      <w:numFmt w:val="bullet"/>
      <w:lvlText w:val="•"/>
      <w:lvlJc w:val="left"/>
      <w:pPr>
        <w:ind w:left="416" w:hanging="227"/>
      </w:pPr>
      <w:rPr>
        <w:rFonts w:hint="default"/>
        <w:lang w:val="en-US" w:eastAsia="en-US" w:bidi="en-US"/>
      </w:rPr>
    </w:lvl>
    <w:lvl w:ilvl="4" w:tplc="A0B82718">
      <w:numFmt w:val="bullet"/>
      <w:lvlText w:val="•"/>
      <w:lvlJc w:val="left"/>
      <w:pPr>
        <w:ind w:left="335" w:hanging="227"/>
      </w:pPr>
      <w:rPr>
        <w:rFonts w:hint="default"/>
        <w:lang w:val="en-US" w:eastAsia="en-US" w:bidi="en-US"/>
      </w:rPr>
    </w:lvl>
    <w:lvl w:ilvl="5" w:tplc="2B942F0A">
      <w:numFmt w:val="bullet"/>
      <w:lvlText w:val="•"/>
      <w:lvlJc w:val="left"/>
      <w:pPr>
        <w:ind w:left="253" w:hanging="227"/>
      </w:pPr>
      <w:rPr>
        <w:rFonts w:hint="default"/>
        <w:lang w:val="en-US" w:eastAsia="en-US" w:bidi="en-US"/>
      </w:rPr>
    </w:lvl>
    <w:lvl w:ilvl="6" w:tplc="DC4AAD9E">
      <w:numFmt w:val="bullet"/>
      <w:lvlText w:val="•"/>
      <w:lvlJc w:val="left"/>
      <w:pPr>
        <w:ind w:left="171" w:hanging="227"/>
      </w:pPr>
      <w:rPr>
        <w:rFonts w:hint="default"/>
        <w:lang w:val="en-US" w:eastAsia="en-US" w:bidi="en-US"/>
      </w:rPr>
    </w:lvl>
    <w:lvl w:ilvl="7" w:tplc="0ECE3E4A">
      <w:numFmt w:val="bullet"/>
      <w:lvlText w:val="•"/>
      <w:lvlJc w:val="left"/>
      <w:pPr>
        <w:ind w:left="90" w:hanging="227"/>
      </w:pPr>
      <w:rPr>
        <w:rFonts w:hint="default"/>
        <w:lang w:val="en-US" w:eastAsia="en-US" w:bidi="en-US"/>
      </w:rPr>
    </w:lvl>
    <w:lvl w:ilvl="8" w:tplc="11A66CA8">
      <w:numFmt w:val="bullet"/>
      <w:lvlText w:val="•"/>
      <w:lvlJc w:val="left"/>
      <w:pPr>
        <w:ind w:left="8" w:hanging="227"/>
      </w:pPr>
      <w:rPr>
        <w:rFonts w:hint="default"/>
        <w:lang w:val="en-US" w:eastAsia="en-US" w:bidi="en-US"/>
      </w:rPr>
    </w:lvl>
  </w:abstractNum>
  <w:abstractNum w:abstractNumId="12" w15:restartNumberingAfterBreak="0">
    <w:nsid w:val="313E679D"/>
    <w:multiLevelType w:val="hybridMultilevel"/>
    <w:tmpl w:val="409E60B6"/>
    <w:lvl w:ilvl="0" w:tplc="905A6D90">
      <w:start w:val="1"/>
      <w:numFmt w:val="decimal"/>
      <w:lvlText w:val="%1."/>
      <w:lvlJc w:val="left"/>
      <w:pPr>
        <w:ind w:left="353" w:hanging="227"/>
      </w:pPr>
      <w:rPr>
        <w:rFonts w:ascii="Arial" w:eastAsia="Arial Black" w:hAnsi="Arial" w:cs="Arial" w:hint="default"/>
        <w:sz w:val="24"/>
        <w:szCs w:val="28"/>
        <w:lang w:val="en-US" w:eastAsia="en-US" w:bidi="en-US"/>
      </w:rPr>
    </w:lvl>
    <w:lvl w:ilvl="1" w:tplc="2D64E276">
      <w:numFmt w:val="bullet"/>
      <w:lvlText w:val="•"/>
      <w:lvlJc w:val="left"/>
      <w:pPr>
        <w:ind w:left="688" w:hanging="227"/>
      </w:pPr>
      <w:rPr>
        <w:rFonts w:hint="default"/>
        <w:lang w:val="en-US" w:eastAsia="en-US" w:bidi="en-US"/>
      </w:rPr>
    </w:lvl>
    <w:lvl w:ilvl="2" w:tplc="7452CB06">
      <w:numFmt w:val="bullet"/>
      <w:lvlText w:val="•"/>
      <w:lvlJc w:val="left"/>
      <w:pPr>
        <w:ind w:left="1017" w:hanging="227"/>
      </w:pPr>
      <w:rPr>
        <w:rFonts w:hint="default"/>
        <w:lang w:val="en-US" w:eastAsia="en-US" w:bidi="en-US"/>
      </w:rPr>
    </w:lvl>
    <w:lvl w:ilvl="3" w:tplc="1934393A">
      <w:numFmt w:val="bullet"/>
      <w:lvlText w:val="•"/>
      <w:lvlJc w:val="left"/>
      <w:pPr>
        <w:ind w:left="1345" w:hanging="227"/>
      </w:pPr>
      <w:rPr>
        <w:rFonts w:hint="default"/>
        <w:lang w:val="en-US" w:eastAsia="en-US" w:bidi="en-US"/>
      </w:rPr>
    </w:lvl>
    <w:lvl w:ilvl="4" w:tplc="E5882662">
      <w:numFmt w:val="bullet"/>
      <w:lvlText w:val="•"/>
      <w:lvlJc w:val="left"/>
      <w:pPr>
        <w:ind w:left="1674" w:hanging="227"/>
      </w:pPr>
      <w:rPr>
        <w:rFonts w:hint="default"/>
        <w:lang w:val="en-US" w:eastAsia="en-US" w:bidi="en-US"/>
      </w:rPr>
    </w:lvl>
    <w:lvl w:ilvl="5" w:tplc="DC5C5610">
      <w:numFmt w:val="bullet"/>
      <w:lvlText w:val="•"/>
      <w:lvlJc w:val="left"/>
      <w:pPr>
        <w:ind w:left="2003" w:hanging="227"/>
      </w:pPr>
      <w:rPr>
        <w:rFonts w:hint="default"/>
        <w:lang w:val="en-US" w:eastAsia="en-US" w:bidi="en-US"/>
      </w:rPr>
    </w:lvl>
    <w:lvl w:ilvl="6" w:tplc="1DEC6E24">
      <w:numFmt w:val="bullet"/>
      <w:lvlText w:val="•"/>
      <w:lvlJc w:val="left"/>
      <w:pPr>
        <w:ind w:left="2331" w:hanging="227"/>
      </w:pPr>
      <w:rPr>
        <w:rFonts w:hint="default"/>
        <w:lang w:val="en-US" w:eastAsia="en-US" w:bidi="en-US"/>
      </w:rPr>
    </w:lvl>
    <w:lvl w:ilvl="7" w:tplc="B71E9F52">
      <w:numFmt w:val="bullet"/>
      <w:lvlText w:val="•"/>
      <w:lvlJc w:val="left"/>
      <w:pPr>
        <w:ind w:left="2660" w:hanging="227"/>
      </w:pPr>
      <w:rPr>
        <w:rFonts w:hint="default"/>
        <w:lang w:val="en-US" w:eastAsia="en-US" w:bidi="en-US"/>
      </w:rPr>
    </w:lvl>
    <w:lvl w:ilvl="8" w:tplc="89E0E748">
      <w:numFmt w:val="bullet"/>
      <w:lvlText w:val="•"/>
      <w:lvlJc w:val="left"/>
      <w:pPr>
        <w:ind w:left="2989" w:hanging="227"/>
      </w:pPr>
      <w:rPr>
        <w:rFonts w:hint="default"/>
        <w:lang w:val="en-US" w:eastAsia="en-US" w:bidi="en-US"/>
      </w:rPr>
    </w:lvl>
  </w:abstractNum>
  <w:abstractNum w:abstractNumId="13" w15:restartNumberingAfterBreak="0">
    <w:nsid w:val="356C336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14" w15:restartNumberingAfterBreak="0">
    <w:nsid w:val="365819D8"/>
    <w:multiLevelType w:val="hybridMultilevel"/>
    <w:tmpl w:val="62B67C40"/>
    <w:lvl w:ilvl="0" w:tplc="2752D9B0">
      <w:start w:val="1"/>
      <w:numFmt w:val="bullet"/>
      <w:lvlText w:val=""/>
      <w:lvlPicBulletId w:val="0"/>
      <w:lvlJc w:val="left"/>
      <w:pPr>
        <w:tabs>
          <w:tab w:val="num" w:pos="720"/>
        </w:tabs>
        <w:ind w:left="720" w:hanging="360"/>
      </w:pPr>
      <w:rPr>
        <w:rFonts w:ascii="Symbol" w:hAnsi="Symbol" w:hint="default"/>
      </w:rPr>
    </w:lvl>
    <w:lvl w:ilvl="1" w:tplc="B7E435D8" w:tentative="1">
      <w:start w:val="1"/>
      <w:numFmt w:val="bullet"/>
      <w:lvlText w:val=""/>
      <w:lvlJc w:val="left"/>
      <w:pPr>
        <w:tabs>
          <w:tab w:val="num" w:pos="1440"/>
        </w:tabs>
        <w:ind w:left="1440" w:hanging="360"/>
      </w:pPr>
      <w:rPr>
        <w:rFonts w:ascii="Symbol" w:hAnsi="Symbol" w:hint="default"/>
      </w:rPr>
    </w:lvl>
    <w:lvl w:ilvl="2" w:tplc="038A3C56" w:tentative="1">
      <w:start w:val="1"/>
      <w:numFmt w:val="bullet"/>
      <w:lvlText w:val=""/>
      <w:lvlJc w:val="left"/>
      <w:pPr>
        <w:tabs>
          <w:tab w:val="num" w:pos="2160"/>
        </w:tabs>
        <w:ind w:left="2160" w:hanging="360"/>
      </w:pPr>
      <w:rPr>
        <w:rFonts w:ascii="Symbol" w:hAnsi="Symbol" w:hint="default"/>
      </w:rPr>
    </w:lvl>
    <w:lvl w:ilvl="3" w:tplc="202CC034" w:tentative="1">
      <w:start w:val="1"/>
      <w:numFmt w:val="bullet"/>
      <w:lvlText w:val=""/>
      <w:lvlJc w:val="left"/>
      <w:pPr>
        <w:tabs>
          <w:tab w:val="num" w:pos="2880"/>
        </w:tabs>
        <w:ind w:left="2880" w:hanging="360"/>
      </w:pPr>
      <w:rPr>
        <w:rFonts w:ascii="Symbol" w:hAnsi="Symbol" w:hint="default"/>
      </w:rPr>
    </w:lvl>
    <w:lvl w:ilvl="4" w:tplc="1FCADE96" w:tentative="1">
      <w:start w:val="1"/>
      <w:numFmt w:val="bullet"/>
      <w:lvlText w:val=""/>
      <w:lvlJc w:val="left"/>
      <w:pPr>
        <w:tabs>
          <w:tab w:val="num" w:pos="3600"/>
        </w:tabs>
        <w:ind w:left="3600" w:hanging="360"/>
      </w:pPr>
      <w:rPr>
        <w:rFonts w:ascii="Symbol" w:hAnsi="Symbol" w:hint="default"/>
      </w:rPr>
    </w:lvl>
    <w:lvl w:ilvl="5" w:tplc="D6341F12" w:tentative="1">
      <w:start w:val="1"/>
      <w:numFmt w:val="bullet"/>
      <w:lvlText w:val=""/>
      <w:lvlJc w:val="left"/>
      <w:pPr>
        <w:tabs>
          <w:tab w:val="num" w:pos="4320"/>
        </w:tabs>
        <w:ind w:left="4320" w:hanging="360"/>
      </w:pPr>
      <w:rPr>
        <w:rFonts w:ascii="Symbol" w:hAnsi="Symbol" w:hint="default"/>
      </w:rPr>
    </w:lvl>
    <w:lvl w:ilvl="6" w:tplc="68923B5C" w:tentative="1">
      <w:start w:val="1"/>
      <w:numFmt w:val="bullet"/>
      <w:lvlText w:val=""/>
      <w:lvlJc w:val="left"/>
      <w:pPr>
        <w:tabs>
          <w:tab w:val="num" w:pos="5040"/>
        </w:tabs>
        <w:ind w:left="5040" w:hanging="360"/>
      </w:pPr>
      <w:rPr>
        <w:rFonts w:ascii="Symbol" w:hAnsi="Symbol" w:hint="default"/>
      </w:rPr>
    </w:lvl>
    <w:lvl w:ilvl="7" w:tplc="81C4B7D2" w:tentative="1">
      <w:start w:val="1"/>
      <w:numFmt w:val="bullet"/>
      <w:lvlText w:val=""/>
      <w:lvlJc w:val="left"/>
      <w:pPr>
        <w:tabs>
          <w:tab w:val="num" w:pos="5760"/>
        </w:tabs>
        <w:ind w:left="5760" w:hanging="360"/>
      </w:pPr>
      <w:rPr>
        <w:rFonts w:ascii="Symbol" w:hAnsi="Symbol" w:hint="default"/>
      </w:rPr>
    </w:lvl>
    <w:lvl w:ilvl="8" w:tplc="9684E5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59589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16" w15:restartNumberingAfterBreak="0">
    <w:nsid w:val="3A1D3357"/>
    <w:multiLevelType w:val="hybridMultilevel"/>
    <w:tmpl w:val="217E499A"/>
    <w:lvl w:ilvl="0" w:tplc="F2D466CC">
      <w:start w:val="1"/>
      <w:numFmt w:val="decimal"/>
      <w:lvlText w:val="%1."/>
      <w:lvlJc w:val="left"/>
      <w:pPr>
        <w:ind w:left="353" w:hanging="227"/>
      </w:pPr>
      <w:rPr>
        <w:rFonts w:ascii="Arial" w:eastAsia="Arial Black" w:hAnsi="Arial" w:cs="Arial" w:hint="default"/>
        <w:sz w:val="24"/>
        <w:szCs w:val="28"/>
        <w:lang w:val="en-US" w:eastAsia="en-US" w:bidi="en-US"/>
      </w:rPr>
    </w:lvl>
    <w:lvl w:ilvl="1" w:tplc="7818D646">
      <w:numFmt w:val="bullet"/>
      <w:lvlText w:val="•"/>
      <w:lvlJc w:val="left"/>
      <w:pPr>
        <w:ind w:left="688" w:hanging="227"/>
      </w:pPr>
      <w:rPr>
        <w:rFonts w:hint="default"/>
        <w:lang w:val="en-US" w:eastAsia="en-US" w:bidi="en-US"/>
      </w:rPr>
    </w:lvl>
    <w:lvl w:ilvl="2" w:tplc="BAB094D0">
      <w:numFmt w:val="bullet"/>
      <w:lvlText w:val="•"/>
      <w:lvlJc w:val="left"/>
      <w:pPr>
        <w:ind w:left="1017" w:hanging="227"/>
      </w:pPr>
      <w:rPr>
        <w:rFonts w:hint="default"/>
        <w:lang w:val="en-US" w:eastAsia="en-US" w:bidi="en-US"/>
      </w:rPr>
    </w:lvl>
    <w:lvl w:ilvl="3" w:tplc="77DA5464">
      <w:numFmt w:val="bullet"/>
      <w:lvlText w:val="•"/>
      <w:lvlJc w:val="left"/>
      <w:pPr>
        <w:ind w:left="1345" w:hanging="227"/>
      </w:pPr>
      <w:rPr>
        <w:rFonts w:hint="default"/>
        <w:lang w:val="en-US" w:eastAsia="en-US" w:bidi="en-US"/>
      </w:rPr>
    </w:lvl>
    <w:lvl w:ilvl="4" w:tplc="DD2EF152">
      <w:numFmt w:val="bullet"/>
      <w:lvlText w:val="•"/>
      <w:lvlJc w:val="left"/>
      <w:pPr>
        <w:ind w:left="1674" w:hanging="227"/>
      </w:pPr>
      <w:rPr>
        <w:rFonts w:hint="default"/>
        <w:lang w:val="en-US" w:eastAsia="en-US" w:bidi="en-US"/>
      </w:rPr>
    </w:lvl>
    <w:lvl w:ilvl="5" w:tplc="9C2CC1F2">
      <w:numFmt w:val="bullet"/>
      <w:lvlText w:val="•"/>
      <w:lvlJc w:val="left"/>
      <w:pPr>
        <w:ind w:left="2003" w:hanging="227"/>
      </w:pPr>
      <w:rPr>
        <w:rFonts w:hint="default"/>
        <w:lang w:val="en-US" w:eastAsia="en-US" w:bidi="en-US"/>
      </w:rPr>
    </w:lvl>
    <w:lvl w:ilvl="6" w:tplc="F6548B90">
      <w:numFmt w:val="bullet"/>
      <w:lvlText w:val="•"/>
      <w:lvlJc w:val="left"/>
      <w:pPr>
        <w:ind w:left="2331" w:hanging="227"/>
      </w:pPr>
      <w:rPr>
        <w:rFonts w:hint="default"/>
        <w:lang w:val="en-US" w:eastAsia="en-US" w:bidi="en-US"/>
      </w:rPr>
    </w:lvl>
    <w:lvl w:ilvl="7" w:tplc="B5E4989A">
      <w:numFmt w:val="bullet"/>
      <w:lvlText w:val="•"/>
      <w:lvlJc w:val="left"/>
      <w:pPr>
        <w:ind w:left="2660" w:hanging="227"/>
      </w:pPr>
      <w:rPr>
        <w:rFonts w:hint="default"/>
        <w:lang w:val="en-US" w:eastAsia="en-US" w:bidi="en-US"/>
      </w:rPr>
    </w:lvl>
    <w:lvl w:ilvl="8" w:tplc="E1CE1BF4">
      <w:numFmt w:val="bullet"/>
      <w:lvlText w:val="•"/>
      <w:lvlJc w:val="left"/>
      <w:pPr>
        <w:ind w:left="2989" w:hanging="227"/>
      </w:pPr>
      <w:rPr>
        <w:rFonts w:hint="default"/>
        <w:lang w:val="en-US" w:eastAsia="en-US" w:bidi="en-US"/>
      </w:rPr>
    </w:lvl>
  </w:abstractNum>
  <w:abstractNum w:abstractNumId="17" w15:restartNumberingAfterBreak="0">
    <w:nsid w:val="3A521552"/>
    <w:multiLevelType w:val="multilevel"/>
    <w:tmpl w:val="C582AA88"/>
    <w:lvl w:ilvl="0">
      <w:start w:val="1"/>
      <w:numFmt w:val="decimal"/>
      <w:pStyle w:val="3"/>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numFmt w:val="bullet"/>
      <w:lvlText w:val="•"/>
      <w:lvlJc w:val="left"/>
      <w:pPr>
        <w:ind w:left="793" w:hanging="227"/>
      </w:pPr>
      <w:rPr>
        <w:rFonts w:ascii="Arial" w:eastAsia="Arial" w:hAnsi="Arial" w:cs="Arial" w:hint="default"/>
        <w:spacing w:val="-17"/>
        <w:sz w:val="14"/>
        <w:szCs w:val="14"/>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18" w15:restartNumberingAfterBreak="0">
    <w:nsid w:val="3AD074CA"/>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19"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20" w15:restartNumberingAfterBreak="0">
    <w:nsid w:val="424C2127"/>
    <w:multiLevelType w:val="multilevel"/>
    <w:tmpl w:val="79C2A498"/>
    <w:lvl w:ilvl="0">
      <w:start w:val="7"/>
      <w:numFmt w:val="decimal"/>
      <w:lvlText w:val="%1"/>
      <w:lvlJc w:val="left"/>
      <w:pPr>
        <w:ind w:left="637" w:hanging="511"/>
      </w:pPr>
      <w:rPr>
        <w:rFonts w:hint="default"/>
        <w:lang w:val="en-US" w:eastAsia="en-US" w:bidi="en-US"/>
      </w:rPr>
    </w:lvl>
    <w:lvl w:ilvl="1">
      <w:start w:val="1"/>
      <w:numFmt w:val="decimal"/>
      <w:lvlText w:val="8.%2."/>
      <w:lvlJc w:val="left"/>
      <w:pPr>
        <w:ind w:left="637" w:hanging="511"/>
      </w:pPr>
      <w:rPr>
        <w:rFonts w:hint="default"/>
        <w:b/>
        <w:bCs/>
        <w:i w:val="0"/>
        <w:sz w:val="24"/>
        <w:szCs w:val="28"/>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8"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5" w:hanging="511"/>
      </w:pPr>
      <w:rPr>
        <w:rFonts w:hint="default"/>
        <w:lang w:val="en-US" w:eastAsia="en-US" w:bidi="en-US"/>
      </w:rPr>
    </w:lvl>
    <w:lvl w:ilvl="8">
      <w:numFmt w:val="bullet"/>
      <w:lvlText w:val="•"/>
      <w:lvlJc w:val="left"/>
      <w:pPr>
        <w:ind w:left="29" w:hanging="511"/>
      </w:pPr>
      <w:rPr>
        <w:rFonts w:hint="default"/>
        <w:lang w:val="en-US" w:eastAsia="en-US" w:bidi="en-US"/>
      </w:rPr>
    </w:lvl>
  </w:abstractNum>
  <w:abstractNum w:abstractNumId="21" w15:restartNumberingAfterBreak="0">
    <w:nsid w:val="432C2C80"/>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2" w15:restartNumberingAfterBreak="0">
    <w:nsid w:val="45023204"/>
    <w:multiLevelType w:val="hybridMultilevel"/>
    <w:tmpl w:val="27822F62"/>
    <w:lvl w:ilvl="0" w:tplc="04190017">
      <w:start w:val="1"/>
      <w:numFmt w:val="lowerLetter"/>
      <w:lvlText w:val="%1)"/>
      <w:lvlJc w:val="left"/>
      <w:pPr>
        <w:ind w:left="888" w:hanging="360"/>
      </w:p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3" w15:restartNumberingAfterBreak="0">
    <w:nsid w:val="4D655FC6"/>
    <w:multiLevelType w:val="multilevel"/>
    <w:tmpl w:val="097C5C0A"/>
    <w:lvl w:ilvl="0">
      <w:start w:val="1"/>
      <w:numFmt w:val="decimal"/>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start w:val="1"/>
      <w:numFmt w:val="bullet"/>
      <w:lvlText w:val=""/>
      <w:lvlJc w:val="left"/>
      <w:pPr>
        <w:ind w:left="793" w:hanging="227"/>
      </w:pPr>
      <w:rPr>
        <w:rFonts w:ascii="Wingdings" w:hAnsi="Wingdings" w:hint="default"/>
        <w:spacing w:val="-17"/>
        <w:sz w:val="24"/>
        <w:szCs w:val="14"/>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24" w15:restartNumberingAfterBreak="0">
    <w:nsid w:val="5DF71597"/>
    <w:multiLevelType w:val="hybridMultilevel"/>
    <w:tmpl w:val="CCF8CD7E"/>
    <w:lvl w:ilvl="0" w:tplc="FBC45438">
      <w:numFmt w:val="bullet"/>
      <w:lvlText w:val="•"/>
      <w:lvlJc w:val="left"/>
      <w:pPr>
        <w:ind w:left="266" w:hanging="227"/>
      </w:pPr>
      <w:rPr>
        <w:rFonts w:ascii="Arial Black" w:eastAsia="Arial Black" w:hAnsi="Arial Black" w:cs="Arial Black" w:hint="default"/>
        <w:spacing w:val="-104"/>
        <w:sz w:val="14"/>
        <w:szCs w:val="14"/>
        <w:lang w:val="en-US" w:eastAsia="en-US" w:bidi="en-US"/>
      </w:rPr>
    </w:lvl>
    <w:lvl w:ilvl="1" w:tplc="5C64DAA8">
      <w:numFmt w:val="bullet"/>
      <w:lvlText w:val="•"/>
      <w:lvlJc w:val="left"/>
      <w:pPr>
        <w:ind w:left="580" w:hanging="227"/>
      </w:pPr>
      <w:rPr>
        <w:rFonts w:hint="default"/>
        <w:lang w:val="en-US" w:eastAsia="en-US" w:bidi="en-US"/>
      </w:rPr>
    </w:lvl>
    <w:lvl w:ilvl="2" w:tplc="22600ECC">
      <w:numFmt w:val="bullet"/>
      <w:lvlText w:val="•"/>
      <w:lvlJc w:val="left"/>
      <w:pPr>
        <w:ind w:left="901" w:hanging="227"/>
      </w:pPr>
      <w:rPr>
        <w:rFonts w:hint="default"/>
        <w:lang w:val="en-US" w:eastAsia="en-US" w:bidi="en-US"/>
      </w:rPr>
    </w:lvl>
    <w:lvl w:ilvl="3" w:tplc="021C5E90">
      <w:numFmt w:val="bullet"/>
      <w:lvlText w:val="•"/>
      <w:lvlJc w:val="left"/>
      <w:pPr>
        <w:ind w:left="1221" w:hanging="227"/>
      </w:pPr>
      <w:rPr>
        <w:rFonts w:hint="default"/>
        <w:lang w:val="en-US" w:eastAsia="en-US" w:bidi="en-US"/>
      </w:rPr>
    </w:lvl>
    <w:lvl w:ilvl="4" w:tplc="4B2C5ED0">
      <w:numFmt w:val="bullet"/>
      <w:lvlText w:val="•"/>
      <w:lvlJc w:val="left"/>
      <w:pPr>
        <w:ind w:left="1542" w:hanging="227"/>
      </w:pPr>
      <w:rPr>
        <w:rFonts w:hint="default"/>
        <w:lang w:val="en-US" w:eastAsia="en-US" w:bidi="en-US"/>
      </w:rPr>
    </w:lvl>
    <w:lvl w:ilvl="5" w:tplc="B25E48EC">
      <w:numFmt w:val="bullet"/>
      <w:lvlText w:val="•"/>
      <w:lvlJc w:val="left"/>
      <w:pPr>
        <w:ind w:left="1863" w:hanging="227"/>
      </w:pPr>
      <w:rPr>
        <w:rFonts w:hint="default"/>
        <w:lang w:val="en-US" w:eastAsia="en-US" w:bidi="en-US"/>
      </w:rPr>
    </w:lvl>
    <w:lvl w:ilvl="6" w:tplc="00E4A52C">
      <w:numFmt w:val="bullet"/>
      <w:lvlText w:val="•"/>
      <w:lvlJc w:val="left"/>
      <w:pPr>
        <w:ind w:left="2183" w:hanging="227"/>
      </w:pPr>
      <w:rPr>
        <w:rFonts w:hint="default"/>
        <w:lang w:val="en-US" w:eastAsia="en-US" w:bidi="en-US"/>
      </w:rPr>
    </w:lvl>
    <w:lvl w:ilvl="7" w:tplc="15C8EA1A">
      <w:numFmt w:val="bullet"/>
      <w:lvlText w:val="•"/>
      <w:lvlJc w:val="left"/>
      <w:pPr>
        <w:ind w:left="2504" w:hanging="227"/>
      </w:pPr>
      <w:rPr>
        <w:rFonts w:hint="default"/>
        <w:lang w:val="en-US" w:eastAsia="en-US" w:bidi="en-US"/>
      </w:rPr>
    </w:lvl>
    <w:lvl w:ilvl="8" w:tplc="95FC5210">
      <w:numFmt w:val="bullet"/>
      <w:lvlText w:val="•"/>
      <w:lvlJc w:val="left"/>
      <w:pPr>
        <w:ind w:left="2825" w:hanging="227"/>
      </w:pPr>
      <w:rPr>
        <w:rFonts w:hint="default"/>
        <w:lang w:val="en-US" w:eastAsia="en-US" w:bidi="en-US"/>
      </w:rPr>
    </w:lvl>
  </w:abstractNum>
  <w:abstractNum w:abstractNumId="25" w15:restartNumberingAfterBreak="0">
    <w:nsid w:val="617B0126"/>
    <w:multiLevelType w:val="hybridMultilevel"/>
    <w:tmpl w:val="8F82EFCA"/>
    <w:lvl w:ilvl="0" w:tplc="9CE48062">
      <w:numFmt w:val="bullet"/>
      <w:lvlText w:val="•"/>
      <w:lvlJc w:val="left"/>
      <w:pPr>
        <w:ind w:left="266" w:hanging="227"/>
      </w:pPr>
      <w:rPr>
        <w:rFonts w:ascii="Arial Black" w:eastAsia="Arial Black" w:hAnsi="Arial Black" w:cs="Arial Black" w:hint="default"/>
        <w:spacing w:val="-87"/>
        <w:sz w:val="14"/>
        <w:szCs w:val="14"/>
        <w:lang w:val="en-US" w:eastAsia="en-US" w:bidi="en-US"/>
      </w:rPr>
    </w:lvl>
    <w:lvl w:ilvl="1" w:tplc="D32A931E">
      <w:numFmt w:val="bullet"/>
      <w:lvlText w:val="•"/>
      <w:lvlJc w:val="left"/>
      <w:pPr>
        <w:ind w:left="580" w:hanging="227"/>
      </w:pPr>
      <w:rPr>
        <w:rFonts w:hint="default"/>
        <w:lang w:val="en-US" w:eastAsia="en-US" w:bidi="en-US"/>
      </w:rPr>
    </w:lvl>
    <w:lvl w:ilvl="2" w:tplc="6242051E">
      <w:numFmt w:val="bullet"/>
      <w:lvlText w:val="•"/>
      <w:lvlJc w:val="left"/>
      <w:pPr>
        <w:ind w:left="901" w:hanging="227"/>
      </w:pPr>
      <w:rPr>
        <w:rFonts w:hint="default"/>
        <w:lang w:val="en-US" w:eastAsia="en-US" w:bidi="en-US"/>
      </w:rPr>
    </w:lvl>
    <w:lvl w:ilvl="3" w:tplc="9C2A6FB4">
      <w:numFmt w:val="bullet"/>
      <w:lvlText w:val="•"/>
      <w:lvlJc w:val="left"/>
      <w:pPr>
        <w:ind w:left="1221" w:hanging="227"/>
      </w:pPr>
      <w:rPr>
        <w:rFonts w:hint="default"/>
        <w:lang w:val="en-US" w:eastAsia="en-US" w:bidi="en-US"/>
      </w:rPr>
    </w:lvl>
    <w:lvl w:ilvl="4" w:tplc="B04491EE">
      <w:numFmt w:val="bullet"/>
      <w:lvlText w:val="•"/>
      <w:lvlJc w:val="left"/>
      <w:pPr>
        <w:ind w:left="1542" w:hanging="227"/>
      </w:pPr>
      <w:rPr>
        <w:rFonts w:hint="default"/>
        <w:lang w:val="en-US" w:eastAsia="en-US" w:bidi="en-US"/>
      </w:rPr>
    </w:lvl>
    <w:lvl w:ilvl="5" w:tplc="E7CAD002">
      <w:numFmt w:val="bullet"/>
      <w:lvlText w:val="•"/>
      <w:lvlJc w:val="left"/>
      <w:pPr>
        <w:ind w:left="1863" w:hanging="227"/>
      </w:pPr>
      <w:rPr>
        <w:rFonts w:hint="default"/>
        <w:lang w:val="en-US" w:eastAsia="en-US" w:bidi="en-US"/>
      </w:rPr>
    </w:lvl>
    <w:lvl w:ilvl="6" w:tplc="5D2CD432">
      <w:numFmt w:val="bullet"/>
      <w:lvlText w:val="•"/>
      <w:lvlJc w:val="left"/>
      <w:pPr>
        <w:ind w:left="2183" w:hanging="227"/>
      </w:pPr>
      <w:rPr>
        <w:rFonts w:hint="default"/>
        <w:lang w:val="en-US" w:eastAsia="en-US" w:bidi="en-US"/>
      </w:rPr>
    </w:lvl>
    <w:lvl w:ilvl="7" w:tplc="382089C4">
      <w:numFmt w:val="bullet"/>
      <w:lvlText w:val="•"/>
      <w:lvlJc w:val="left"/>
      <w:pPr>
        <w:ind w:left="2504" w:hanging="227"/>
      </w:pPr>
      <w:rPr>
        <w:rFonts w:hint="default"/>
        <w:lang w:val="en-US" w:eastAsia="en-US" w:bidi="en-US"/>
      </w:rPr>
    </w:lvl>
    <w:lvl w:ilvl="8" w:tplc="8B9E9AC0">
      <w:numFmt w:val="bullet"/>
      <w:lvlText w:val="•"/>
      <w:lvlJc w:val="left"/>
      <w:pPr>
        <w:ind w:left="2825" w:hanging="227"/>
      </w:pPr>
      <w:rPr>
        <w:rFonts w:hint="default"/>
        <w:lang w:val="en-US" w:eastAsia="en-US" w:bidi="en-US"/>
      </w:rPr>
    </w:lvl>
  </w:abstractNum>
  <w:abstractNum w:abstractNumId="26"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27" w15:restartNumberingAfterBreak="0">
    <w:nsid w:val="63934EB7"/>
    <w:multiLevelType w:val="hybridMultilevel"/>
    <w:tmpl w:val="7E5E6122"/>
    <w:lvl w:ilvl="0" w:tplc="E0AE0CC0">
      <w:start w:val="1"/>
      <w:numFmt w:val="lowerLetter"/>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28" w15:restartNumberingAfterBreak="0">
    <w:nsid w:val="6DEE0869"/>
    <w:multiLevelType w:val="hybridMultilevel"/>
    <w:tmpl w:val="649E6F08"/>
    <w:lvl w:ilvl="0" w:tplc="E76A7792">
      <w:start w:val="1"/>
      <w:numFmt w:val="decimal"/>
      <w:lvlText w:val="%1."/>
      <w:lvlJc w:val="left"/>
      <w:pPr>
        <w:ind w:left="353" w:hanging="227"/>
      </w:pPr>
      <w:rPr>
        <w:rFonts w:ascii="Arial" w:eastAsia="Arial" w:hAnsi="Arial" w:cs="Arial" w:hint="default"/>
        <w:spacing w:val="-8"/>
        <w:sz w:val="24"/>
        <w:szCs w:val="24"/>
        <w:lang w:val="en-US" w:eastAsia="en-US" w:bidi="en-US"/>
      </w:rPr>
    </w:lvl>
    <w:lvl w:ilvl="1" w:tplc="500AF4A8">
      <w:numFmt w:val="bullet"/>
      <w:lvlText w:val="•"/>
      <w:lvlJc w:val="left"/>
      <w:pPr>
        <w:ind w:left="680" w:hanging="227"/>
      </w:pPr>
      <w:rPr>
        <w:rFonts w:hint="default"/>
        <w:lang w:val="en-US" w:eastAsia="en-US" w:bidi="en-US"/>
      </w:rPr>
    </w:lvl>
    <w:lvl w:ilvl="2" w:tplc="5FF22638">
      <w:numFmt w:val="bullet"/>
      <w:lvlText w:val="•"/>
      <w:lvlJc w:val="left"/>
      <w:pPr>
        <w:ind w:left="1000" w:hanging="227"/>
      </w:pPr>
      <w:rPr>
        <w:rFonts w:hint="default"/>
        <w:lang w:val="en-US" w:eastAsia="en-US" w:bidi="en-US"/>
      </w:rPr>
    </w:lvl>
    <w:lvl w:ilvl="3" w:tplc="8AAC66F8">
      <w:numFmt w:val="bullet"/>
      <w:lvlText w:val="•"/>
      <w:lvlJc w:val="left"/>
      <w:pPr>
        <w:ind w:left="1320" w:hanging="227"/>
      </w:pPr>
      <w:rPr>
        <w:rFonts w:hint="default"/>
        <w:lang w:val="en-US" w:eastAsia="en-US" w:bidi="en-US"/>
      </w:rPr>
    </w:lvl>
    <w:lvl w:ilvl="4" w:tplc="BCC0A7AC">
      <w:numFmt w:val="bullet"/>
      <w:lvlText w:val="•"/>
      <w:lvlJc w:val="left"/>
      <w:pPr>
        <w:ind w:left="1640" w:hanging="227"/>
      </w:pPr>
      <w:rPr>
        <w:rFonts w:hint="default"/>
        <w:lang w:val="en-US" w:eastAsia="en-US" w:bidi="en-US"/>
      </w:rPr>
    </w:lvl>
    <w:lvl w:ilvl="5" w:tplc="F06AA036">
      <w:numFmt w:val="bullet"/>
      <w:lvlText w:val="•"/>
      <w:lvlJc w:val="left"/>
      <w:pPr>
        <w:ind w:left="1960" w:hanging="227"/>
      </w:pPr>
      <w:rPr>
        <w:rFonts w:hint="default"/>
        <w:lang w:val="en-US" w:eastAsia="en-US" w:bidi="en-US"/>
      </w:rPr>
    </w:lvl>
    <w:lvl w:ilvl="6" w:tplc="BD68E6CC">
      <w:numFmt w:val="bullet"/>
      <w:lvlText w:val="•"/>
      <w:lvlJc w:val="left"/>
      <w:pPr>
        <w:ind w:left="2280" w:hanging="227"/>
      </w:pPr>
      <w:rPr>
        <w:rFonts w:hint="default"/>
        <w:lang w:val="en-US" w:eastAsia="en-US" w:bidi="en-US"/>
      </w:rPr>
    </w:lvl>
    <w:lvl w:ilvl="7" w:tplc="D4A2ECD2">
      <w:numFmt w:val="bullet"/>
      <w:lvlText w:val="•"/>
      <w:lvlJc w:val="left"/>
      <w:pPr>
        <w:ind w:left="2600" w:hanging="227"/>
      </w:pPr>
      <w:rPr>
        <w:rFonts w:hint="default"/>
        <w:lang w:val="en-US" w:eastAsia="en-US" w:bidi="en-US"/>
      </w:rPr>
    </w:lvl>
    <w:lvl w:ilvl="8" w:tplc="E7761B4C">
      <w:numFmt w:val="bullet"/>
      <w:lvlText w:val="•"/>
      <w:lvlJc w:val="left"/>
      <w:pPr>
        <w:ind w:left="2920" w:hanging="227"/>
      </w:pPr>
      <w:rPr>
        <w:rFonts w:hint="default"/>
        <w:lang w:val="en-US" w:eastAsia="en-US" w:bidi="en-US"/>
      </w:rPr>
    </w:lvl>
  </w:abstractNum>
  <w:abstractNum w:abstractNumId="29" w15:restartNumberingAfterBreak="0">
    <w:nsid w:val="6E480415"/>
    <w:multiLevelType w:val="multilevel"/>
    <w:tmpl w:val="9860343A"/>
    <w:lvl w:ilvl="0">
      <w:start w:val="7"/>
      <w:numFmt w:val="decimal"/>
      <w:lvlText w:val="%1"/>
      <w:lvlJc w:val="left"/>
      <w:pPr>
        <w:ind w:left="637" w:hanging="511"/>
      </w:pPr>
      <w:rPr>
        <w:rFonts w:hint="default"/>
        <w:lang w:val="en-US" w:eastAsia="en-US" w:bidi="en-US"/>
      </w:rPr>
    </w:lvl>
    <w:lvl w:ilvl="1">
      <w:start w:val="1"/>
      <w:numFmt w:val="decimal"/>
      <w:lvlText w:val="%1.%2"/>
      <w:lvlJc w:val="left"/>
      <w:pPr>
        <w:ind w:left="637" w:hanging="511"/>
      </w:pPr>
      <w:rPr>
        <w:rFonts w:ascii="Arial" w:eastAsia="Arial" w:hAnsi="Arial" w:cs="Arial" w:hint="default"/>
        <w:b/>
        <w:bCs/>
        <w:i w:val="0"/>
        <w:sz w:val="24"/>
        <w:szCs w:val="28"/>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8"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5" w:hanging="511"/>
      </w:pPr>
      <w:rPr>
        <w:rFonts w:hint="default"/>
        <w:lang w:val="en-US" w:eastAsia="en-US" w:bidi="en-US"/>
      </w:rPr>
    </w:lvl>
    <w:lvl w:ilvl="8">
      <w:numFmt w:val="bullet"/>
      <w:lvlText w:val="•"/>
      <w:lvlJc w:val="left"/>
      <w:pPr>
        <w:ind w:left="29" w:hanging="511"/>
      </w:pPr>
      <w:rPr>
        <w:rFonts w:hint="default"/>
        <w:lang w:val="en-US" w:eastAsia="en-US" w:bidi="en-US"/>
      </w:rPr>
    </w:lvl>
  </w:abstractNum>
  <w:abstractNum w:abstractNumId="30" w15:restartNumberingAfterBreak="0">
    <w:nsid w:val="6F6130AA"/>
    <w:multiLevelType w:val="hybridMultilevel"/>
    <w:tmpl w:val="69CAD298"/>
    <w:lvl w:ilvl="0" w:tplc="8FA648D6">
      <w:start w:val="10"/>
      <w:numFmt w:val="decimal"/>
      <w:lvlText w:val="%1"/>
      <w:lvlJc w:val="left"/>
      <w:pPr>
        <w:ind w:left="637" w:hanging="511"/>
      </w:pPr>
      <w:rPr>
        <w:rFonts w:ascii="Arial" w:eastAsia="Arial" w:hAnsi="Arial" w:cs="Arial" w:hint="default"/>
        <w:b/>
        <w:bCs/>
        <w:sz w:val="24"/>
        <w:szCs w:val="20"/>
        <w:lang w:val="en-US" w:eastAsia="en-US" w:bidi="en-US"/>
      </w:rPr>
    </w:lvl>
    <w:lvl w:ilvl="1" w:tplc="7AAA44E4">
      <w:numFmt w:val="bullet"/>
      <w:lvlText w:val="•"/>
      <w:lvlJc w:val="left"/>
      <w:pPr>
        <w:ind w:left="942" w:hanging="511"/>
      </w:pPr>
      <w:rPr>
        <w:rFonts w:hint="default"/>
        <w:lang w:val="en-US" w:eastAsia="en-US" w:bidi="en-US"/>
      </w:rPr>
    </w:lvl>
    <w:lvl w:ilvl="2" w:tplc="709C7788">
      <w:numFmt w:val="bullet"/>
      <w:lvlText w:val="•"/>
      <w:lvlJc w:val="left"/>
      <w:pPr>
        <w:ind w:left="1244" w:hanging="511"/>
      </w:pPr>
      <w:rPr>
        <w:rFonts w:hint="default"/>
        <w:lang w:val="en-US" w:eastAsia="en-US" w:bidi="en-US"/>
      </w:rPr>
    </w:lvl>
    <w:lvl w:ilvl="3" w:tplc="2F680244">
      <w:numFmt w:val="bullet"/>
      <w:lvlText w:val="•"/>
      <w:lvlJc w:val="left"/>
      <w:pPr>
        <w:ind w:left="1547" w:hanging="511"/>
      </w:pPr>
      <w:rPr>
        <w:rFonts w:hint="default"/>
        <w:lang w:val="en-US" w:eastAsia="en-US" w:bidi="en-US"/>
      </w:rPr>
    </w:lvl>
    <w:lvl w:ilvl="4" w:tplc="6E06362E">
      <w:numFmt w:val="bullet"/>
      <w:lvlText w:val="•"/>
      <w:lvlJc w:val="left"/>
      <w:pPr>
        <w:ind w:left="1849" w:hanging="511"/>
      </w:pPr>
      <w:rPr>
        <w:rFonts w:hint="default"/>
        <w:lang w:val="en-US" w:eastAsia="en-US" w:bidi="en-US"/>
      </w:rPr>
    </w:lvl>
    <w:lvl w:ilvl="5" w:tplc="F7868628">
      <w:numFmt w:val="bullet"/>
      <w:lvlText w:val="•"/>
      <w:lvlJc w:val="left"/>
      <w:pPr>
        <w:ind w:left="2151" w:hanging="511"/>
      </w:pPr>
      <w:rPr>
        <w:rFonts w:hint="default"/>
        <w:lang w:val="en-US" w:eastAsia="en-US" w:bidi="en-US"/>
      </w:rPr>
    </w:lvl>
    <w:lvl w:ilvl="6" w:tplc="0BB8F890">
      <w:numFmt w:val="bullet"/>
      <w:lvlText w:val="•"/>
      <w:lvlJc w:val="left"/>
      <w:pPr>
        <w:ind w:left="2454" w:hanging="511"/>
      </w:pPr>
      <w:rPr>
        <w:rFonts w:hint="default"/>
        <w:lang w:val="en-US" w:eastAsia="en-US" w:bidi="en-US"/>
      </w:rPr>
    </w:lvl>
    <w:lvl w:ilvl="7" w:tplc="563CAC78">
      <w:numFmt w:val="bullet"/>
      <w:lvlText w:val="•"/>
      <w:lvlJc w:val="left"/>
      <w:pPr>
        <w:ind w:left="2756" w:hanging="511"/>
      </w:pPr>
      <w:rPr>
        <w:rFonts w:hint="default"/>
        <w:lang w:val="en-US" w:eastAsia="en-US" w:bidi="en-US"/>
      </w:rPr>
    </w:lvl>
    <w:lvl w:ilvl="8" w:tplc="071278A8">
      <w:numFmt w:val="bullet"/>
      <w:lvlText w:val="•"/>
      <w:lvlJc w:val="left"/>
      <w:pPr>
        <w:ind w:left="3058" w:hanging="511"/>
      </w:pPr>
      <w:rPr>
        <w:rFonts w:hint="default"/>
        <w:lang w:val="en-US" w:eastAsia="en-US" w:bidi="en-US"/>
      </w:rPr>
    </w:lvl>
  </w:abstractNum>
  <w:abstractNum w:abstractNumId="31" w15:restartNumberingAfterBreak="0">
    <w:nsid w:val="715C2B2E"/>
    <w:multiLevelType w:val="hybridMultilevel"/>
    <w:tmpl w:val="8370F1DC"/>
    <w:lvl w:ilvl="0" w:tplc="08BC67EC">
      <w:start w:val="1"/>
      <w:numFmt w:val="decimal"/>
      <w:lvlText w:val="%1."/>
      <w:lvlJc w:val="left"/>
      <w:pPr>
        <w:ind w:left="353" w:hanging="227"/>
      </w:pPr>
      <w:rPr>
        <w:rFonts w:ascii="Arial" w:eastAsia="Arial Black" w:hAnsi="Arial" w:cs="Arial" w:hint="default"/>
        <w:sz w:val="24"/>
        <w:szCs w:val="28"/>
        <w:lang w:val="en-US" w:eastAsia="en-US" w:bidi="en-US"/>
      </w:rPr>
    </w:lvl>
    <w:lvl w:ilvl="1" w:tplc="B4301CC0">
      <w:numFmt w:val="bullet"/>
      <w:lvlText w:val="•"/>
      <w:lvlJc w:val="left"/>
      <w:pPr>
        <w:ind w:left="687" w:hanging="227"/>
      </w:pPr>
      <w:rPr>
        <w:rFonts w:hint="default"/>
        <w:lang w:val="en-US" w:eastAsia="en-US" w:bidi="en-US"/>
      </w:rPr>
    </w:lvl>
    <w:lvl w:ilvl="2" w:tplc="63C87F62">
      <w:numFmt w:val="bullet"/>
      <w:lvlText w:val="•"/>
      <w:lvlJc w:val="left"/>
      <w:pPr>
        <w:ind w:left="1015" w:hanging="227"/>
      </w:pPr>
      <w:rPr>
        <w:rFonts w:hint="default"/>
        <w:lang w:val="en-US" w:eastAsia="en-US" w:bidi="en-US"/>
      </w:rPr>
    </w:lvl>
    <w:lvl w:ilvl="3" w:tplc="67909434">
      <w:numFmt w:val="bullet"/>
      <w:lvlText w:val="•"/>
      <w:lvlJc w:val="left"/>
      <w:pPr>
        <w:ind w:left="1343" w:hanging="227"/>
      </w:pPr>
      <w:rPr>
        <w:rFonts w:hint="default"/>
        <w:lang w:val="en-US" w:eastAsia="en-US" w:bidi="en-US"/>
      </w:rPr>
    </w:lvl>
    <w:lvl w:ilvl="4" w:tplc="0D84E57A">
      <w:numFmt w:val="bullet"/>
      <w:lvlText w:val="•"/>
      <w:lvlJc w:val="left"/>
      <w:pPr>
        <w:ind w:left="1671" w:hanging="227"/>
      </w:pPr>
      <w:rPr>
        <w:rFonts w:hint="default"/>
        <w:lang w:val="en-US" w:eastAsia="en-US" w:bidi="en-US"/>
      </w:rPr>
    </w:lvl>
    <w:lvl w:ilvl="5" w:tplc="1B222CD8">
      <w:numFmt w:val="bullet"/>
      <w:lvlText w:val="•"/>
      <w:lvlJc w:val="left"/>
      <w:pPr>
        <w:ind w:left="1999" w:hanging="227"/>
      </w:pPr>
      <w:rPr>
        <w:rFonts w:hint="default"/>
        <w:lang w:val="en-US" w:eastAsia="en-US" w:bidi="en-US"/>
      </w:rPr>
    </w:lvl>
    <w:lvl w:ilvl="6" w:tplc="DAF0BD94">
      <w:numFmt w:val="bullet"/>
      <w:lvlText w:val="•"/>
      <w:lvlJc w:val="left"/>
      <w:pPr>
        <w:ind w:left="2327" w:hanging="227"/>
      </w:pPr>
      <w:rPr>
        <w:rFonts w:hint="default"/>
        <w:lang w:val="en-US" w:eastAsia="en-US" w:bidi="en-US"/>
      </w:rPr>
    </w:lvl>
    <w:lvl w:ilvl="7" w:tplc="4F68981A">
      <w:numFmt w:val="bullet"/>
      <w:lvlText w:val="•"/>
      <w:lvlJc w:val="left"/>
      <w:pPr>
        <w:ind w:left="2654" w:hanging="227"/>
      </w:pPr>
      <w:rPr>
        <w:rFonts w:hint="default"/>
        <w:lang w:val="en-US" w:eastAsia="en-US" w:bidi="en-US"/>
      </w:rPr>
    </w:lvl>
    <w:lvl w:ilvl="8" w:tplc="C61C9B24">
      <w:numFmt w:val="bullet"/>
      <w:lvlText w:val="•"/>
      <w:lvlJc w:val="left"/>
      <w:pPr>
        <w:ind w:left="2982" w:hanging="227"/>
      </w:pPr>
      <w:rPr>
        <w:rFonts w:hint="default"/>
        <w:lang w:val="en-US" w:eastAsia="en-US" w:bidi="en-US"/>
      </w:rPr>
    </w:lvl>
  </w:abstractNum>
  <w:abstractNum w:abstractNumId="32" w15:restartNumberingAfterBreak="0">
    <w:nsid w:val="72F864D4"/>
    <w:multiLevelType w:val="multilevel"/>
    <w:tmpl w:val="C88A035E"/>
    <w:lvl w:ilvl="0">
      <w:start w:val="1"/>
      <w:numFmt w:val="decimal"/>
      <w:lvlText w:val="%1"/>
      <w:lvlJc w:val="left"/>
      <w:pPr>
        <w:ind w:left="637" w:hanging="511"/>
      </w:pPr>
      <w:rPr>
        <w:rFonts w:ascii="Arial" w:eastAsia="Arial" w:hAnsi="Arial" w:cs="Arial" w:hint="default"/>
        <w:b w:val="0"/>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18"/>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33"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34" w15:restartNumberingAfterBreak="0">
    <w:nsid w:val="7B343A8B"/>
    <w:multiLevelType w:val="multilevel"/>
    <w:tmpl w:val="69460ACE"/>
    <w:lvl w:ilvl="0">
      <w:start w:val="4"/>
      <w:numFmt w:val="decimal"/>
      <w:lvlText w:val="%1"/>
      <w:lvlJc w:val="left"/>
      <w:pPr>
        <w:ind w:left="1077" w:hanging="511"/>
        <w:jc w:val="right"/>
      </w:pPr>
      <w:rPr>
        <w:rFonts w:hint="default"/>
        <w:lang w:val="en-US" w:eastAsia="en-US" w:bidi="en-US"/>
      </w:rPr>
    </w:lvl>
    <w:lvl w:ilvl="1">
      <w:start w:val="1"/>
      <w:numFmt w:val="decimal"/>
      <w:lvlText w:val="%1.%2"/>
      <w:lvlJc w:val="left"/>
      <w:pPr>
        <w:ind w:left="1077" w:hanging="511"/>
      </w:pPr>
      <w:rPr>
        <w:rFonts w:ascii="Arial" w:eastAsia="Arial" w:hAnsi="Arial" w:cs="Arial" w:hint="default"/>
        <w:b/>
        <w:bCs/>
        <w:sz w:val="24"/>
        <w:szCs w:val="24"/>
        <w:lang w:val="en-US" w:eastAsia="en-US" w:bidi="en-US"/>
      </w:rPr>
    </w:lvl>
    <w:lvl w:ilvl="2">
      <w:start w:val="1"/>
      <w:numFmt w:val="decimal"/>
      <w:lvlText w:val="%3."/>
      <w:lvlJc w:val="left"/>
      <w:pPr>
        <w:ind w:left="772" w:hanging="156"/>
      </w:pPr>
      <w:rPr>
        <w:rFonts w:ascii="Arial" w:eastAsia="Arial" w:hAnsi="Arial" w:cs="Arial" w:hint="default"/>
        <w:spacing w:val="-5"/>
        <w:sz w:val="20"/>
        <w:szCs w:val="20"/>
        <w:lang w:val="en-US" w:eastAsia="en-US" w:bidi="en-US"/>
      </w:rPr>
    </w:lvl>
    <w:lvl w:ilvl="3">
      <w:numFmt w:val="bullet"/>
      <w:lvlText w:val="•"/>
      <w:lvlJc w:val="left"/>
      <w:pPr>
        <w:ind w:left="1743" w:hanging="156"/>
      </w:pPr>
      <w:rPr>
        <w:rFonts w:hint="default"/>
        <w:lang w:val="en-US" w:eastAsia="en-US" w:bidi="en-US"/>
      </w:rPr>
    </w:lvl>
    <w:lvl w:ilvl="4">
      <w:numFmt w:val="bullet"/>
      <w:lvlText w:val="•"/>
      <w:lvlJc w:val="left"/>
      <w:pPr>
        <w:ind w:left="2074" w:hanging="156"/>
      </w:pPr>
      <w:rPr>
        <w:rFonts w:hint="default"/>
        <w:lang w:val="en-US" w:eastAsia="en-US" w:bidi="en-US"/>
      </w:rPr>
    </w:lvl>
    <w:lvl w:ilvl="5">
      <w:numFmt w:val="bullet"/>
      <w:lvlText w:val="•"/>
      <w:lvlJc w:val="left"/>
      <w:pPr>
        <w:ind w:left="2406" w:hanging="156"/>
      </w:pPr>
      <w:rPr>
        <w:rFonts w:hint="default"/>
        <w:lang w:val="en-US" w:eastAsia="en-US" w:bidi="en-US"/>
      </w:rPr>
    </w:lvl>
    <w:lvl w:ilvl="6">
      <w:numFmt w:val="bullet"/>
      <w:lvlText w:val="•"/>
      <w:lvlJc w:val="left"/>
      <w:pPr>
        <w:ind w:left="2737" w:hanging="156"/>
      </w:pPr>
      <w:rPr>
        <w:rFonts w:hint="default"/>
        <w:lang w:val="en-US" w:eastAsia="en-US" w:bidi="en-US"/>
      </w:rPr>
    </w:lvl>
    <w:lvl w:ilvl="7">
      <w:numFmt w:val="bullet"/>
      <w:lvlText w:val="•"/>
      <w:lvlJc w:val="left"/>
      <w:pPr>
        <w:ind w:left="3069" w:hanging="156"/>
      </w:pPr>
      <w:rPr>
        <w:rFonts w:hint="default"/>
        <w:lang w:val="en-US" w:eastAsia="en-US" w:bidi="en-US"/>
      </w:rPr>
    </w:lvl>
    <w:lvl w:ilvl="8">
      <w:numFmt w:val="bullet"/>
      <w:lvlText w:val="•"/>
      <w:lvlJc w:val="left"/>
      <w:pPr>
        <w:ind w:left="3400" w:hanging="156"/>
      </w:pPr>
      <w:rPr>
        <w:rFonts w:hint="default"/>
        <w:lang w:val="en-US" w:eastAsia="en-US" w:bidi="en-US"/>
      </w:rPr>
    </w:lvl>
  </w:abstractNum>
  <w:abstractNum w:abstractNumId="35" w15:restartNumberingAfterBreak="0">
    <w:nsid w:val="7E223737"/>
    <w:multiLevelType w:val="multilevel"/>
    <w:tmpl w:val="1CAEC4C0"/>
    <w:lvl w:ilvl="0">
      <w:start w:val="7"/>
      <w:numFmt w:val="decimal"/>
      <w:lvlText w:val="%1"/>
      <w:lvlJc w:val="left"/>
      <w:pPr>
        <w:ind w:left="637" w:hanging="511"/>
      </w:pPr>
      <w:rPr>
        <w:rFonts w:hint="default"/>
        <w:lang w:val="en-US" w:eastAsia="en-US" w:bidi="en-US"/>
      </w:rPr>
    </w:lvl>
    <w:lvl w:ilvl="1">
      <w:start w:val="7"/>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72" w:hanging="511"/>
      </w:pPr>
      <w:rPr>
        <w:rFonts w:hint="default"/>
        <w:lang w:val="en-US" w:eastAsia="en-US" w:bidi="en-US"/>
      </w:rPr>
    </w:lvl>
    <w:lvl w:ilvl="3">
      <w:numFmt w:val="bullet"/>
      <w:lvlText w:val="•"/>
      <w:lvlJc w:val="left"/>
      <w:pPr>
        <w:ind w:left="1588" w:hanging="511"/>
      </w:pPr>
      <w:rPr>
        <w:rFonts w:hint="default"/>
        <w:lang w:val="en-US" w:eastAsia="en-US" w:bidi="en-US"/>
      </w:rPr>
    </w:lvl>
    <w:lvl w:ilvl="4">
      <w:numFmt w:val="bullet"/>
      <w:lvlText w:val="•"/>
      <w:lvlJc w:val="left"/>
      <w:pPr>
        <w:ind w:left="1904" w:hanging="511"/>
      </w:pPr>
      <w:rPr>
        <w:rFonts w:hint="default"/>
        <w:lang w:val="en-US" w:eastAsia="en-US" w:bidi="en-US"/>
      </w:rPr>
    </w:lvl>
    <w:lvl w:ilvl="5">
      <w:numFmt w:val="bullet"/>
      <w:lvlText w:val="•"/>
      <w:lvlJc w:val="left"/>
      <w:pPr>
        <w:ind w:left="2220" w:hanging="511"/>
      </w:pPr>
      <w:rPr>
        <w:rFonts w:hint="default"/>
        <w:lang w:val="en-US" w:eastAsia="en-US" w:bidi="en-US"/>
      </w:rPr>
    </w:lvl>
    <w:lvl w:ilvl="6">
      <w:numFmt w:val="bullet"/>
      <w:lvlText w:val="•"/>
      <w:lvlJc w:val="left"/>
      <w:pPr>
        <w:ind w:left="2536" w:hanging="511"/>
      </w:pPr>
      <w:rPr>
        <w:rFonts w:hint="default"/>
        <w:lang w:val="en-US" w:eastAsia="en-US" w:bidi="en-US"/>
      </w:rPr>
    </w:lvl>
    <w:lvl w:ilvl="7">
      <w:numFmt w:val="bullet"/>
      <w:lvlText w:val="•"/>
      <w:lvlJc w:val="left"/>
      <w:pPr>
        <w:ind w:left="2852" w:hanging="511"/>
      </w:pPr>
      <w:rPr>
        <w:rFonts w:hint="default"/>
        <w:lang w:val="en-US" w:eastAsia="en-US" w:bidi="en-US"/>
      </w:rPr>
    </w:lvl>
    <w:lvl w:ilvl="8">
      <w:numFmt w:val="bullet"/>
      <w:lvlText w:val="•"/>
      <w:lvlJc w:val="left"/>
      <w:pPr>
        <w:ind w:left="3168" w:hanging="511"/>
      </w:pPr>
      <w:rPr>
        <w:rFonts w:hint="default"/>
        <w:lang w:val="en-US" w:eastAsia="en-US" w:bidi="en-US"/>
      </w:rPr>
    </w:lvl>
  </w:abstractNum>
  <w:abstractNum w:abstractNumId="36" w15:restartNumberingAfterBreak="0">
    <w:nsid w:val="7EC5233D"/>
    <w:multiLevelType w:val="multilevel"/>
    <w:tmpl w:val="53BA7182"/>
    <w:lvl w:ilvl="0">
      <w:start w:val="1"/>
      <w:numFmt w:val="decimal"/>
      <w:lvlText w:val="6.%1."/>
      <w:lvlJc w:val="left"/>
      <w:pPr>
        <w:ind w:left="637" w:hanging="511"/>
      </w:pPr>
      <w:rPr>
        <w:rFonts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7" w15:restartNumberingAfterBreak="0">
    <w:nsid w:val="7F4973AC"/>
    <w:multiLevelType w:val="hybridMultilevel"/>
    <w:tmpl w:val="D7D6CA60"/>
    <w:lvl w:ilvl="0" w:tplc="63AEA93E">
      <w:numFmt w:val="bullet"/>
      <w:lvlText w:val="•"/>
      <w:lvlJc w:val="left"/>
      <w:pPr>
        <w:ind w:left="266" w:hanging="227"/>
      </w:pPr>
      <w:rPr>
        <w:rFonts w:ascii="Arial" w:eastAsia="Arial" w:hAnsi="Arial" w:cs="Arial" w:hint="default"/>
        <w:spacing w:val="-4"/>
        <w:sz w:val="14"/>
        <w:szCs w:val="14"/>
        <w:lang w:val="en-US" w:eastAsia="en-US" w:bidi="en-US"/>
      </w:rPr>
    </w:lvl>
    <w:lvl w:ilvl="1" w:tplc="2F8422E4">
      <w:numFmt w:val="bullet"/>
      <w:lvlText w:val="•"/>
      <w:lvlJc w:val="left"/>
      <w:pPr>
        <w:ind w:left="580" w:hanging="227"/>
      </w:pPr>
      <w:rPr>
        <w:rFonts w:hint="default"/>
        <w:lang w:val="en-US" w:eastAsia="en-US" w:bidi="en-US"/>
      </w:rPr>
    </w:lvl>
    <w:lvl w:ilvl="2" w:tplc="077C6E92">
      <w:numFmt w:val="bullet"/>
      <w:lvlText w:val="•"/>
      <w:lvlJc w:val="left"/>
      <w:pPr>
        <w:ind w:left="901" w:hanging="227"/>
      </w:pPr>
      <w:rPr>
        <w:rFonts w:hint="default"/>
        <w:lang w:val="en-US" w:eastAsia="en-US" w:bidi="en-US"/>
      </w:rPr>
    </w:lvl>
    <w:lvl w:ilvl="3" w:tplc="5C908258">
      <w:numFmt w:val="bullet"/>
      <w:lvlText w:val="•"/>
      <w:lvlJc w:val="left"/>
      <w:pPr>
        <w:ind w:left="1221" w:hanging="227"/>
      </w:pPr>
      <w:rPr>
        <w:rFonts w:hint="default"/>
        <w:lang w:val="en-US" w:eastAsia="en-US" w:bidi="en-US"/>
      </w:rPr>
    </w:lvl>
    <w:lvl w:ilvl="4" w:tplc="FB14B078">
      <w:numFmt w:val="bullet"/>
      <w:lvlText w:val="•"/>
      <w:lvlJc w:val="left"/>
      <w:pPr>
        <w:ind w:left="1542" w:hanging="227"/>
      </w:pPr>
      <w:rPr>
        <w:rFonts w:hint="default"/>
        <w:lang w:val="en-US" w:eastAsia="en-US" w:bidi="en-US"/>
      </w:rPr>
    </w:lvl>
    <w:lvl w:ilvl="5" w:tplc="840058A4">
      <w:numFmt w:val="bullet"/>
      <w:lvlText w:val="•"/>
      <w:lvlJc w:val="left"/>
      <w:pPr>
        <w:ind w:left="1863" w:hanging="227"/>
      </w:pPr>
      <w:rPr>
        <w:rFonts w:hint="default"/>
        <w:lang w:val="en-US" w:eastAsia="en-US" w:bidi="en-US"/>
      </w:rPr>
    </w:lvl>
    <w:lvl w:ilvl="6" w:tplc="DDD038A6">
      <w:numFmt w:val="bullet"/>
      <w:lvlText w:val="•"/>
      <w:lvlJc w:val="left"/>
      <w:pPr>
        <w:ind w:left="2183" w:hanging="227"/>
      </w:pPr>
      <w:rPr>
        <w:rFonts w:hint="default"/>
        <w:lang w:val="en-US" w:eastAsia="en-US" w:bidi="en-US"/>
      </w:rPr>
    </w:lvl>
    <w:lvl w:ilvl="7" w:tplc="B05A03E0">
      <w:numFmt w:val="bullet"/>
      <w:lvlText w:val="•"/>
      <w:lvlJc w:val="left"/>
      <w:pPr>
        <w:ind w:left="2504" w:hanging="227"/>
      </w:pPr>
      <w:rPr>
        <w:rFonts w:hint="default"/>
        <w:lang w:val="en-US" w:eastAsia="en-US" w:bidi="en-US"/>
      </w:rPr>
    </w:lvl>
    <w:lvl w:ilvl="8" w:tplc="1C0C38D0">
      <w:numFmt w:val="bullet"/>
      <w:lvlText w:val="•"/>
      <w:lvlJc w:val="left"/>
      <w:pPr>
        <w:ind w:left="2825" w:hanging="227"/>
      </w:pPr>
      <w:rPr>
        <w:rFonts w:hint="default"/>
        <w:lang w:val="en-US" w:eastAsia="en-US" w:bidi="en-US"/>
      </w:rPr>
    </w:lvl>
  </w:abstractNum>
  <w:num w:numId="1">
    <w:abstractNumId w:val="0"/>
  </w:num>
  <w:num w:numId="2">
    <w:abstractNumId w:val="35"/>
  </w:num>
  <w:num w:numId="3">
    <w:abstractNumId w:val="4"/>
  </w:num>
  <w:num w:numId="4">
    <w:abstractNumId w:val="13"/>
  </w:num>
  <w:num w:numId="5">
    <w:abstractNumId w:val="5"/>
  </w:num>
  <w:num w:numId="6">
    <w:abstractNumId w:val="24"/>
  </w:num>
  <w:num w:numId="7">
    <w:abstractNumId w:val="21"/>
  </w:num>
  <w:num w:numId="8">
    <w:abstractNumId w:val="26"/>
  </w:num>
  <w:num w:numId="9">
    <w:abstractNumId w:val="18"/>
  </w:num>
  <w:num w:numId="10">
    <w:abstractNumId w:val="2"/>
  </w:num>
  <w:num w:numId="11">
    <w:abstractNumId w:val="1"/>
  </w:num>
  <w:num w:numId="12">
    <w:abstractNumId w:val="19"/>
  </w:num>
  <w:num w:numId="13">
    <w:abstractNumId w:val="33"/>
  </w:num>
  <w:num w:numId="14">
    <w:abstractNumId w:val="36"/>
  </w:num>
  <w:num w:numId="15">
    <w:abstractNumId w:val="28"/>
  </w:num>
  <w:num w:numId="16">
    <w:abstractNumId w:val="8"/>
  </w:num>
  <w:num w:numId="17">
    <w:abstractNumId w:val="25"/>
  </w:num>
  <w:num w:numId="18">
    <w:abstractNumId w:val="10"/>
  </w:num>
  <w:num w:numId="19">
    <w:abstractNumId w:val="9"/>
  </w:num>
  <w:num w:numId="20">
    <w:abstractNumId w:val="14"/>
  </w:num>
  <w:num w:numId="21">
    <w:abstractNumId w:val="7"/>
  </w:num>
  <w:num w:numId="22">
    <w:abstractNumId w:val="29"/>
  </w:num>
  <w:num w:numId="23">
    <w:abstractNumId w:val="16"/>
  </w:num>
  <w:num w:numId="24">
    <w:abstractNumId w:val="12"/>
  </w:num>
  <w:num w:numId="25">
    <w:abstractNumId w:val="11"/>
  </w:num>
  <w:num w:numId="26">
    <w:abstractNumId w:val="20"/>
  </w:num>
  <w:num w:numId="27">
    <w:abstractNumId w:val="31"/>
  </w:num>
  <w:num w:numId="28">
    <w:abstractNumId w:val="32"/>
  </w:num>
  <w:num w:numId="29">
    <w:abstractNumId w:val="15"/>
  </w:num>
  <w:num w:numId="30">
    <w:abstractNumId w:val="30"/>
  </w:num>
  <w:num w:numId="31">
    <w:abstractNumId w:val="17"/>
  </w:num>
  <w:num w:numId="32">
    <w:abstractNumId w:val="37"/>
  </w:num>
  <w:num w:numId="33">
    <w:abstractNumId w:val="34"/>
  </w:num>
  <w:num w:numId="34">
    <w:abstractNumId w:val="17"/>
  </w:num>
  <w:num w:numId="35">
    <w:abstractNumId w:val="17"/>
  </w:num>
  <w:num w:numId="36">
    <w:abstractNumId w:val="17"/>
  </w:num>
  <w:num w:numId="37">
    <w:abstractNumId w:val="17"/>
  </w:num>
  <w:num w:numId="38">
    <w:abstractNumId w:val="17"/>
  </w:num>
  <w:num w:numId="39">
    <w:abstractNumId w:val="23"/>
  </w:num>
  <w:num w:numId="40">
    <w:abstractNumId w:val="3"/>
  </w:num>
  <w:num w:numId="41">
    <w:abstractNumId w:val="6"/>
  </w:num>
  <w:num w:numId="42">
    <w:abstractNumId w:val="22"/>
  </w:num>
  <w:num w:numId="4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formatting="1" w:enforcement="1" w:cryptProviderType="rsaAES" w:cryptAlgorithmClass="hash" w:cryptAlgorithmType="typeAny" w:cryptAlgorithmSid="14" w:cryptSpinCount="100000" w:hash="6cz4pKWobXj5/wHB48oqtLkuWgJ3Uph3Bt05masHrXnKnVutAi2cE3O5HdL6/KGK1jqtw3B/GW1Ft4fmwTF4ng==" w:salt="jfO/aPfN9W6ExqBFTZH62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1073"/>
    <w:rsid w:val="000204B2"/>
    <w:rsid w:val="000509C7"/>
    <w:rsid w:val="000B413E"/>
    <w:rsid w:val="000C0F0A"/>
    <w:rsid w:val="000C601C"/>
    <w:rsid w:val="000E780D"/>
    <w:rsid w:val="00115E32"/>
    <w:rsid w:val="00152436"/>
    <w:rsid w:val="00165389"/>
    <w:rsid w:val="00182017"/>
    <w:rsid w:val="00193D06"/>
    <w:rsid w:val="00197C19"/>
    <w:rsid w:val="001E287A"/>
    <w:rsid w:val="00201427"/>
    <w:rsid w:val="002648DD"/>
    <w:rsid w:val="0027245A"/>
    <w:rsid w:val="002730CB"/>
    <w:rsid w:val="002740CE"/>
    <w:rsid w:val="002A5078"/>
    <w:rsid w:val="002A6EE1"/>
    <w:rsid w:val="002E379F"/>
    <w:rsid w:val="003168C1"/>
    <w:rsid w:val="00321DFB"/>
    <w:rsid w:val="00381E0C"/>
    <w:rsid w:val="003A288B"/>
    <w:rsid w:val="003E2561"/>
    <w:rsid w:val="00404647"/>
    <w:rsid w:val="0040566F"/>
    <w:rsid w:val="004536BB"/>
    <w:rsid w:val="004643F9"/>
    <w:rsid w:val="004D4A31"/>
    <w:rsid w:val="00512F60"/>
    <w:rsid w:val="005130F6"/>
    <w:rsid w:val="00547668"/>
    <w:rsid w:val="00557E73"/>
    <w:rsid w:val="00573C98"/>
    <w:rsid w:val="00575845"/>
    <w:rsid w:val="00575BE7"/>
    <w:rsid w:val="00585409"/>
    <w:rsid w:val="00594C50"/>
    <w:rsid w:val="005C6E60"/>
    <w:rsid w:val="005D2BF3"/>
    <w:rsid w:val="005D4813"/>
    <w:rsid w:val="00600D44"/>
    <w:rsid w:val="006142BF"/>
    <w:rsid w:val="0067063D"/>
    <w:rsid w:val="006853CE"/>
    <w:rsid w:val="00695A98"/>
    <w:rsid w:val="006B190E"/>
    <w:rsid w:val="006B3E90"/>
    <w:rsid w:val="0073323B"/>
    <w:rsid w:val="007F5DB2"/>
    <w:rsid w:val="00801073"/>
    <w:rsid w:val="0082640B"/>
    <w:rsid w:val="008430E2"/>
    <w:rsid w:val="00866A1E"/>
    <w:rsid w:val="00872FEA"/>
    <w:rsid w:val="00873891"/>
    <w:rsid w:val="00880201"/>
    <w:rsid w:val="00885122"/>
    <w:rsid w:val="00951700"/>
    <w:rsid w:val="0095451C"/>
    <w:rsid w:val="00975872"/>
    <w:rsid w:val="009E73C0"/>
    <w:rsid w:val="009F6ACB"/>
    <w:rsid w:val="00A02ED2"/>
    <w:rsid w:val="00A24A42"/>
    <w:rsid w:val="00A3005A"/>
    <w:rsid w:val="00A3686D"/>
    <w:rsid w:val="00A76FAA"/>
    <w:rsid w:val="00A80876"/>
    <w:rsid w:val="00A92ECB"/>
    <w:rsid w:val="00AF0717"/>
    <w:rsid w:val="00AF0BA8"/>
    <w:rsid w:val="00AF3547"/>
    <w:rsid w:val="00AF47B2"/>
    <w:rsid w:val="00AF71E1"/>
    <w:rsid w:val="00B343E1"/>
    <w:rsid w:val="00B409AD"/>
    <w:rsid w:val="00B52605"/>
    <w:rsid w:val="00BB7518"/>
    <w:rsid w:val="00BC6313"/>
    <w:rsid w:val="00BD46DE"/>
    <w:rsid w:val="00C27FDD"/>
    <w:rsid w:val="00C44AF8"/>
    <w:rsid w:val="00C55404"/>
    <w:rsid w:val="00C55DA5"/>
    <w:rsid w:val="00C57552"/>
    <w:rsid w:val="00C652BB"/>
    <w:rsid w:val="00CB3036"/>
    <w:rsid w:val="00CE4A90"/>
    <w:rsid w:val="00D45D4D"/>
    <w:rsid w:val="00D7149C"/>
    <w:rsid w:val="00DD7953"/>
    <w:rsid w:val="00DD7EB1"/>
    <w:rsid w:val="00DE4113"/>
    <w:rsid w:val="00DE7264"/>
    <w:rsid w:val="00DF1C26"/>
    <w:rsid w:val="00DF4171"/>
    <w:rsid w:val="00E13201"/>
    <w:rsid w:val="00E13EAE"/>
    <w:rsid w:val="00E16EA4"/>
    <w:rsid w:val="00E72E53"/>
    <w:rsid w:val="00E77286"/>
    <w:rsid w:val="00E851B8"/>
    <w:rsid w:val="00EC71EE"/>
    <w:rsid w:val="00EF02B7"/>
    <w:rsid w:val="00F17B0C"/>
    <w:rsid w:val="00F20E5B"/>
    <w:rsid w:val="00F52347"/>
    <w:rsid w:val="00F60421"/>
    <w:rsid w:val="00F622C8"/>
    <w:rsid w:val="00F62A61"/>
    <w:rsid w:val="00F67991"/>
    <w:rsid w:val="00F752B9"/>
    <w:rsid w:val="00F82AED"/>
    <w:rsid w:val="00FE5C5A"/>
    <w:rsid w:val="00FF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4DCC"/>
  <w15:docId w15:val="{EFAC3E64-8DB4-4A48-AC4B-D430C900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B413E"/>
    <w:rPr>
      <w:rFonts w:ascii="Arial Black" w:eastAsia="Arial Black" w:hAnsi="Arial Black" w:cs="Arial Black"/>
      <w:lang w:bidi="en-US"/>
    </w:rPr>
  </w:style>
  <w:style w:type="paragraph" w:styleId="1">
    <w:name w:val="heading 1"/>
    <w:basedOn w:val="a"/>
    <w:uiPriority w:val="1"/>
    <w:qFormat/>
    <w:rsid w:val="000B413E"/>
    <w:pPr>
      <w:spacing w:before="159"/>
      <w:ind w:left="637" w:hanging="511"/>
      <w:outlineLvl w:val="0"/>
    </w:pPr>
    <w:rPr>
      <w:rFonts w:ascii="Arial" w:eastAsia="Arial" w:hAnsi="Arial" w:cs="Arial"/>
      <w:b/>
      <w:bCs/>
      <w:sz w:val="20"/>
      <w:szCs w:val="20"/>
    </w:rPr>
  </w:style>
  <w:style w:type="paragraph" w:styleId="2">
    <w:name w:val="heading 2"/>
    <w:basedOn w:val="a"/>
    <w:uiPriority w:val="1"/>
    <w:qFormat/>
    <w:rsid w:val="000B413E"/>
    <w:pPr>
      <w:spacing w:before="151"/>
      <w:ind w:left="637" w:hanging="511"/>
      <w:outlineLvl w:val="1"/>
    </w:pPr>
    <w:rPr>
      <w:rFonts w:ascii="Arial" w:eastAsia="Arial" w:hAnsi="Arial" w:cs="Arial"/>
      <w:b/>
      <w:bCs/>
      <w:sz w:val="18"/>
      <w:szCs w:val="18"/>
    </w:rPr>
  </w:style>
  <w:style w:type="paragraph" w:styleId="30">
    <w:name w:val="heading 3"/>
    <w:basedOn w:val="a"/>
    <w:uiPriority w:val="1"/>
    <w:qFormat/>
    <w:rsid w:val="000B413E"/>
    <w:pPr>
      <w:spacing w:before="123"/>
      <w:ind w:left="325"/>
      <w:outlineLvl w:val="2"/>
    </w:pPr>
    <w:rPr>
      <w:rFonts w:ascii="Arial" w:eastAsia="Arial" w:hAnsi="Arial" w:cs="Arial"/>
      <w:sz w:val="17"/>
      <w:szCs w:val="17"/>
    </w:rPr>
  </w:style>
  <w:style w:type="paragraph" w:styleId="4">
    <w:name w:val="heading 4"/>
    <w:basedOn w:val="a"/>
    <w:link w:val="40"/>
    <w:uiPriority w:val="1"/>
    <w:qFormat/>
    <w:rsid w:val="002A6EE1"/>
    <w:pPr>
      <w:ind w:left="325"/>
      <w:outlineLvl w:val="3"/>
    </w:pPr>
    <w:rPr>
      <w:sz w:val="17"/>
      <w:szCs w:val="17"/>
    </w:rPr>
  </w:style>
  <w:style w:type="paragraph" w:styleId="5">
    <w:name w:val="heading 5"/>
    <w:basedOn w:val="a"/>
    <w:next w:val="a"/>
    <w:link w:val="50"/>
    <w:uiPriority w:val="9"/>
    <w:unhideWhenUsed/>
    <w:qFormat/>
    <w:rsid w:val="00872FE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413E"/>
    <w:tblPr>
      <w:tblInd w:w="0" w:type="dxa"/>
      <w:tblCellMar>
        <w:top w:w="0" w:type="dxa"/>
        <w:left w:w="0" w:type="dxa"/>
        <w:bottom w:w="0" w:type="dxa"/>
        <w:right w:w="0" w:type="dxa"/>
      </w:tblCellMar>
    </w:tblPr>
  </w:style>
  <w:style w:type="paragraph" w:styleId="10">
    <w:name w:val="toc 1"/>
    <w:basedOn w:val="a"/>
    <w:uiPriority w:val="1"/>
    <w:qFormat/>
    <w:rsid w:val="000B413E"/>
    <w:pPr>
      <w:spacing w:before="70"/>
      <w:ind w:left="523" w:hanging="397"/>
    </w:pPr>
    <w:rPr>
      <w:rFonts w:ascii="Arial" w:eastAsia="Arial" w:hAnsi="Arial" w:cs="Arial"/>
      <w:b/>
      <w:bCs/>
      <w:sz w:val="20"/>
      <w:szCs w:val="20"/>
    </w:rPr>
  </w:style>
  <w:style w:type="paragraph" w:styleId="20">
    <w:name w:val="toc 2"/>
    <w:basedOn w:val="a"/>
    <w:uiPriority w:val="1"/>
    <w:qFormat/>
    <w:rsid w:val="000B413E"/>
    <w:pPr>
      <w:spacing w:before="14"/>
      <w:ind w:left="580" w:hanging="397"/>
    </w:pPr>
    <w:rPr>
      <w:sz w:val="16"/>
      <w:szCs w:val="16"/>
    </w:rPr>
  </w:style>
  <w:style w:type="paragraph" w:styleId="a3">
    <w:name w:val="Body Text"/>
    <w:basedOn w:val="a"/>
    <w:link w:val="a4"/>
    <w:uiPriority w:val="1"/>
    <w:qFormat/>
    <w:rsid w:val="000B413E"/>
    <w:rPr>
      <w:sz w:val="14"/>
      <w:szCs w:val="14"/>
    </w:rPr>
  </w:style>
  <w:style w:type="paragraph" w:styleId="a5">
    <w:name w:val="List Paragraph"/>
    <w:basedOn w:val="a"/>
    <w:uiPriority w:val="34"/>
    <w:qFormat/>
    <w:rsid w:val="000B413E"/>
    <w:pPr>
      <w:spacing w:before="31"/>
      <w:ind w:left="353" w:hanging="227"/>
    </w:pPr>
  </w:style>
  <w:style w:type="paragraph" w:customStyle="1" w:styleId="TableParagraph">
    <w:name w:val="Table Paragraph"/>
    <w:basedOn w:val="a"/>
    <w:uiPriority w:val="1"/>
    <w:qFormat/>
    <w:rsid w:val="000B413E"/>
  </w:style>
  <w:style w:type="character" w:customStyle="1" w:styleId="50">
    <w:name w:val="Заголовок 5 Знак"/>
    <w:basedOn w:val="a0"/>
    <w:link w:val="5"/>
    <w:uiPriority w:val="9"/>
    <w:rsid w:val="00872FEA"/>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872FEA"/>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6EE1"/>
    <w:rPr>
      <w:rFonts w:ascii="Tahoma" w:hAnsi="Tahoma" w:cs="Tahoma"/>
      <w:sz w:val="16"/>
      <w:szCs w:val="16"/>
    </w:rPr>
  </w:style>
  <w:style w:type="character" w:customStyle="1" w:styleId="a8">
    <w:name w:val="Текст выноски Знак"/>
    <w:basedOn w:val="a0"/>
    <w:link w:val="a7"/>
    <w:uiPriority w:val="99"/>
    <w:semiHidden/>
    <w:rsid w:val="002A6EE1"/>
    <w:rPr>
      <w:rFonts w:ascii="Tahoma" w:eastAsia="Arial Black" w:hAnsi="Tahoma" w:cs="Tahoma"/>
      <w:sz w:val="16"/>
      <w:szCs w:val="16"/>
      <w:lang w:bidi="en-US"/>
    </w:rPr>
  </w:style>
  <w:style w:type="character" w:customStyle="1" w:styleId="40">
    <w:name w:val="Заголовок 4 Знак"/>
    <w:basedOn w:val="a0"/>
    <w:link w:val="4"/>
    <w:uiPriority w:val="1"/>
    <w:rsid w:val="002A6EE1"/>
    <w:rPr>
      <w:rFonts w:ascii="Arial Black" w:eastAsia="Arial Black" w:hAnsi="Arial Black" w:cs="Arial Black"/>
      <w:sz w:val="17"/>
      <w:szCs w:val="17"/>
      <w:lang w:bidi="en-US"/>
    </w:rPr>
  </w:style>
  <w:style w:type="paragraph" w:styleId="a9">
    <w:name w:val="header"/>
    <w:basedOn w:val="a"/>
    <w:link w:val="aa"/>
    <w:uiPriority w:val="99"/>
    <w:unhideWhenUsed/>
    <w:rsid w:val="002A6EE1"/>
    <w:pPr>
      <w:tabs>
        <w:tab w:val="center" w:pos="4677"/>
        <w:tab w:val="right" w:pos="9355"/>
      </w:tabs>
    </w:pPr>
  </w:style>
  <w:style w:type="character" w:customStyle="1" w:styleId="aa">
    <w:name w:val="Верхний колонтитул Знак"/>
    <w:basedOn w:val="a0"/>
    <w:link w:val="a9"/>
    <w:uiPriority w:val="99"/>
    <w:rsid w:val="002A6EE1"/>
    <w:rPr>
      <w:rFonts w:ascii="Arial Black" w:eastAsia="Arial Black" w:hAnsi="Arial Black" w:cs="Arial Black"/>
      <w:lang w:bidi="en-US"/>
    </w:rPr>
  </w:style>
  <w:style w:type="paragraph" w:styleId="ab">
    <w:name w:val="footer"/>
    <w:basedOn w:val="a"/>
    <w:link w:val="ac"/>
    <w:uiPriority w:val="99"/>
    <w:unhideWhenUsed/>
    <w:rsid w:val="002A6EE1"/>
    <w:pPr>
      <w:tabs>
        <w:tab w:val="center" w:pos="4677"/>
        <w:tab w:val="right" w:pos="9355"/>
      </w:tabs>
    </w:pPr>
  </w:style>
  <w:style w:type="character" w:customStyle="1" w:styleId="ac">
    <w:name w:val="Нижний колонтитул Знак"/>
    <w:basedOn w:val="a0"/>
    <w:link w:val="ab"/>
    <w:uiPriority w:val="99"/>
    <w:rsid w:val="002A6EE1"/>
    <w:rPr>
      <w:rFonts w:ascii="Arial Black" w:eastAsia="Arial Black" w:hAnsi="Arial Black" w:cs="Arial Black"/>
      <w:lang w:bidi="en-US"/>
    </w:rPr>
  </w:style>
  <w:style w:type="paragraph" w:styleId="3">
    <w:name w:val="toc 3"/>
    <w:basedOn w:val="a"/>
    <w:next w:val="a"/>
    <w:autoRedefine/>
    <w:uiPriority w:val="39"/>
    <w:unhideWhenUsed/>
    <w:rsid w:val="00EF02B7"/>
    <w:pPr>
      <w:numPr>
        <w:numId w:val="31"/>
      </w:numPr>
      <w:tabs>
        <w:tab w:val="left" w:pos="616"/>
        <w:tab w:val="right" w:leader="dot" w:pos="5180"/>
      </w:tabs>
      <w:spacing w:before="127"/>
      <w:ind w:hanging="809"/>
    </w:pPr>
  </w:style>
  <w:style w:type="character" w:customStyle="1" w:styleId="a4">
    <w:name w:val="Основной текст Знак"/>
    <w:basedOn w:val="a0"/>
    <w:link w:val="a3"/>
    <w:uiPriority w:val="1"/>
    <w:rsid w:val="00197C19"/>
    <w:rPr>
      <w:rFonts w:ascii="Arial Black" w:eastAsia="Arial Black" w:hAnsi="Arial Black" w:cs="Arial Black"/>
      <w:sz w:val="14"/>
      <w:szCs w:val="14"/>
      <w:lang w:bidi="en-US"/>
    </w:rPr>
  </w:style>
  <w:style w:type="character" w:styleId="ad">
    <w:name w:val="Hyperlink"/>
    <w:basedOn w:val="a0"/>
    <w:uiPriority w:val="99"/>
    <w:unhideWhenUsed/>
    <w:rsid w:val="0067063D"/>
    <w:rPr>
      <w:color w:val="0000FF" w:themeColor="hyperlink"/>
      <w:u w:val="single"/>
    </w:rPr>
  </w:style>
  <w:style w:type="table" w:customStyle="1" w:styleId="TableNormal1">
    <w:name w:val="Table Normal1"/>
    <w:uiPriority w:val="2"/>
    <w:semiHidden/>
    <w:unhideWhenUsed/>
    <w:qFormat/>
    <w:rsid w:val="008430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hyperlink" Target="mailto:opt@scanlink.b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4419</Words>
  <Characters>25191</Characters>
  <Application>Microsoft Office Word</Application>
  <DocSecurity>8</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Sergey Kiselyev</cp:lastModifiedBy>
  <cp:revision>6</cp:revision>
  <cp:lastPrinted>2019-03-11T14:47:00Z</cp:lastPrinted>
  <dcterms:created xsi:type="dcterms:W3CDTF">2019-06-13T09:21:00Z</dcterms:created>
  <dcterms:modified xsi:type="dcterms:W3CDTF">2019-06-21T14:37:00Z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AH XSL Formatter V6.4 MR4 for Windows (x64) : 6.4.6.29211 (2017/06/13 15:49JST)</vt:lpwstr>
  </property>
  <property fmtid="{D5CDD505-2E9C-101B-9397-08002B2CF9AE}" pid="4" name="LastSaved">
    <vt:filetime>2019-01-15T00:00:00Z</vt:filetime>
  </property>
</Properties>
</file>