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6059" w14:textId="77777777" w:rsidR="00E45549" w:rsidRDefault="00E45549" w:rsidP="0035205F">
      <w:pPr>
        <w:pStyle w:val="a3"/>
        <w:spacing w:after="120"/>
        <w:ind w:left="126" w:right="-165"/>
        <w:rPr>
          <w:rFonts w:ascii="Arial" w:hAnsi="Arial" w:cs="Arial"/>
          <w:b/>
          <w:sz w:val="24"/>
          <w:szCs w:val="24"/>
        </w:rPr>
      </w:pPr>
      <w:bookmarkStart w:id="0" w:name="_GoBack"/>
      <w:bookmarkEnd w:id="0"/>
    </w:p>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tblGrid>
      <w:tr w:rsidR="00E45549" w14:paraId="61D544FB" w14:textId="77777777" w:rsidTr="00CC035C">
        <w:trPr>
          <w:trHeight w:val="1203"/>
        </w:trPr>
        <w:tc>
          <w:tcPr>
            <w:tcW w:w="6286" w:type="dxa"/>
          </w:tcPr>
          <w:p w14:paraId="48AAF712" w14:textId="77777777" w:rsidR="00E45549" w:rsidRDefault="00C409B6"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r>
            <w:r>
              <w:rPr>
                <w:rFonts w:ascii="Arial" w:hAnsi="Arial" w:cs="Arial"/>
                <w:b/>
                <w:noProof/>
                <w:sz w:val="20"/>
                <w:szCs w:val="17"/>
                <w:lang w:val="ru-RU" w:eastAsia="ru-RU"/>
              </w:rPr>
              <w:pict w14:anchorId="23EC0F20">
                <v:group id="Group 267" o:spid="_x0000_s1074" style="width:306pt;height:64.65pt;mso-position-horizontal-relative:char;mso-position-vertical-relative:line" coordsize="4536,885">
                  <v:shape id="AutoShape 278" o:spid="_x0000_s1075"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76"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77"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78"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79"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80"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81"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82"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83"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84"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85"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7" o:title=""/>
                  </v:shape>
                  <w10:wrap type="none"/>
                  <w10:anchorlock/>
                </v:group>
              </w:pict>
            </w:r>
          </w:p>
        </w:tc>
      </w:tr>
    </w:tbl>
    <w:p w14:paraId="4DC42A0C" w14:textId="77777777" w:rsidR="00E45549" w:rsidRDefault="00E45549" w:rsidP="00E45549">
      <w:pPr>
        <w:pStyle w:val="a3"/>
        <w:spacing w:after="120"/>
        <w:ind w:left="126" w:right="-165"/>
        <w:jc w:val="center"/>
        <w:rPr>
          <w:rFonts w:ascii="Arial" w:hAnsi="Arial" w:cs="Arial"/>
          <w:b/>
          <w:sz w:val="24"/>
          <w:szCs w:val="24"/>
        </w:rPr>
      </w:pPr>
    </w:p>
    <w:p w14:paraId="798DF888" w14:textId="77777777" w:rsidR="00E45549" w:rsidRDefault="00E45549" w:rsidP="0035205F">
      <w:pPr>
        <w:pStyle w:val="a3"/>
        <w:spacing w:after="120"/>
        <w:ind w:left="126" w:right="-165"/>
        <w:rPr>
          <w:rFonts w:ascii="Arial" w:hAnsi="Arial" w:cs="Arial"/>
          <w:b/>
          <w:sz w:val="24"/>
          <w:szCs w:val="24"/>
        </w:rPr>
      </w:pPr>
    </w:p>
    <w:p w14:paraId="56846201" w14:textId="77777777" w:rsidR="00E45549" w:rsidRDefault="00E45549" w:rsidP="0035205F">
      <w:pPr>
        <w:pStyle w:val="a3"/>
        <w:spacing w:after="120"/>
        <w:ind w:left="126" w:right="-165"/>
        <w:rPr>
          <w:rFonts w:ascii="Arial" w:hAnsi="Arial" w:cs="Arial"/>
          <w:b/>
          <w:sz w:val="24"/>
          <w:szCs w:val="24"/>
        </w:rPr>
      </w:pPr>
    </w:p>
    <w:p w14:paraId="2FB0B015" w14:textId="77777777" w:rsidR="00E45549" w:rsidRDefault="00E45549" w:rsidP="0035205F">
      <w:pPr>
        <w:pStyle w:val="a3"/>
        <w:spacing w:after="120"/>
        <w:ind w:left="126" w:right="-165"/>
        <w:rPr>
          <w:rFonts w:ascii="Arial" w:hAnsi="Arial" w:cs="Arial"/>
          <w:b/>
          <w:sz w:val="24"/>
          <w:szCs w:val="24"/>
        </w:rPr>
      </w:pPr>
    </w:p>
    <w:p w14:paraId="285FE8CD" w14:textId="77777777" w:rsidR="00E45549" w:rsidRDefault="00E45549" w:rsidP="0035205F">
      <w:pPr>
        <w:pStyle w:val="a3"/>
        <w:spacing w:after="120"/>
        <w:ind w:left="126" w:right="-165"/>
        <w:rPr>
          <w:rFonts w:ascii="Arial" w:hAnsi="Arial" w:cs="Arial"/>
          <w:b/>
          <w:sz w:val="24"/>
          <w:szCs w:val="24"/>
        </w:rPr>
      </w:pPr>
    </w:p>
    <w:p w14:paraId="0272CBC8" w14:textId="77777777" w:rsidR="00E45549" w:rsidRDefault="00E45549" w:rsidP="0035205F">
      <w:pPr>
        <w:pStyle w:val="a3"/>
        <w:spacing w:after="120"/>
        <w:ind w:left="126" w:right="-165"/>
        <w:rPr>
          <w:rFonts w:ascii="Arial" w:hAnsi="Arial" w:cs="Arial"/>
          <w:b/>
          <w:sz w:val="24"/>
          <w:szCs w:val="24"/>
        </w:rPr>
      </w:pPr>
    </w:p>
    <w:tbl>
      <w:tblPr>
        <w:tblStyle w:val="a6"/>
        <w:tblpPr w:leftFromText="180" w:rightFromText="180" w:vertAnchor="text" w:horzAnchor="margin" w:tblpXSpec="center" w:tblpY="-65"/>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tblGrid>
      <w:tr w:rsidR="00E45549" w14:paraId="6D82C6E6" w14:textId="77777777" w:rsidTr="00E45549">
        <w:trPr>
          <w:trHeight w:val="4724"/>
        </w:trPr>
        <w:tc>
          <w:tcPr>
            <w:tcW w:w="5930" w:type="dxa"/>
          </w:tcPr>
          <w:p w14:paraId="090059D4" w14:textId="77777777" w:rsidR="00E45549" w:rsidRDefault="00E45549" w:rsidP="00E45549">
            <w:pPr>
              <w:rPr>
                <w:rFonts w:ascii="Arial" w:hAnsi="Arial" w:cs="Arial"/>
                <w:b/>
                <w:color w:val="FFFFFF" w:themeColor="background1"/>
                <w:sz w:val="24"/>
                <w:szCs w:val="24"/>
                <w:highlight w:val="black"/>
              </w:rPr>
            </w:pPr>
            <w:r w:rsidRPr="00E45549">
              <w:rPr>
                <w:rFonts w:ascii="Arial" w:hAnsi="Arial" w:cs="Arial"/>
                <w:b/>
                <w:noProof/>
                <w:color w:val="FFFFFF" w:themeColor="background1"/>
                <w:sz w:val="24"/>
                <w:szCs w:val="24"/>
                <w:lang w:eastAsia="ru-RU" w:bidi="ar-SA"/>
              </w:rPr>
              <w:drawing>
                <wp:anchor distT="0" distB="0" distL="114300" distR="114300" simplePos="0" relativeHeight="251701760" behindDoc="1" locked="0" layoutInCell="1" allowOverlap="1" wp14:anchorId="320D05E2" wp14:editId="38A77EFA">
                  <wp:simplePos x="0" y="0"/>
                  <wp:positionH relativeFrom="column">
                    <wp:posOffset>-441960</wp:posOffset>
                  </wp:positionH>
                  <wp:positionV relativeFrom="paragraph">
                    <wp:posOffset>-1270</wp:posOffset>
                  </wp:positionV>
                  <wp:extent cx="3473450" cy="3086100"/>
                  <wp:effectExtent l="0" t="0" r="0" b="0"/>
                  <wp:wrapTight wrapText="bothSides">
                    <wp:wrapPolygon edited="0">
                      <wp:start x="12557" y="267"/>
                      <wp:lineTo x="9596" y="800"/>
                      <wp:lineTo x="6279" y="1867"/>
                      <wp:lineTo x="6279" y="2667"/>
                      <wp:lineTo x="5805" y="3333"/>
                      <wp:lineTo x="5686" y="4000"/>
                      <wp:lineTo x="5923" y="4800"/>
                      <wp:lineTo x="7463" y="6933"/>
                      <wp:lineTo x="9833" y="13333"/>
                      <wp:lineTo x="6397" y="15600"/>
                      <wp:lineTo x="5331" y="17600"/>
                      <wp:lineTo x="5212" y="20133"/>
                      <wp:lineTo x="7819" y="20800"/>
                      <wp:lineTo x="9122" y="21067"/>
                      <wp:lineTo x="10899" y="21067"/>
                      <wp:lineTo x="11136" y="20800"/>
                      <wp:lineTo x="14571" y="19733"/>
                      <wp:lineTo x="15282" y="19733"/>
                      <wp:lineTo x="16348" y="18400"/>
                      <wp:lineTo x="16348" y="17333"/>
                      <wp:lineTo x="15519" y="15733"/>
                      <wp:lineTo x="15282" y="15333"/>
                      <wp:lineTo x="14453" y="14533"/>
                      <wp:lineTo x="12913" y="13333"/>
                      <wp:lineTo x="12557" y="6933"/>
                      <wp:lineTo x="13505" y="6933"/>
                      <wp:lineTo x="15874" y="5333"/>
                      <wp:lineTo x="16111" y="1867"/>
                      <wp:lineTo x="15045" y="667"/>
                      <wp:lineTo x="13860" y="267"/>
                      <wp:lineTo x="12557" y="267"/>
                    </wp:wrapPolygon>
                  </wp:wrapTight>
                  <wp:docPr id="25" name="Рисунок 25">
                    <a:extLst xmlns:a="http://schemas.openxmlformats.org/drawingml/2006/main">
                      <a:ext uri="{FF2B5EF4-FFF2-40B4-BE49-F238E27FC236}">
                        <a16:creationId xmlns:a16="http://schemas.microsoft.com/office/drawing/2014/main" id="{00000000-0008-0000-0000-000033000000}"/>
                      </a:ext>
                    </a:extLst>
                  </wp:docPr>
                  <wp:cNvGraphicFramePr/>
                  <a:graphic xmlns:a="http://schemas.openxmlformats.org/drawingml/2006/main">
                    <a:graphicData uri="http://schemas.openxmlformats.org/drawingml/2006/picture">
                      <pic:pic xmlns:pic="http://schemas.openxmlformats.org/drawingml/2006/picture">
                        <pic:nvPicPr>
                          <pic:cNvPr id="51" name="Рисунок 318">
                            <a:extLst>
                              <a:ext uri="{FF2B5EF4-FFF2-40B4-BE49-F238E27FC236}">
                                <a16:creationId xmlns:a16="http://schemas.microsoft.com/office/drawing/2014/main" id="{00000000-0008-0000-0000-000033000000}"/>
                              </a:ext>
                            </a:extLst>
                          </pic:cNvPr>
                          <pic:cNvPicPr>
                            <a:picLocks noChangeAspect="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473450" cy="3086100"/>
                          </a:xfrm>
                          <a:prstGeom prst="rect">
                            <a:avLst/>
                          </a:prstGeom>
                          <a:noFill/>
                          <a:ln>
                            <a:noFill/>
                          </a:ln>
                        </pic:spPr>
                      </pic:pic>
                    </a:graphicData>
                  </a:graphic>
                  <wp14:sizeRelH relativeFrom="margin">
                    <wp14:pctWidth>0</wp14:pctWidth>
                  </wp14:sizeRelH>
                </wp:anchor>
              </w:drawing>
            </w:r>
          </w:p>
        </w:tc>
      </w:tr>
    </w:tbl>
    <w:p w14:paraId="4D154ED2" w14:textId="77777777" w:rsidR="00E45549" w:rsidRDefault="00E45549" w:rsidP="0035205F">
      <w:pPr>
        <w:pStyle w:val="a3"/>
        <w:spacing w:after="120"/>
        <w:ind w:left="126" w:right="-165"/>
        <w:rPr>
          <w:rFonts w:ascii="Arial" w:hAnsi="Arial" w:cs="Arial"/>
          <w:b/>
          <w:sz w:val="24"/>
          <w:szCs w:val="24"/>
        </w:rPr>
      </w:pPr>
    </w:p>
    <w:p w14:paraId="457DA0C9" w14:textId="77777777" w:rsidR="00E45549" w:rsidRDefault="00E45549" w:rsidP="0035205F">
      <w:pPr>
        <w:pStyle w:val="a3"/>
        <w:spacing w:after="120"/>
        <w:ind w:left="126" w:right="-165"/>
        <w:rPr>
          <w:rFonts w:ascii="Arial" w:hAnsi="Arial" w:cs="Arial"/>
          <w:b/>
          <w:sz w:val="24"/>
          <w:szCs w:val="24"/>
        </w:rPr>
      </w:pPr>
    </w:p>
    <w:p w14:paraId="7F8E1855" w14:textId="77777777" w:rsidR="00E45549" w:rsidRDefault="00E45549" w:rsidP="0035205F">
      <w:pPr>
        <w:pStyle w:val="a3"/>
        <w:spacing w:after="120"/>
        <w:ind w:left="126" w:right="-165"/>
        <w:rPr>
          <w:rFonts w:ascii="Arial" w:hAnsi="Arial" w:cs="Arial"/>
          <w:b/>
          <w:sz w:val="24"/>
          <w:szCs w:val="24"/>
        </w:rPr>
      </w:pPr>
    </w:p>
    <w:p w14:paraId="09486281" w14:textId="77777777" w:rsidR="00E45549" w:rsidRDefault="00E45549" w:rsidP="0035205F">
      <w:pPr>
        <w:pStyle w:val="a3"/>
        <w:spacing w:after="120"/>
        <w:ind w:left="126" w:right="-165"/>
        <w:rPr>
          <w:rFonts w:ascii="Arial" w:hAnsi="Arial" w:cs="Arial"/>
          <w:b/>
          <w:sz w:val="24"/>
          <w:szCs w:val="24"/>
        </w:rPr>
      </w:pPr>
    </w:p>
    <w:p w14:paraId="38F79873" w14:textId="77777777" w:rsidR="00E45549" w:rsidRDefault="00E45549" w:rsidP="0035205F">
      <w:pPr>
        <w:pStyle w:val="a3"/>
        <w:spacing w:after="120"/>
        <w:ind w:left="126" w:right="-165"/>
        <w:rPr>
          <w:rFonts w:ascii="Arial" w:hAnsi="Arial" w:cs="Arial"/>
          <w:b/>
          <w:sz w:val="24"/>
          <w:szCs w:val="24"/>
        </w:rPr>
      </w:pPr>
    </w:p>
    <w:p w14:paraId="0DA0465A" w14:textId="77777777" w:rsidR="00E45549" w:rsidRDefault="00E45549" w:rsidP="0035205F">
      <w:pPr>
        <w:pStyle w:val="a3"/>
        <w:spacing w:after="120"/>
        <w:ind w:left="126" w:right="-165"/>
        <w:rPr>
          <w:rFonts w:ascii="Arial" w:hAnsi="Arial" w:cs="Arial"/>
          <w:b/>
          <w:sz w:val="24"/>
          <w:szCs w:val="24"/>
        </w:rPr>
      </w:pPr>
    </w:p>
    <w:p w14:paraId="58B7A49D" w14:textId="77777777" w:rsidR="00E45549" w:rsidRDefault="00E45549" w:rsidP="0035205F">
      <w:pPr>
        <w:pStyle w:val="a3"/>
        <w:spacing w:after="120"/>
        <w:ind w:left="126" w:right="-165"/>
        <w:rPr>
          <w:rFonts w:ascii="Arial" w:hAnsi="Arial" w:cs="Arial"/>
          <w:b/>
          <w:sz w:val="24"/>
          <w:szCs w:val="24"/>
        </w:rPr>
      </w:pPr>
    </w:p>
    <w:p w14:paraId="18330489" w14:textId="77777777" w:rsidR="00E45549" w:rsidRDefault="00E45549" w:rsidP="0035205F">
      <w:pPr>
        <w:pStyle w:val="a3"/>
        <w:spacing w:after="120"/>
        <w:ind w:left="126" w:right="-165"/>
        <w:rPr>
          <w:rFonts w:ascii="Arial" w:hAnsi="Arial" w:cs="Arial"/>
          <w:b/>
          <w:sz w:val="24"/>
          <w:szCs w:val="24"/>
        </w:rPr>
      </w:pPr>
    </w:p>
    <w:p w14:paraId="7841CC04" w14:textId="77777777" w:rsidR="00E45549" w:rsidRDefault="00E45549" w:rsidP="0035205F">
      <w:pPr>
        <w:pStyle w:val="a3"/>
        <w:spacing w:after="120"/>
        <w:ind w:left="126" w:right="-165"/>
        <w:rPr>
          <w:rFonts w:ascii="Arial" w:hAnsi="Arial" w:cs="Arial"/>
          <w:b/>
          <w:sz w:val="24"/>
          <w:szCs w:val="24"/>
        </w:rPr>
      </w:pPr>
    </w:p>
    <w:p w14:paraId="0F3CA3E7" w14:textId="77777777" w:rsidR="00E45549" w:rsidRDefault="00E45549" w:rsidP="0035205F">
      <w:pPr>
        <w:pStyle w:val="a3"/>
        <w:spacing w:after="120"/>
        <w:ind w:left="126" w:right="-165"/>
        <w:rPr>
          <w:rFonts w:ascii="Arial" w:hAnsi="Arial" w:cs="Arial"/>
          <w:b/>
          <w:sz w:val="24"/>
          <w:szCs w:val="24"/>
        </w:rPr>
      </w:pPr>
    </w:p>
    <w:p w14:paraId="24687E81" w14:textId="77777777" w:rsidR="00E45549" w:rsidRDefault="00E45549" w:rsidP="0035205F">
      <w:pPr>
        <w:pStyle w:val="a3"/>
        <w:spacing w:after="120"/>
        <w:ind w:left="126" w:right="-165"/>
        <w:rPr>
          <w:rFonts w:ascii="Arial" w:hAnsi="Arial" w:cs="Arial"/>
          <w:b/>
          <w:sz w:val="24"/>
          <w:szCs w:val="24"/>
        </w:rPr>
      </w:pPr>
    </w:p>
    <w:p w14:paraId="57C9ED6F" w14:textId="77777777" w:rsidR="00E45549" w:rsidRDefault="00E45549" w:rsidP="0035205F">
      <w:pPr>
        <w:pStyle w:val="a3"/>
        <w:spacing w:after="120"/>
        <w:ind w:left="126" w:right="-165"/>
        <w:rPr>
          <w:rFonts w:ascii="Arial" w:hAnsi="Arial" w:cs="Arial"/>
          <w:b/>
          <w:sz w:val="24"/>
          <w:szCs w:val="24"/>
        </w:rPr>
      </w:pPr>
    </w:p>
    <w:p w14:paraId="78A69B9B" w14:textId="77777777" w:rsidR="00E45549" w:rsidRDefault="00E45549" w:rsidP="0035205F">
      <w:pPr>
        <w:pStyle w:val="a3"/>
        <w:spacing w:after="120"/>
        <w:ind w:left="126" w:right="-165"/>
        <w:rPr>
          <w:rFonts w:ascii="Arial" w:hAnsi="Arial" w:cs="Arial"/>
          <w:b/>
          <w:sz w:val="24"/>
          <w:szCs w:val="24"/>
        </w:rPr>
      </w:pPr>
    </w:p>
    <w:p w14:paraId="2AAC72CF" w14:textId="77777777" w:rsidR="00E45549" w:rsidRDefault="00E45549" w:rsidP="0035205F">
      <w:pPr>
        <w:pStyle w:val="a3"/>
        <w:spacing w:after="120"/>
        <w:ind w:left="126" w:right="-165"/>
        <w:rPr>
          <w:rFonts w:ascii="Arial" w:hAnsi="Arial" w:cs="Arial"/>
          <w:b/>
          <w:sz w:val="24"/>
          <w:szCs w:val="24"/>
        </w:rPr>
      </w:pPr>
    </w:p>
    <w:p w14:paraId="34BD3F73" w14:textId="77777777" w:rsidR="00E45549" w:rsidRDefault="00C409B6" w:rsidP="0035205F">
      <w:pPr>
        <w:pStyle w:val="a3"/>
        <w:spacing w:after="120"/>
        <w:ind w:left="126" w:right="-165"/>
        <w:rPr>
          <w:rFonts w:ascii="Arial" w:hAnsi="Arial" w:cs="Arial"/>
          <w:b/>
          <w:sz w:val="24"/>
          <w:szCs w:val="24"/>
        </w:rPr>
      </w:pPr>
      <w:r>
        <w:rPr>
          <w:rFonts w:ascii="Arial" w:hAnsi="Arial" w:cs="Arial"/>
          <w:b/>
          <w:noProof/>
          <w:sz w:val="24"/>
          <w:szCs w:val="24"/>
          <w:lang w:eastAsia="ru-RU" w:bidi="ar-SA"/>
        </w:rPr>
        <w:pict w14:anchorId="0CBF086D">
          <v:shapetype id="_x0000_t202" coordsize="21600,21600" o:spt="202" path="m,l,21600r21600,l21600,xe">
            <v:stroke joinstyle="miter"/>
            <v:path gradientshapeok="t" o:connecttype="rect"/>
          </v:shapetype>
          <v:shape id="_x0000_s1086" type="#_x0000_t202" style="position:absolute;left:0;text-align:left;margin-left:46.2pt;margin-top:7.45pt;width:425.75pt;height:194.2pt;z-index:251700736;mso-width-relative:margin;mso-height-relative:margin" stroked="f">
            <v:textbox>
              <w:txbxContent>
                <w:p w14:paraId="00C4630A" w14:textId="77777777" w:rsidR="00E45549" w:rsidRPr="00DC3C3F" w:rsidRDefault="00E45549" w:rsidP="00E45549">
                  <w:pPr>
                    <w:jc w:val="center"/>
                    <w:rPr>
                      <w:rFonts w:ascii="Arial" w:hAnsi="Arial" w:cs="Arial"/>
                      <w:b/>
                      <w:sz w:val="44"/>
                      <w:szCs w:val="48"/>
                    </w:rPr>
                  </w:pPr>
                  <w:r>
                    <w:rPr>
                      <w:rFonts w:ascii="Arial" w:hAnsi="Arial" w:cs="Arial"/>
                      <w:b/>
                      <w:sz w:val="44"/>
                      <w:szCs w:val="48"/>
                    </w:rPr>
                    <w:t>38014</w:t>
                  </w:r>
                  <w:r w:rsidRPr="00161290">
                    <w:rPr>
                      <w:rFonts w:ascii="Arial" w:hAnsi="Arial" w:cs="Arial"/>
                      <w:b/>
                      <w:sz w:val="44"/>
                      <w:szCs w:val="48"/>
                    </w:rPr>
                    <w:t>07</w:t>
                  </w:r>
                  <w:r w:rsidRPr="00161290">
                    <w:rPr>
                      <w:rFonts w:ascii="Arial" w:hAnsi="Arial" w:cs="Arial"/>
                      <w:b/>
                      <w:sz w:val="44"/>
                      <w:szCs w:val="48"/>
                      <w:lang w:val="en-US"/>
                    </w:rPr>
                    <w:t>RU</w:t>
                  </w:r>
                </w:p>
                <w:p w14:paraId="09181EA6" w14:textId="77777777" w:rsidR="00E45549" w:rsidRPr="00DC3C3F" w:rsidRDefault="00E45549" w:rsidP="00E45549">
                  <w:pPr>
                    <w:jc w:val="center"/>
                    <w:rPr>
                      <w:rFonts w:ascii="Arial" w:hAnsi="Arial" w:cs="Arial"/>
                      <w:b/>
                      <w:sz w:val="48"/>
                      <w:szCs w:val="48"/>
                    </w:rPr>
                  </w:pPr>
                </w:p>
                <w:p w14:paraId="7D5C79A1" w14:textId="77777777" w:rsidR="00E45549" w:rsidRDefault="00E45549" w:rsidP="00E45549">
                  <w:pPr>
                    <w:jc w:val="center"/>
                    <w:rPr>
                      <w:rFonts w:ascii="Arial" w:hAnsi="Arial" w:cs="Arial"/>
                      <w:b/>
                      <w:sz w:val="48"/>
                      <w:szCs w:val="48"/>
                    </w:rPr>
                  </w:pPr>
                  <w:r>
                    <w:rPr>
                      <w:rFonts w:ascii="Arial" w:hAnsi="Arial" w:cs="Arial"/>
                      <w:b/>
                      <w:sz w:val="48"/>
                      <w:szCs w:val="48"/>
                    </w:rPr>
                    <w:t>ШУРУПОВЕРТ УДАРНЫЙ</w:t>
                  </w:r>
                </w:p>
                <w:p w14:paraId="5FB30B16" w14:textId="77777777" w:rsidR="00E45549" w:rsidRDefault="00E45549" w:rsidP="00E45549">
                  <w:pPr>
                    <w:jc w:val="center"/>
                    <w:rPr>
                      <w:rFonts w:ascii="Arial" w:hAnsi="Arial" w:cs="Arial"/>
                      <w:b/>
                      <w:sz w:val="48"/>
                      <w:szCs w:val="48"/>
                    </w:rPr>
                  </w:pPr>
                  <w:r>
                    <w:rPr>
                      <w:rFonts w:ascii="Arial" w:hAnsi="Arial" w:cs="Arial"/>
                      <w:b/>
                      <w:sz w:val="48"/>
                      <w:szCs w:val="48"/>
                    </w:rPr>
                    <w:t>АККУМУЛЯТОРНЫЙ 24В</w:t>
                  </w:r>
                </w:p>
                <w:p w14:paraId="72BD3B4F" w14:textId="77777777" w:rsidR="00E45549" w:rsidRDefault="00E45549" w:rsidP="00E45549">
                  <w:pPr>
                    <w:jc w:val="center"/>
                    <w:rPr>
                      <w:rFonts w:ascii="Arial" w:hAnsi="Arial" w:cs="Arial"/>
                      <w:b/>
                      <w:sz w:val="48"/>
                      <w:szCs w:val="48"/>
                    </w:rPr>
                  </w:pPr>
                </w:p>
                <w:p w14:paraId="60992A40" w14:textId="77777777" w:rsidR="00E45549" w:rsidRPr="00161290" w:rsidRDefault="00E45549" w:rsidP="00E45549">
                  <w:pPr>
                    <w:jc w:val="center"/>
                    <w:rPr>
                      <w:rFonts w:ascii="Arial" w:hAnsi="Arial" w:cs="Arial"/>
                      <w:b/>
                      <w:sz w:val="48"/>
                      <w:szCs w:val="48"/>
                    </w:rPr>
                  </w:pPr>
                  <w:r>
                    <w:rPr>
                      <w:rFonts w:ascii="Arial" w:hAnsi="Arial" w:cs="Arial"/>
                      <w:b/>
                      <w:sz w:val="48"/>
                      <w:szCs w:val="48"/>
                    </w:rPr>
                    <w:t>ИНСТРУКЦИЯ ПОЛЬЗОВАТЕЛЯ</w:t>
                  </w:r>
                </w:p>
                <w:p w14:paraId="6EF6D075" w14:textId="77777777" w:rsidR="00E45549" w:rsidRDefault="00E45549" w:rsidP="00E45549"/>
              </w:txbxContent>
            </v:textbox>
          </v:shape>
        </w:pict>
      </w:r>
    </w:p>
    <w:p w14:paraId="5B37E6DB" w14:textId="77777777" w:rsidR="00E45549" w:rsidRDefault="00E45549" w:rsidP="0035205F">
      <w:pPr>
        <w:pStyle w:val="a3"/>
        <w:spacing w:after="120"/>
        <w:ind w:left="126" w:right="-165"/>
        <w:rPr>
          <w:rFonts w:ascii="Arial" w:hAnsi="Arial" w:cs="Arial"/>
          <w:b/>
          <w:sz w:val="24"/>
          <w:szCs w:val="24"/>
        </w:rPr>
      </w:pPr>
    </w:p>
    <w:p w14:paraId="0AA055B9" w14:textId="77777777" w:rsidR="00E45549" w:rsidRDefault="00E45549" w:rsidP="0035205F">
      <w:pPr>
        <w:pStyle w:val="a3"/>
        <w:spacing w:after="120"/>
        <w:ind w:left="126" w:right="-165"/>
        <w:rPr>
          <w:rFonts w:ascii="Arial" w:hAnsi="Arial" w:cs="Arial"/>
          <w:b/>
          <w:sz w:val="24"/>
          <w:szCs w:val="24"/>
        </w:rPr>
      </w:pPr>
    </w:p>
    <w:p w14:paraId="44055ED7" w14:textId="77777777" w:rsidR="00E45549" w:rsidRDefault="00E45549" w:rsidP="0035205F">
      <w:pPr>
        <w:pStyle w:val="a3"/>
        <w:spacing w:after="120"/>
        <w:ind w:left="126" w:right="-165"/>
        <w:rPr>
          <w:rFonts w:ascii="Arial" w:hAnsi="Arial" w:cs="Arial"/>
          <w:b/>
          <w:sz w:val="24"/>
          <w:szCs w:val="24"/>
        </w:rPr>
      </w:pPr>
    </w:p>
    <w:p w14:paraId="1D1446A2" w14:textId="77777777" w:rsidR="00E45549" w:rsidRDefault="00E45549" w:rsidP="0035205F">
      <w:pPr>
        <w:pStyle w:val="a3"/>
        <w:spacing w:after="120"/>
        <w:ind w:left="126" w:right="-165"/>
        <w:rPr>
          <w:rFonts w:ascii="Arial" w:hAnsi="Arial" w:cs="Arial"/>
          <w:b/>
          <w:sz w:val="24"/>
          <w:szCs w:val="24"/>
        </w:rPr>
      </w:pPr>
    </w:p>
    <w:p w14:paraId="2DE6773D" w14:textId="77777777" w:rsidR="00E45549" w:rsidRDefault="00E45549" w:rsidP="0035205F">
      <w:pPr>
        <w:pStyle w:val="a3"/>
        <w:spacing w:after="120"/>
        <w:ind w:left="126" w:right="-165"/>
        <w:rPr>
          <w:rFonts w:ascii="Arial" w:hAnsi="Arial" w:cs="Arial"/>
          <w:b/>
          <w:sz w:val="24"/>
          <w:szCs w:val="24"/>
        </w:rPr>
      </w:pPr>
    </w:p>
    <w:p w14:paraId="7D793673" w14:textId="77777777" w:rsidR="00E45549" w:rsidRDefault="00E45549" w:rsidP="0035205F">
      <w:pPr>
        <w:pStyle w:val="a3"/>
        <w:spacing w:after="120"/>
        <w:ind w:left="126" w:right="-165"/>
        <w:rPr>
          <w:rFonts w:ascii="Arial" w:hAnsi="Arial" w:cs="Arial"/>
          <w:b/>
          <w:sz w:val="24"/>
          <w:szCs w:val="24"/>
        </w:rPr>
      </w:pPr>
    </w:p>
    <w:p w14:paraId="2E2ACB12" w14:textId="77777777" w:rsidR="00E45549" w:rsidRDefault="00E45549" w:rsidP="0035205F">
      <w:pPr>
        <w:pStyle w:val="a3"/>
        <w:spacing w:after="120"/>
        <w:ind w:left="126" w:right="-165"/>
        <w:rPr>
          <w:rFonts w:ascii="Arial" w:hAnsi="Arial" w:cs="Arial"/>
          <w:b/>
          <w:sz w:val="24"/>
          <w:szCs w:val="24"/>
        </w:rPr>
      </w:pPr>
    </w:p>
    <w:p w14:paraId="3ABD3D98" w14:textId="77777777" w:rsidR="00E45549" w:rsidRDefault="00E45549" w:rsidP="0035205F">
      <w:pPr>
        <w:pStyle w:val="a3"/>
        <w:spacing w:after="120"/>
        <w:ind w:left="126" w:right="-165"/>
        <w:rPr>
          <w:rFonts w:ascii="Arial" w:hAnsi="Arial" w:cs="Arial"/>
          <w:b/>
          <w:sz w:val="24"/>
          <w:szCs w:val="24"/>
        </w:rPr>
      </w:pPr>
    </w:p>
    <w:p w14:paraId="08F0B1B6" w14:textId="77777777" w:rsidR="00E45549" w:rsidRDefault="00E45549" w:rsidP="0035205F">
      <w:pPr>
        <w:pStyle w:val="a3"/>
        <w:spacing w:after="120"/>
        <w:ind w:left="126" w:right="-165"/>
        <w:rPr>
          <w:rFonts w:ascii="Arial" w:hAnsi="Arial" w:cs="Arial"/>
          <w:b/>
          <w:sz w:val="24"/>
          <w:szCs w:val="24"/>
        </w:rPr>
      </w:pPr>
    </w:p>
    <w:p w14:paraId="14DE3D28" w14:textId="77777777" w:rsidR="00E45549" w:rsidRDefault="00E45549" w:rsidP="0035205F">
      <w:pPr>
        <w:pStyle w:val="a3"/>
        <w:spacing w:after="120"/>
        <w:ind w:left="126" w:right="-165"/>
        <w:rPr>
          <w:rFonts w:ascii="Arial" w:hAnsi="Arial" w:cs="Arial"/>
          <w:b/>
          <w:sz w:val="24"/>
          <w:szCs w:val="24"/>
        </w:rPr>
      </w:pPr>
    </w:p>
    <w:p w14:paraId="2CDCD730" w14:textId="77777777" w:rsidR="00E45549" w:rsidRDefault="00E45549" w:rsidP="0035205F">
      <w:pPr>
        <w:pStyle w:val="a3"/>
        <w:spacing w:after="120"/>
        <w:ind w:left="126" w:right="-165"/>
        <w:rPr>
          <w:rFonts w:ascii="Arial" w:hAnsi="Arial" w:cs="Arial"/>
          <w:b/>
          <w:sz w:val="24"/>
          <w:szCs w:val="24"/>
        </w:rPr>
      </w:pPr>
    </w:p>
    <w:p w14:paraId="2F3813FF" w14:textId="77777777" w:rsidR="00E45549" w:rsidRDefault="00E45549" w:rsidP="0035205F">
      <w:pPr>
        <w:pStyle w:val="a3"/>
        <w:spacing w:after="120"/>
        <w:ind w:left="126" w:right="-165"/>
        <w:rPr>
          <w:rFonts w:ascii="Arial" w:hAnsi="Arial" w:cs="Arial"/>
          <w:b/>
          <w:sz w:val="24"/>
          <w:szCs w:val="24"/>
        </w:rPr>
      </w:pPr>
    </w:p>
    <w:p w14:paraId="1563E306" w14:textId="77777777" w:rsidR="00E45549" w:rsidRDefault="00E45549" w:rsidP="0035205F">
      <w:pPr>
        <w:pStyle w:val="a3"/>
        <w:spacing w:after="120"/>
        <w:ind w:left="126" w:right="-165"/>
        <w:rPr>
          <w:rFonts w:ascii="Arial" w:hAnsi="Arial" w:cs="Arial"/>
          <w:b/>
          <w:sz w:val="24"/>
          <w:szCs w:val="24"/>
        </w:rPr>
      </w:pPr>
    </w:p>
    <w:p w14:paraId="3409184D" w14:textId="77777777" w:rsidR="00E45549" w:rsidRDefault="00E45549" w:rsidP="0035205F">
      <w:pPr>
        <w:pStyle w:val="a3"/>
        <w:spacing w:after="120"/>
        <w:ind w:left="126" w:right="-165"/>
        <w:rPr>
          <w:rFonts w:ascii="Arial" w:hAnsi="Arial" w:cs="Arial"/>
          <w:b/>
          <w:sz w:val="24"/>
          <w:szCs w:val="24"/>
        </w:rPr>
      </w:pPr>
    </w:p>
    <w:p w14:paraId="5BF60183" w14:textId="77777777" w:rsidR="00E45549" w:rsidRDefault="00E45549" w:rsidP="0035205F">
      <w:pPr>
        <w:pStyle w:val="a3"/>
        <w:spacing w:after="120"/>
        <w:ind w:left="126" w:right="-165"/>
        <w:rPr>
          <w:rFonts w:ascii="Arial" w:hAnsi="Arial" w:cs="Arial"/>
          <w:b/>
          <w:sz w:val="24"/>
          <w:szCs w:val="24"/>
        </w:rPr>
      </w:pPr>
    </w:p>
    <w:p w14:paraId="07A4D9A2" w14:textId="77777777" w:rsidR="00E45549" w:rsidRDefault="00E45549" w:rsidP="0035205F">
      <w:pPr>
        <w:pStyle w:val="a3"/>
        <w:spacing w:after="120"/>
        <w:ind w:left="126" w:right="-165"/>
        <w:rPr>
          <w:rFonts w:ascii="Arial" w:hAnsi="Arial" w:cs="Arial"/>
          <w:b/>
          <w:sz w:val="24"/>
          <w:szCs w:val="24"/>
        </w:rPr>
      </w:pPr>
    </w:p>
    <w:p w14:paraId="5A3DC390" w14:textId="77777777" w:rsidR="00E45549" w:rsidRDefault="00E45549" w:rsidP="0035205F">
      <w:pPr>
        <w:pStyle w:val="a3"/>
        <w:spacing w:after="120"/>
        <w:ind w:left="126" w:right="-165"/>
        <w:rPr>
          <w:rFonts w:ascii="Arial" w:hAnsi="Arial" w:cs="Arial"/>
          <w:b/>
          <w:sz w:val="24"/>
          <w:szCs w:val="24"/>
        </w:rPr>
      </w:pPr>
    </w:p>
    <w:p w14:paraId="0E844F7F" w14:textId="77777777" w:rsidR="00E45549" w:rsidRDefault="00E45549" w:rsidP="0035205F">
      <w:pPr>
        <w:pStyle w:val="a3"/>
        <w:spacing w:after="120"/>
        <w:ind w:left="126" w:right="-165"/>
        <w:rPr>
          <w:rFonts w:ascii="Arial" w:hAnsi="Arial" w:cs="Arial"/>
          <w:b/>
          <w:sz w:val="24"/>
          <w:szCs w:val="24"/>
        </w:rPr>
      </w:pPr>
    </w:p>
    <w:p w14:paraId="04EA68FF" w14:textId="77777777" w:rsidR="00E45549" w:rsidRDefault="00E45549" w:rsidP="0035205F">
      <w:pPr>
        <w:pStyle w:val="a3"/>
        <w:spacing w:after="120"/>
        <w:ind w:left="126" w:right="-165"/>
        <w:rPr>
          <w:rFonts w:ascii="Arial" w:hAnsi="Arial" w:cs="Arial"/>
          <w:b/>
          <w:sz w:val="24"/>
          <w:szCs w:val="24"/>
        </w:rPr>
      </w:pPr>
    </w:p>
    <w:p w14:paraId="2FCAB868" w14:textId="77777777" w:rsidR="00E45549" w:rsidRDefault="00E45549" w:rsidP="0035205F">
      <w:pPr>
        <w:pStyle w:val="a3"/>
        <w:spacing w:after="120"/>
        <w:ind w:left="126" w:right="-165"/>
        <w:rPr>
          <w:rFonts w:ascii="Arial" w:hAnsi="Arial" w:cs="Arial"/>
          <w:b/>
          <w:sz w:val="24"/>
          <w:szCs w:val="24"/>
        </w:rPr>
      </w:pPr>
    </w:p>
    <w:p w14:paraId="0F114959" w14:textId="77777777" w:rsidR="00E45549" w:rsidRDefault="00E45549" w:rsidP="0035205F">
      <w:pPr>
        <w:pStyle w:val="a3"/>
        <w:spacing w:after="120"/>
        <w:ind w:left="126" w:right="-165"/>
        <w:rPr>
          <w:rFonts w:ascii="Arial" w:hAnsi="Arial" w:cs="Arial"/>
          <w:b/>
          <w:sz w:val="24"/>
          <w:szCs w:val="24"/>
        </w:rPr>
      </w:pPr>
    </w:p>
    <w:p w14:paraId="25378D76" w14:textId="77777777" w:rsidR="00E45549" w:rsidRDefault="00E45549" w:rsidP="0035205F">
      <w:pPr>
        <w:pStyle w:val="a3"/>
        <w:spacing w:after="120"/>
        <w:ind w:left="126" w:right="-165"/>
        <w:rPr>
          <w:rFonts w:ascii="Arial" w:hAnsi="Arial" w:cs="Arial"/>
          <w:b/>
          <w:sz w:val="24"/>
          <w:szCs w:val="24"/>
        </w:rPr>
      </w:pPr>
    </w:p>
    <w:p w14:paraId="5F3AAF33" w14:textId="77777777" w:rsidR="00E45549" w:rsidRDefault="00E45549" w:rsidP="0035205F">
      <w:pPr>
        <w:pStyle w:val="a3"/>
        <w:spacing w:after="120"/>
        <w:ind w:left="126" w:right="-165"/>
        <w:rPr>
          <w:rFonts w:ascii="Arial" w:hAnsi="Arial" w:cs="Arial"/>
          <w:b/>
          <w:sz w:val="24"/>
          <w:szCs w:val="24"/>
        </w:rPr>
      </w:pPr>
    </w:p>
    <w:p w14:paraId="69600E5E" w14:textId="77777777" w:rsidR="00E45549" w:rsidRDefault="00E45549" w:rsidP="0035205F">
      <w:pPr>
        <w:pStyle w:val="a3"/>
        <w:spacing w:after="120"/>
        <w:ind w:left="126" w:right="-165"/>
        <w:rPr>
          <w:rFonts w:ascii="Arial" w:hAnsi="Arial" w:cs="Arial"/>
          <w:b/>
          <w:sz w:val="24"/>
          <w:szCs w:val="24"/>
        </w:rPr>
      </w:pPr>
    </w:p>
    <w:p w14:paraId="251419FF" w14:textId="77777777" w:rsidR="00E45549" w:rsidRDefault="00E45549" w:rsidP="0035205F">
      <w:pPr>
        <w:pStyle w:val="a3"/>
        <w:spacing w:after="120"/>
        <w:ind w:left="126" w:right="-165"/>
        <w:rPr>
          <w:rFonts w:ascii="Arial" w:hAnsi="Arial" w:cs="Arial"/>
          <w:b/>
          <w:sz w:val="24"/>
          <w:szCs w:val="24"/>
        </w:rPr>
      </w:pPr>
    </w:p>
    <w:p w14:paraId="0F360A0E" w14:textId="77777777" w:rsidR="00E45549" w:rsidRDefault="00E45549" w:rsidP="0035205F">
      <w:pPr>
        <w:pStyle w:val="a3"/>
        <w:spacing w:after="120"/>
        <w:ind w:left="126" w:right="-165"/>
        <w:rPr>
          <w:rFonts w:ascii="Arial" w:hAnsi="Arial" w:cs="Arial"/>
          <w:b/>
          <w:sz w:val="24"/>
          <w:szCs w:val="24"/>
        </w:rPr>
      </w:pPr>
    </w:p>
    <w:p w14:paraId="272C7A54" w14:textId="77777777" w:rsidR="00E45549" w:rsidRDefault="00E45549" w:rsidP="0035205F">
      <w:pPr>
        <w:pStyle w:val="a3"/>
        <w:spacing w:after="120"/>
        <w:ind w:left="126" w:right="-165"/>
        <w:rPr>
          <w:rFonts w:ascii="Arial" w:hAnsi="Arial" w:cs="Arial"/>
          <w:b/>
          <w:sz w:val="24"/>
          <w:szCs w:val="24"/>
        </w:rPr>
      </w:pPr>
    </w:p>
    <w:p w14:paraId="705DA7AD" w14:textId="77777777" w:rsidR="00E45549" w:rsidRDefault="00E45549" w:rsidP="0035205F">
      <w:pPr>
        <w:pStyle w:val="a3"/>
        <w:spacing w:after="120"/>
        <w:ind w:left="126" w:right="-165"/>
        <w:rPr>
          <w:rFonts w:ascii="Arial" w:hAnsi="Arial" w:cs="Arial"/>
          <w:b/>
          <w:sz w:val="24"/>
          <w:szCs w:val="24"/>
        </w:rPr>
      </w:pPr>
    </w:p>
    <w:p w14:paraId="53F69CC5" w14:textId="77777777" w:rsidR="00E45549" w:rsidRDefault="00E45549" w:rsidP="0035205F">
      <w:pPr>
        <w:pStyle w:val="a3"/>
        <w:spacing w:after="120"/>
        <w:ind w:left="126" w:right="-165"/>
        <w:rPr>
          <w:rFonts w:ascii="Arial" w:hAnsi="Arial" w:cs="Arial"/>
          <w:b/>
          <w:sz w:val="24"/>
          <w:szCs w:val="24"/>
        </w:rPr>
      </w:pPr>
    </w:p>
    <w:p w14:paraId="36E91466" w14:textId="77777777" w:rsidR="00E45549" w:rsidRDefault="00E45549" w:rsidP="0035205F">
      <w:pPr>
        <w:pStyle w:val="a3"/>
        <w:spacing w:after="120"/>
        <w:ind w:left="126" w:right="-165"/>
        <w:rPr>
          <w:rFonts w:ascii="Arial" w:hAnsi="Arial" w:cs="Arial"/>
          <w:b/>
          <w:sz w:val="24"/>
          <w:szCs w:val="24"/>
        </w:rPr>
      </w:pPr>
    </w:p>
    <w:p w14:paraId="26C056F0" w14:textId="77777777" w:rsidR="00E45549" w:rsidRDefault="00E45549" w:rsidP="0035205F">
      <w:pPr>
        <w:pStyle w:val="a3"/>
        <w:spacing w:after="120"/>
        <w:ind w:left="126" w:right="-165"/>
        <w:rPr>
          <w:rFonts w:ascii="Arial" w:hAnsi="Arial" w:cs="Arial"/>
          <w:b/>
          <w:sz w:val="24"/>
          <w:szCs w:val="24"/>
        </w:rPr>
      </w:pPr>
    </w:p>
    <w:p w14:paraId="3BD3EC69" w14:textId="77777777" w:rsidR="00E45549" w:rsidRDefault="00E45549" w:rsidP="0035205F">
      <w:pPr>
        <w:pStyle w:val="a3"/>
        <w:spacing w:after="120"/>
        <w:ind w:left="126" w:right="-165"/>
        <w:rPr>
          <w:rFonts w:ascii="Arial" w:hAnsi="Arial" w:cs="Arial"/>
          <w:b/>
          <w:sz w:val="24"/>
          <w:szCs w:val="24"/>
        </w:rPr>
      </w:pPr>
    </w:p>
    <w:p w14:paraId="4C214CF7" w14:textId="77777777" w:rsidR="00E45549" w:rsidRDefault="00E45549" w:rsidP="0035205F">
      <w:pPr>
        <w:pStyle w:val="a3"/>
        <w:spacing w:after="120"/>
        <w:ind w:left="126" w:right="-165"/>
        <w:rPr>
          <w:rFonts w:ascii="Arial" w:hAnsi="Arial" w:cs="Arial"/>
          <w:b/>
          <w:sz w:val="24"/>
          <w:szCs w:val="24"/>
        </w:rPr>
      </w:pPr>
    </w:p>
    <w:p w14:paraId="34926AE2" w14:textId="77777777" w:rsidR="00E45549" w:rsidRDefault="00E45549" w:rsidP="0035205F">
      <w:pPr>
        <w:pStyle w:val="a3"/>
        <w:spacing w:after="120"/>
        <w:ind w:left="126" w:right="-165"/>
        <w:rPr>
          <w:rFonts w:ascii="Arial" w:hAnsi="Arial" w:cs="Arial"/>
          <w:b/>
          <w:sz w:val="24"/>
          <w:szCs w:val="24"/>
        </w:rPr>
      </w:pPr>
    </w:p>
    <w:p w14:paraId="701B410E" w14:textId="77777777" w:rsidR="00E45549" w:rsidRDefault="00E45549" w:rsidP="0035205F">
      <w:pPr>
        <w:pStyle w:val="a3"/>
        <w:spacing w:after="120"/>
        <w:ind w:left="126" w:right="-165"/>
        <w:rPr>
          <w:rFonts w:ascii="Arial" w:hAnsi="Arial" w:cs="Arial"/>
          <w:b/>
          <w:sz w:val="24"/>
          <w:szCs w:val="24"/>
        </w:rPr>
      </w:pPr>
    </w:p>
    <w:p w14:paraId="609BB7EF" w14:textId="77777777" w:rsidR="00E45549" w:rsidRDefault="00E45549" w:rsidP="0035205F">
      <w:pPr>
        <w:pStyle w:val="a3"/>
        <w:spacing w:after="120"/>
        <w:ind w:left="126" w:right="-165"/>
        <w:rPr>
          <w:rFonts w:ascii="Arial" w:hAnsi="Arial" w:cs="Arial"/>
          <w:b/>
          <w:sz w:val="24"/>
          <w:szCs w:val="24"/>
        </w:rPr>
      </w:pPr>
    </w:p>
    <w:p w14:paraId="50EC43C9" w14:textId="77777777" w:rsidR="00E45549" w:rsidRDefault="00E45549" w:rsidP="0035205F">
      <w:pPr>
        <w:pStyle w:val="a3"/>
        <w:spacing w:after="120"/>
        <w:ind w:left="126" w:right="-165"/>
        <w:rPr>
          <w:rFonts w:ascii="Arial" w:hAnsi="Arial" w:cs="Arial"/>
          <w:b/>
          <w:sz w:val="24"/>
          <w:szCs w:val="24"/>
        </w:rPr>
      </w:pPr>
    </w:p>
    <w:p w14:paraId="12F14872" w14:textId="77777777" w:rsidR="00E45549" w:rsidRDefault="00E45549" w:rsidP="0035205F">
      <w:pPr>
        <w:pStyle w:val="a3"/>
        <w:spacing w:after="120"/>
        <w:ind w:left="126" w:right="-165"/>
        <w:rPr>
          <w:rFonts w:ascii="Arial" w:hAnsi="Arial" w:cs="Arial"/>
          <w:b/>
          <w:sz w:val="24"/>
          <w:szCs w:val="24"/>
        </w:rPr>
      </w:pPr>
    </w:p>
    <w:p w14:paraId="4D74E965" w14:textId="77777777" w:rsidR="00E45549" w:rsidRDefault="00E45549" w:rsidP="0035205F">
      <w:pPr>
        <w:pStyle w:val="a3"/>
        <w:spacing w:after="120"/>
        <w:ind w:left="126" w:right="-165"/>
        <w:rPr>
          <w:rFonts w:ascii="Arial" w:hAnsi="Arial" w:cs="Arial"/>
          <w:b/>
          <w:sz w:val="24"/>
          <w:szCs w:val="24"/>
        </w:rPr>
      </w:pPr>
    </w:p>
    <w:p w14:paraId="192AB96F" w14:textId="77777777" w:rsidR="00E45549" w:rsidRDefault="00E45549" w:rsidP="0035205F">
      <w:pPr>
        <w:pStyle w:val="a3"/>
        <w:spacing w:after="120"/>
        <w:ind w:left="126" w:right="-165"/>
        <w:rPr>
          <w:rFonts w:ascii="Arial" w:hAnsi="Arial" w:cs="Arial"/>
          <w:b/>
          <w:sz w:val="24"/>
          <w:szCs w:val="24"/>
        </w:rPr>
      </w:pPr>
    </w:p>
    <w:p w14:paraId="1718A6D3" w14:textId="77777777" w:rsidR="00E45549" w:rsidRDefault="00E45549" w:rsidP="0035205F">
      <w:pPr>
        <w:pStyle w:val="a3"/>
        <w:spacing w:after="120"/>
        <w:ind w:left="126" w:right="-165"/>
        <w:rPr>
          <w:rFonts w:ascii="Arial" w:hAnsi="Arial" w:cs="Arial"/>
          <w:b/>
          <w:sz w:val="24"/>
          <w:szCs w:val="24"/>
        </w:rPr>
      </w:pPr>
    </w:p>
    <w:p w14:paraId="27C4BBC7" w14:textId="77777777" w:rsidR="00E45549" w:rsidRDefault="00E45549" w:rsidP="0035205F">
      <w:pPr>
        <w:pStyle w:val="a3"/>
        <w:spacing w:after="120"/>
        <w:ind w:left="126" w:right="-165"/>
        <w:rPr>
          <w:rFonts w:ascii="Arial" w:hAnsi="Arial" w:cs="Arial"/>
          <w:b/>
          <w:sz w:val="24"/>
          <w:szCs w:val="24"/>
        </w:rPr>
      </w:pPr>
    </w:p>
    <w:p w14:paraId="416493F0" w14:textId="77777777" w:rsidR="00E45549" w:rsidRDefault="00E45549" w:rsidP="0035205F">
      <w:pPr>
        <w:pStyle w:val="a3"/>
        <w:spacing w:after="120"/>
        <w:ind w:left="126" w:right="-165"/>
        <w:rPr>
          <w:rFonts w:ascii="Arial" w:hAnsi="Arial" w:cs="Arial"/>
          <w:b/>
          <w:sz w:val="24"/>
          <w:szCs w:val="24"/>
        </w:rPr>
      </w:pPr>
    </w:p>
    <w:p w14:paraId="4A8C4570" w14:textId="77777777" w:rsidR="00E45549" w:rsidRDefault="00E45549" w:rsidP="0035205F">
      <w:pPr>
        <w:pStyle w:val="a3"/>
        <w:spacing w:after="120"/>
        <w:ind w:left="126" w:right="-165"/>
        <w:rPr>
          <w:rFonts w:ascii="Arial" w:hAnsi="Arial" w:cs="Arial"/>
          <w:b/>
          <w:sz w:val="24"/>
          <w:szCs w:val="24"/>
        </w:rPr>
      </w:pPr>
    </w:p>
    <w:p w14:paraId="0250BF12" w14:textId="77777777" w:rsidR="00E45549" w:rsidRDefault="00E45549" w:rsidP="0035205F">
      <w:pPr>
        <w:pStyle w:val="a3"/>
        <w:spacing w:after="120"/>
        <w:ind w:left="126" w:right="-165"/>
        <w:rPr>
          <w:rFonts w:ascii="Arial" w:hAnsi="Arial" w:cs="Arial"/>
          <w:b/>
          <w:sz w:val="24"/>
          <w:szCs w:val="24"/>
        </w:rPr>
      </w:pPr>
    </w:p>
    <w:p w14:paraId="6EBEBFCC" w14:textId="77777777" w:rsidR="00E45549" w:rsidRDefault="00E45549" w:rsidP="0035205F">
      <w:pPr>
        <w:pStyle w:val="a3"/>
        <w:spacing w:after="120"/>
        <w:ind w:left="126" w:right="-165"/>
        <w:rPr>
          <w:rFonts w:ascii="Arial" w:hAnsi="Arial" w:cs="Arial"/>
          <w:b/>
          <w:sz w:val="24"/>
          <w:szCs w:val="24"/>
        </w:rPr>
      </w:pPr>
    </w:p>
    <w:p w14:paraId="26D0E009" w14:textId="77777777" w:rsidR="00E45549" w:rsidRDefault="00E45549" w:rsidP="0035205F">
      <w:pPr>
        <w:pStyle w:val="a3"/>
        <w:spacing w:after="120"/>
        <w:ind w:left="126" w:right="-165"/>
        <w:rPr>
          <w:rFonts w:ascii="Arial" w:hAnsi="Arial" w:cs="Arial"/>
          <w:b/>
          <w:sz w:val="24"/>
          <w:szCs w:val="24"/>
        </w:rPr>
      </w:pPr>
    </w:p>
    <w:p w14:paraId="362F8B77" w14:textId="77777777" w:rsidR="00E45549" w:rsidRDefault="00E45549" w:rsidP="0035205F">
      <w:pPr>
        <w:pStyle w:val="a3"/>
        <w:spacing w:after="120"/>
        <w:ind w:left="126" w:right="-165"/>
        <w:rPr>
          <w:rFonts w:ascii="Arial" w:hAnsi="Arial" w:cs="Arial"/>
          <w:b/>
          <w:sz w:val="24"/>
          <w:szCs w:val="24"/>
        </w:rPr>
      </w:pPr>
    </w:p>
    <w:p w14:paraId="59063809" w14:textId="77777777" w:rsidR="00E45549" w:rsidRDefault="00E45549" w:rsidP="0035205F">
      <w:pPr>
        <w:pStyle w:val="a3"/>
        <w:spacing w:after="120"/>
        <w:ind w:left="126" w:right="-165"/>
        <w:rPr>
          <w:rFonts w:ascii="Arial" w:hAnsi="Arial" w:cs="Arial"/>
          <w:b/>
          <w:sz w:val="24"/>
          <w:szCs w:val="24"/>
        </w:rPr>
      </w:pPr>
    </w:p>
    <w:p w14:paraId="5EA08902" w14:textId="77777777" w:rsidR="00E45549" w:rsidRDefault="00E45549" w:rsidP="0035205F">
      <w:pPr>
        <w:pStyle w:val="a3"/>
        <w:spacing w:after="120"/>
        <w:ind w:left="126" w:right="-165"/>
        <w:rPr>
          <w:rFonts w:ascii="Arial" w:hAnsi="Arial" w:cs="Arial"/>
          <w:b/>
          <w:sz w:val="24"/>
          <w:szCs w:val="24"/>
        </w:rPr>
      </w:pPr>
    </w:p>
    <w:p w14:paraId="4FB50677" w14:textId="77777777" w:rsidR="00E45549" w:rsidRDefault="00E45549" w:rsidP="0035205F">
      <w:pPr>
        <w:pStyle w:val="a3"/>
        <w:spacing w:after="120"/>
        <w:ind w:left="126" w:right="-165"/>
        <w:rPr>
          <w:rFonts w:ascii="Arial" w:hAnsi="Arial" w:cs="Arial"/>
          <w:b/>
          <w:sz w:val="24"/>
          <w:szCs w:val="24"/>
        </w:rPr>
      </w:pPr>
    </w:p>
    <w:p w14:paraId="6EC5DCEB" w14:textId="77777777" w:rsidR="00E45549" w:rsidRDefault="00E45549" w:rsidP="0035205F">
      <w:pPr>
        <w:pStyle w:val="a3"/>
        <w:spacing w:after="120"/>
        <w:ind w:left="126" w:right="-165"/>
        <w:rPr>
          <w:rFonts w:ascii="Arial" w:hAnsi="Arial" w:cs="Arial"/>
          <w:b/>
          <w:sz w:val="24"/>
          <w:szCs w:val="24"/>
        </w:rPr>
      </w:pPr>
    </w:p>
    <w:p w14:paraId="37B90D78" w14:textId="77777777" w:rsidR="00885122" w:rsidRPr="00585409" w:rsidRDefault="00885122" w:rsidP="0035205F">
      <w:pPr>
        <w:pStyle w:val="a3"/>
        <w:spacing w:after="120"/>
        <w:ind w:left="126" w:right="-165"/>
        <w:rPr>
          <w:rFonts w:ascii="Arial" w:hAnsi="Arial" w:cs="Arial"/>
          <w:b/>
          <w:sz w:val="24"/>
          <w:szCs w:val="24"/>
        </w:rPr>
      </w:pPr>
      <w:r w:rsidRPr="00585409">
        <w:rPr>
          <w:rFonts w:ascii="Arial" w:hAnsi="Arial" w:cs="Arial"/>
          <w:b/>
          <w:sz w:val="24"/>
          <w:szCs w:val="24"/>
        </w:rPr>
        <w:lastRenderedPageBreak/>
        <w:t>ОБЩИЕ ПРАВИЛА ТЕХНИКИ БЕЗОПАСНОСТИ ДЛЯ ЭЛЕКТРОИНСТРУМЕНТОВ</w:t>
      </w:r>
    </w:p>
    <w:p w14:paraId="51469639" w14:textId="77777777" w:rsidR="00885122" w:rsidRPr="00585409" w:rsidRDefault="00885122" w:rsidP="003A288B">
      <w:pPr>
        <w:pStyle w:val="a3"/>
        <w:spacing w:before="120" w:after="120"/>
        <w:ind w:left="518" w:right="-165"/>
        <w:jc w:val="both"/>
        <w:rPr>
          <w:rFonts w:ascii="Arial" w:hAnsi="Arial" w:cs="Arial"/>
          <w:sz w:val="24"/>
          <w:szCs w:val="24"/>
        </w:rPr>
      </w:pPr>
      <w:r w:rsidRPr="00585409">
        <w:rPr>
          <w:noProof/>
          <w:lang w:eastAsia="ru-RU" w:bidi="ar-SA"/>
        </w:rPr>
        <w:drawing>
          <wp:anchor distT="0" distB="0" distL="114300" distR="114300" simplePos="0" relativeHeight="251695616" behindDoc="0" locked="0" layoutInCell="1" allowOverlap="1" wp14:anchorId="17B2FBA4" wp14:editId="486C8557">
            <wp:simplePos x="0" y="0"/>
            <wp:positionH relativeFrom="column">
              <wp:posOffset>80645</wp:posOffset>
            </wp:positionH>
            <wp:positionV relativeFrom="paragraph">
              <wp:posOffset>6045</wp:posOffset>
            </wp:positionV>
            <wp:extent cx="258792" cy="269144"/>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92" cy="269144"/>
                    </a:xfrm>
                    <a:prstGeom prst="rect">
                      <a:avLst/>
                    </a:prstGeom>
                  </pic:spPr>
                </pic:pic>
              </a:graphicData>
            </a:graphic>
          </wp:anchor>
        </w:drawing>
      </w:r>
      <w:r w:rsidRPr="00585409">
        <w:rPr>
          <w:rFonts w:ascii="Arial" w:hAnsi="Arial" w:cs="Arial"/>
          <w:b/>
          <w:color w:val="FFFFFF"/>
          <w:sz w:val="36"/>
          <w:szCs w:val="24"/>
          <w:shd w:val="clear" w:color="auto" w:fill="231F20"/>
        </w:rPr>
        <w:t>ПРЕДУПРЕЖДЕНИЕ</w:t>
      </w:r>
    </w:p>
    <w:p w14:paraId="1BFDFC8C"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14:paraId="79CE59A7"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7C5250DA" w14:textId="77777777" w:rsidR="00AF47B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7CF4BEB1" w14:textId="77777777" w:rsidR="00547668" w:rsidRPr="00585409" w:rsidRDefault="00547668" w:rsidP="003A288B">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585409">
        <w:rPr>
          <w:rFonts w:ascii="Arial" w:hAnsi="Arial" w:cs="Arial"/>
          <w:b/>
          <w:sz w:val="24"/>
          <w:szCs w:val="24"/>
        </w:rPr>
        <w:t>БЕЗОПАСНОСТЬ РАБОЧЕЙ ЗОНЫ</w:t>
      </w:r>
    </w:p>
    <w:p w14:paraId="5444841C"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14:paraId="638D1118"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35D5A747" w14:textId="77777777" w:rsidR="00A02ED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14:paraId="607F154D" w14:textId="77777777" w:rsidR="00547668" w:rsidRPr="00585409" w:rsidRDefault="00547668" w:rsidP="003A288B">
      <w:pPr>
        <w:tabs>
          <w:tab w:val="left" w:pos="426"/>
        </w:tabs>
        <w:spacing w:before="120" w:after="120"/>
        <w:ind w:left="168" w:right="-165"/>
        <w:rPr>
          <w:rFonts w:ascii="Arial" w:hAnsi="Arial" w:cs="Arial"/>
          <w:sz w:val="24"/>
          <w:szCs w:val="24"/>
        </w:rPr>
      </w:pPr>
      <w:r w:rsidRPr="00585409">
        <w:rPr>
          <w:rFonts w:ascii="Arial" w:hAnsi="Arial" w:cs="Arial"/>
          <w:b/>
          <w:sz w:val="24"/>
          <w:szCs w:val="24"/>
        </w:rPr>
        <w:t>ЭЛЕКТРОБЕЗОПАСНОСТЬ</w:t>
      </w:r>
    </w:p>
    <w:p w14:paraId="066101E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(зануленными) электроинструментами. Если вилка не соответствует розетке, это в результате может привести к поражению электрическим током.</w:t>
      </w:r>
    </w:p>
    <w:p w14:paraId="52925647" w14:textId="77777777" w:rsidR="007F5DB2" w:rsidRPr="009E73C0" w:rsidRDefault="007F5DB2" w:rsidP="003A288B">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 xml:space="preserve">Избегайте контакта с заземленными или зануленными поверхностями, </w:t>
      </w:r>
      <w:r w:rsidRPr="009E73C0">
        <w:rPr>
          <w:rFonts w:ascii="Arial" w:hAnsi="Arial" w:cs="Arial"/>
          <w:sz w:val="24"/>
          <w:szCs w:val="24"/>
        </w:rPr>
        <w:t>такими как трубы, радиаторы, кухонные плиты и холодильники.</w:t>
      </w:r>
      <w:r w:rsidR="009E73C0" w:rsidRPr="009E73C0">
        <w:rPr>
          <w:rFonts w:ascii="Arial" w:hAnsi="Arial" w:cs="Arial"/>
          <w:sz w:val="24"/>
          <w:szCs w:val="24"/>
        </w:rPr>
        <w:t xml:space="preserve"> </w:t>
      </w:r>
      <w:r w:rsidRPr="009E73C0">
        <w:rPr>
          <w:rFonts w:ascii="Arial" w:hAnsi="Arial" w:cs="Arial"/>
          <w:sz w:val="24"/>
          <w:szCs w:val="24"/>
        </w:rPr>
        <w:t>Существует повышенная опасность электрического удара, если тело будет заземлено или занулено.</w:t>
      </w:r>
      <w:r w:rsidR="009E73C0" w:rsidRPr="009E73C0">
        <w:rPr>
          <w:rFonts w:ascii="Arial" w:hAnsi="Arial" w:cs="Arial"/>
          <w:sz w:val="24"/>
          <w:szCs w:val="24"/>
        </w:rPr>
        <w:t xml:space="preserve"> </w:t>
      </w:r>
    </w:p>
    <w:p w14:paraId="5304C273"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14:paraId="78A49BC0"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14:paraId="5DF81D1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1281F838"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 защищающее источник питания. Используйте RCD для снижения опасности электрического удара.</w:t>
      </w:r>
    </w:p>
    <w:p w14:paraId="1F1C3A89" w14:textId="77777777" w:rsidR="00547668" w:rsidRPr="00585409" w:rsidRDefault="00547668"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СРЕДСТВА ИНДИВИДУАЛЬНОЙ ЗАЩИТЫ</w:t>
      </w:r>
    </w:p>
    <w:p w14:paraId="18FE6A78"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алкоголя или лекарств. Невнимательность при работе с </w:t>
      </w:r>
      <w:r w:rsidRPr="00585409">
        <w:rPr>
          <w:rFonts w:ascii="Arial" w:hAnsi="Arial" w:cs="Arial"/>
          <w:sz w:val="24"/>
          <w:szCs w:val="24"/>
        </w:rPr>
        <w:lastRenderedPageBreak/>
        <w:t>электроинструментом может в результате привести к серьезным травмам.</w:t>
      </w:r>
    </w:p>
    <w:p w14:paraId="7347491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 органов слуха в соответствующих условиях для снижения опасности травмирования.</w:t>
      </w:r>
    </w:p>
    <w:p w14:paraId="10CD07B3" w14:textId="77777777" w:rsidR="007F5DB2" w:rsidRPr="00585409" w:rsidRDefault="009E73C0" w:rsidP="009E73C0">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Предотвращайте случайный запуск</w:t>
      </w:r>
      <w:r w:rsidR="007F5DB2" w:rsidRPr="00585409">
        <w:rPr>
          <w:rFonts w:ascii="Arial" w:hAnsi="Arial" w:cs="Arial"/>
          <w:sz w:val="24"/>
          <w:szCs w:val="24"/>
        </w:rPr>
        <w:t>.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14:paraId="24AD24FD"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к получению травмы.</w:t>
      </w:r>
    </w:p>
    <w:p w14:paraId="2170B1E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7B6613B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160FCFD8"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14:paraId="77A53BF3" w14:textId="77777777" w:rsidR="006B190E"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ИСПОЛЬЗОВАНИЕ И УХОД ЗА ЭЛЕКТРОИНСТРУМЕНТОМ</w:t>
      </w:r>
    </w:p>
    <w:p w14:paraId="18F9D91C"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14:paraId="440AB627"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69FACBBC"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Выньте вилку из источника питания и/или аккумуляторный блок из электроинструмента перед проведением регулировки, заменой аксессуаров или при хранении электроинструментов. </w:t>
      </w:r>
      <w:r w:rsidR="00A92ECB">
        <w:rPr>
          <w:rFonts w:ascii="Arial" w:hAnsi="Arial" w:cs="Arial"/>
          <w:sz w:val="24"/>
          <w:szCs w:val="24"/>
        </w:rPr>
        <w:t xml:space="preserve">Такие превентивные </w:t>
      </w:r>
      <w:r w:rsidRPr="00585409">
        <w:rPr>
          <w:rFonts w:ascii="Arial" w:hAnsi="Arial" w:cs="Arial"/>
          <w:sz w:val="24"/>
          <w:szCs w:val="24"/>
        </w:rPr>
        <w:t xml:space="preserve">меры </w:t>
      </w:r>
      <w:r w:rsidR="00A92ECB">
        <w:rPr>
          <w:rFonts w:ascii="Arial" w:hAnsi="Arial" w:cs="Arial"/>
          <w:sz w:val="24"/>
          <w:szCs w:val="24"/>
        </w:rPr>
        <w:t xml:space="preserve">снижают риск </w:t>
      </w:r>
      <w:r w:rsidRPr="00585409">
        <w:rPr>
          <w:rFonts w:ascii="Arial" w:hAnsi="Arial" w:cs="Arial"/>
          <w:sz w:val="24"/>
          <w:szCs w:val="24"/>
        </w:rPr>
        <w:t xml:space="preserve">случайного </w:t>
      </w:r>
      <w:r w:rsidR="00A92ECB">
        <w:rPr>
          <w:rFonts w:ascii="Arial" w:hAnsi="Arial" w:cs="Arial"/>
          <w:sz w:val="24"/>
          <w:szCs w:val="24"/>
        </w:rPr>
        <w:t>запуска электроинструмента</w:t>
      </w:r>
      <w:r w:rsidRPr="00585409">
        <w:rPr>
          <w:rFonts w:ascii="Arial" w:hAnsi="Arial" w:cs="Arial"/>
          <w:sz w:val="24"/>
          <w:szCs w:val="24"/>
        </w:rPr>
        <w:t>.</w:t>
      </w:r>
    </w:p>
    <w:p w14:paraId="5566D5C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14:paraId="6523C4AD"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Поддержание работоспособности электроинструментов. Проверьте на смещение или защемление движущихся частей, поломку компонентов и любые другие условия, которые могут повлиять на работу инструмента. Перед использованием </w:t>
      </w:r>
      <w:r w:rsidRPr="00585409">
        <w:rPr>
          <w:rFonts w:ascii="Arial" w:hAnsi="Arial" w:cs="Arial"/>
          <w:sz w:val="24"/>
          <w:szCs w:val="24"/>
        </w:rPr>
        <w:lastRenderedPageBreak/>
        <w:t>выполните ремонт в случае повреждения инструмента. Причиной многих несчастных случаев становится неправильное обслуживание инструментов.</w:t>
      </w:r>
    </w:p>
    <w:p w14:paraId="283D001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14:paraId="4738FA4C"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 аксессуары, биты инструмента и т.д.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14:paraId="6FE71930" w14:textId="77777777" w:rsidR="00547668" w:rsidRPr="00585409" w:rsidRDefault="006B190E"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 xml:space="preserve">ИСПОЛЬЗОВАНИЕ И УХОД ЗА АККУМУЛЯТОРОМ </w:t>
      </w:r>
    </w:p>
    <w:p w14:paraId="0FBE2FA4"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Заряжайте с использованием 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14:paraId="0E365AF5"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564C1B34"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Закорачивание контактов может привести к ожогам или пожару.</w:t>
      </w:r>
    </w:p>
    <w:p w14:paraId="40BC8E8E"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 жестких условиях эксплуатации, электролит может выделяться из </w:t>
      </w:r>
      <w:r w:rsidRPr="00585409">
        <w:rPr>
          <w:rFonts w:ascii="Arial" w:hAnsi="Arial" w:cs="Arial"/>
          <w:sz w:val="24"/>
          <w:szCs w:val="24"/>
        </w:rPr>
        <w:t>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14:paraId="1CB5B04F" w14:textId="77777777"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СЕРВИСНОЕ ОБСЛУЖИВАНИЕ</w:t>
      </w:r>
    </w:p>
    <w:p w14:paraId="01398E8F"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14:paraId="181EBED8" w14:textId="77777777" w:rsidR="006B3E90" w:rsidRDefault="006B3E90" w:rsidP="003A288B">
      <w:pPr>
        <w:tabs>
          <w:tab w:val="left" w:pos="426"/>
        </w:tabs>
        <w:spacing w:before="120" w:after="120"/>
        <w:ind w:left="168" w:right="-165"/>
        <w:rPr>
          <w:rFonts w:ascii="Arial" w:hAnsi="Arial" w:cs="Arial"/>
          <w:b/>
          <w:sz w:val="24"/>
          <w:szCs w:val="24"/>
        </w:rPr>
      </w:pPr>
      <w:r w:rsidRPr="006B3E90">
        <w:rPr>
          <w:rFonts w:ascii="Arial" w:hAnsi="Arial" w:cs="Arial"/>
          <w:b/>
          <w:sz w:val="24"/>
          <w:szCs w:val="24"/>
        </w:rPr>
        <w:t>ПРАВИЛА ТЕХНИКИ БЕЗОПАСНОСТИ ПРИ СВЕРЛЕНИИ</w:t>
      </w:r>
    </w:p>
    <w:p w14:paraId="6E8C3577" w14:textId="77777777" w:rsidR="006B3E90" w:rsidRPr="006B3E90" w:rsidRDefault="006B3E90" w:rsidP="006B3E90">
      <w:pPr>
        <w:tabs>
          <w:tab w:val="left" w:pos="426"/>
        </w:tabs>
        <w:spacing w:before="120" w:after="120"/>
        <w:ind w:left="658" w:right="-165"/>
        <w:jc w:val="both"/>
        <w:rPr>
          <w:rFonts w:ascii="Arial" w:hAnsi="Arial" w:cs="Arial"/>
          <w:sz w:val="24"/>
          <w:szCs w:val="24"/>
        </w:rPr>
      </w:pPr>
      <w:r w:rsidRPr="006B3E90">
        <w:rPr>
          <w:rFonts w:ascii="Arial" w:hAnsi="Arial" w:cs="Arial"/>
          <w:sz w:val="24"/>
          <w:szCs w:val="24"/>
        </w:rPr>
        <w:t>Удерживайте электроинструмент за изолированные поверхности захвата, при эксплуатации в тех случаях, когда режущий инструмент может контактировать со крытой проводкой. Режущий инструмент,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13EC0923" w14:textId="77777777" w:rsidR="007F5DB2" w:rsidRPr="00585409" w:rsidRDefault="009E73C0" w:rsidP="003A288B">
      <w:pPr>
        <w:tabs>
          <w:tab w:val="left" w:pos="426"/>
        </w:tabs>
        <w:spacing w:before="120" w:after="120"/>
        <w:ind w:left="168" w:right="-165"/>
        <w:rPr>
          <w:rFonts w:ascii="Arial" w:hAnsi="Arial" w:cs="Arial"/>
          <w:b/>
          <w:sz w:val="24"/>
          <w:szCs w:val="24"/>
        </w:rPr>
      </w:pPr>
      <w:r w:rsidRPr="009E73C0">
        <w:rPr>
          <w:rFonts w:ascii="Arial" w:hAnsi="Arial" w:cs="Arial"/>
          <w:b/>
          <w:sz w:val="24"/>
          <w:szCs w:val="24"/>
        </w:rPr>
        <w:t>ПРАВИЛА ТЕХНИКИ БЕЗОПАСНОСТИ ПРИ РАБОТЕ С УДАРНОЙ ДРЕЛЬЮ</w:t>
      </w:r>
    </w:p>
    <w:p w14:paraId="612738FD" w14:textId="77777777" w:rsidR="001E287A" w:rsidRPr="00585409" w:rsidRDefault="009E73C0" w:rsidP="003A288B">
      <w:pPr>
        <w:tabs>
          <w:tab w:val="left" w:pos="426"/>
        </w:tabs>
        <w:spacing w:before="120" w:after="120"/>
        <w:ind w:left="658" w:right="-165"/>
        <w:jc w:val="both"/>
        <w:rPr>
          <w:rFonts w:ascii="Arial" w:hAnsi="Arial" w:cs="Arial"/>
          <w:sz w:val="24"/>
          <w:szCs w:val="24"/>
        </w:rPr>
      </w:pPr>
      <w:r w:rsidRPr="009E73C0">
        <w:rPr>
          <w:rFonts w:ascii="Arial" w:hAnsi="Arial" w:cs="Arial"/>
          <w:sz w:val="24"/>
          <w:szCs w:val="24"/>
        </w:rPr>
        <w:t>Удерживайте электроинструмент за изолированные поверхности захвата, при эксплуатации в тех случаях, когда крепежный элемент может контактировать со скрытой проводкой или собственным шнуром. Крепежный элемент,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38C2215F" w14:textId="77777777" w:rsidR="006B190E" w:rsidRPr="00585409" w:rsidRDefault="001E287A"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ДОПОЛНИТЕЛЬНЫЕ ПРАВИЛА ТЕХНИКИ БЕЗОПАСНОСТИ И РАБОЧИЕ ИНСТРУКЦИИ</w:t>
      </w:r>
    </w:p>
    <w:p w14:paraId="0A86FCBA"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Перед эксплуатацией устройства </w:t>
      </w:r>
      <w:r w:rsidRPr="00585409">
        <w:rPr>
          <w:rFonts w:ascii="Arial" w:hAnsi="Arial" w:cs="Arial"/>
          <w:sz w:val="24"/>
          <w:szCs w:val="24"/>
        </w:rPr>
        <w:lastRenderedPageBreak/>
        <w:t>(напр., техническим обслуживанием, заменой инструмента и т.д.)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14:paraId="779A1C6C"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Аккумулятор поставляется частично заряженным. Для гарантии полного заряда, полностью зарядите аккумуляторный блок в зарядном устройстве перед первым использованием изделия.</w:t>
      </w:r>
    </w:p>
    <w:p w14:paraId="6E41458E"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Внимательно прочтите инструкции по эксплуатации зарядного устройства.</w:t>
      </w:r>
    </w:p>
    <w:p w14:paraId="59164F32"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14:paraId="47E91FAF"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14:paraId="55715357"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Крутящий момент зависит от 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14:paraId="7797177B"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Проверьте фактически достигаемый крутящий момент с помощью ключа с торсиометром.</w:t>
      </w:r>
    </w:p>
    <w:p w14:paraId="7A6CB294" w14:textId="77777777" w:rsidR="006B190E"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Для сохранения заряда, включайте электроинструмент только во время использования.</w:t>
      </w:r>
    </w:p>
    <w:p w14:paraId="370BE35C" w14:textId="77777777" w:rsidR="001E287A" w:rsidRPr="00585409" w:rsidRDefault="001E287A" w:rsidP="003A288B">
      <w:pPr>
        <w:tabs>
          <w:tab w:val="left" w:pos="426"/>
          <w:tab w:val="right" w:pos="5103"/>
        </w:tabs>
        <w:spacing w:before="120" w:after="120"/>
        <w:ind w:left="168" w:right="-165"/>
        <w:rPr>
          <w:rFonts w:ascii="Arial" w:hAnsi="Arial" w:cs="Arial"/>
          <w:b/>
          <w:sz w:val="24"/>
          <w:szCs w:val="24"/>
        </w:rPr>
      </w:pPr>
      <w:r w:rsidRPr="00585409">
        <w:rPr>
          <w:rFonts w:ascii="Arial" w:hAnsi="Arial" w:cs="Arial"/>
          <w:b/>
          <w:color w:val="231F20"/>
          <w:sz w:val="24"/>
          <w:szCs w:val="24"/>
        </w:rPr>
        <w:t xml:space="preserve">ИНСТРУКЦИИ ПО </w:t>
      </w:r>
      <w:r w:rsidRPr="00585409">
        <w:rPr>
          <w:rFonts w:ascii="Arial" w:hAnsi="Arial" w:cs="Arial"/>
          <w:b/>
          <w:sz w:val="24"/>
          <w:szCs w:val="24"/>
        </w:rPr>
        <w:t>ТЕХНИКЕ</w:t>
      </w:r>
      <w:r w:rsidRPr="00585409">
        <w:rPr>
          <w:rFonts w:ascii="Arial" w:hAnsi="Arial" w:cs="Arial"/>
          <w:b/>
          <w:color w:val="231F20"/>
          <w:sz w:val="24"/>
          <w:szCs w:val="24"/>
        </w:rPr>
        <w:t xml:space="preserve"> БЕЗОПАСНОСТИ ДЛЯ </w:t>
      </w:r>
      <w:r w:rsidRPr="00585409">
        <w:rPr>
          <w:rFonts w:ascii="Arial" w:hAnsi="Arial" w:cs="Arial"/>
          <w:b/>
          <w:sz w:val="24"/>
          <w:szCs w:val="24"/>
        </w:rPr>
        <w:t>АККУМУЛЯТОРНОЙ БАТАРЕИ</w:t>
      </w:r>
    </w:p>
    <w:p w14:paraId="5E1E032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разбирайте, не открывайте и не разрезайте перезаряжаемый аккумуляторный блок.</w:t>
      </w:r>
    </w:p>
    <w:p w14:paraId="406CF5D8"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2F203C28"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закорачивайте контакты аккумуляторного блока. Не храните аккумуляторные блоки небрежно в коробке или ящике, где они могут закорачивать друг друга или быть закорочены другими металлическими предметами.</w:t>
      </w:r>
    </w:p>
    <w:p w14:paraId="02B09876"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вынимайте аккумулятор из оригинального корпуса аккумуляторного блока, необходимого для использования.</w:t>
      </w:r>
    </w:p>
    <w:p w14:paraId="4BD596B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механическим воздействиям.</w:t>
      </w:r>
    </w:p>
    <w:p w14:paraId="5C04F9D9"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45F1F038"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6D996DE1"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Соблюдайте полярность подключения контактов «плюс» (+) и «минус» (-), аккумулятора и оборудования, и обеспечьте надлежащее использование. </w:t>
      </w:r>
    </w:p>
    <w:p w14:paraId="3219534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аккумуляторный блок, который не предназначен для использования с данным оборудованием.</w:t>
      </w:r>
    </w:p>
    <w:p w14:paraId="109C1B5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4FD2997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Храните аккумуляторный блок в недоступном для детей месте.</w:t>
      </w:r>
    </w:p>
    <w:p w14:paraId="5D55A25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Немедленно обратитесь за медицинской помощью, если вы проглотили аккумуляторный блок.</w:t>
      </w:r>
    </w:p>
    <w:p w14:paraId="39430F4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Всегда покупайте надлежащий элемент аккумуляторного блока или </w:t>
      </w:r>
      <w:r w:rsidRPr="00585409">
        <w:rPr>
          <w:rFonts w:ascii="Arial" w:hAnsi="Arial" w:cs="Arial"/>
          <w:sz w:val="24"/>
          <w:szCs w:val="24"/>
        </w:rPr>
        <w:lastRenderedPageBreak/>
        <w:t>аккумулятор для оборудования.</w:t>
      </w:r>
    </w:p>
    <w:p w14:paraId="5CAEA8F4"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Держите аккумуляторный блок чистым и сухим.</w:t>
      </w:r>
    </w:p>
    <w:p w14:paraId="33948A6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Протрите клеммы батарейного блока чистой сухой тканью, если они загрязнились.</w:t>
      </w:r>
    </w:p>
    <w:p w14:paraId="648DA119"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286A319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оставляйте аккумуляторный блок на длительной зарядке, когда он не используется.</w:t>
      </w:r>
    </w:p>
    <w:p w14:paraId="0CFC80B0"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4DE1A0D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63E3A407" w14:textId="77777777" w:rsidR="001E287A"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Сохраните оригинальное руководство для использования при последующей эксплуатации устройства.</w:t>
      </w:r>
    </w:p>
    <w:p w14:paraId="2F189788" w14:textId="77777777" w:rsidR="0035205F" w:rsidRPr="0035205F" w:rsidRDefault="0035205F" w:rsidP="0035205F">
      <w:pPr>
        <w:tabs>
          <w:tab w:val="left" w:pos="426"/>
          <w:tab w:val="right" w:pos="5138"/>
        </w:tabs>
        <w:spacing w:before="120" w:after="120"/>
        <w:ind w:left="168" w:right="-157"/>
        <w:jc w:val="both"/>
        <w:rPr>
          <w:rFonts w:ascii="Arial" w:hAnsi="Arial" w:cs="Arial"/>
          <w:b/>
          <w:color w:val="FFFFFF" w:themeColor="background1"/>
          <w:sz w:val="24"/>
          <w:szCs w:val="24"/>
          <w:highlight w:val="black"/>
        </w:rPr>
      </w:pPr>
      <w:r w:rsidRPr="0035205F">
        <w:rPr>
          <w:rFonts w:ascii="Arial" w:hAnsi="Arial" w:cs="Arial"/>
          <w:b/>
          <w:sz w:val="24"/>
          <w:szCs w:val="24"/>
        </w:rPr>
        <w:t>СИМВОЛЫ</w:t>
      </w:r>
    </w:p>
    <w:p w14:paraId="5D7A00F7" w14:textId="77777777" w:rsidR="0035205F" w:rsidRPr="0035205F" w:rsidRDefault="0035205F" w:rsidP="0035205F">
      <w:pPr>
        <w:tabs>
          <w:tab w:val="left" w:pos="426"/>
          <w:tab w:val="right" w:pos="5138"/>
        </w:tabs>
        <w:spacing w:before="120" w:after="120"/>
        <w:ind w:left="168" w:right="-157"/>
        <w:jc w:val="both"/>
        <w:rPr>
          <w:rFonts w:ascii="Arial" w:hAnsi="Arial" w:cs="Arial"/>
          <w:sz w:val="24"/>
          <w:szCs w:val="24"/>
          <w:highlight w:val="black"/>
        </w:rPr>
      </w:pPr>
      <w:r w:rsidRPr="0035205F">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6"/>
        <w:tblW w:w="0" w:type="auto"/>
        <w:tblInd w:w="250" w:type="dxa"/>
        <w:tblLook w:val="04A0" w:firstRow="1" w:lastRow="0" w:firstColumn="1" w:lastColumn="0" w:noHBand="0" w:noVBand="1"/>
      </w:tblPr>
      <w:tblGrid>
        <w:gridCol w:w="1276"/>
        <w:gridCol w:w="3495"/>
      </w:tblGrid>
      <w:tr w:rsidR="00F20E5B" w:rsidRPr="00585409" w14:paraId="2C34E93F" w14:textId="77777777" w:rsidTr="00F20E5B">
        <w:trPr>
          <w:tblHeader/>
        </w:trPr>
        <w:tc>
          <w:tcPr>
            <w:tcW w:w="1276" w:type="dxa"/>
            <w:tcBorders>
              <w:bottom w:val="single" w:sz="4" w:space="0" w:color="auto"/>
            </w:tcBorders>
            <w:shd w:val="clear" w:color="auto" w:fill="000000" w:themeFill="text1"/>
            <w:vAlign w:val="center"/>
          </w:tcPr>
          <w:p w14:paraId="2C83E54A" w14:textId="77777777" w:rsidR="00F20E5B" w:rsidRPr="00585409" w:rsidRDefault="00F20E5B" w:rsidP="00F20E5B">
            <w:pPr>
              <w:tabs>
                <w:tab w:val="left" w:pos="426"/>
                <w:tab w:val="right" w:pos="5138"/>
              </w:tabs>
              <w:ind w:right="-157"/>
              <w:jc w:val="center"/>
              <w:rPr>
                <w:rFonts w:ascii="Arial" w:hAnsi="Arial" w:cs="Arial"/>
                <w:b/>
                <w:sz w:val="18"/>
                <w:szCs w:val="18"/>
                <w:highlight w:val="black"/>
                <w:lang w:val="ru-RU"/>
              </w:rPr>
            </w:pPr>
            <w:r w:rsidRPr="00585409">
              <w:rPr>
                <w:rFonts w:ascii="Arial" w:hAnsi="Arial" w:cs="Arial"/>
                <w:b/>
                <w:color w:val="FFFFFF"/>
                <w:sz w:val="18"/>
                <w:szCs w:val="18"/>
                <w:lang w:val="ru-RU"/>
              </w:rPr>
              <w:t>Символ</w:t>
            </w:r>
          </w:p>
        </w:tc>
        <w:tc>
          <w:tcPr>
            <w:tcW w:w="3495" w:type="dxa"/>
            <w:tcBorders>
              <w:bottom w:val="single" w:sz="4" w:space="0" w:color="auto"/>
            </w:tcBorders>
            <w:shd w:val="clear" w:color="auto" w:fill="000000" w:themeFill="text1"/>
          </w:tcPr>
          <w:p w14:paraId="5B000E64" w14:textId="77777777" w:rsidR="00F20E5B" w:rsidRPr="00585409" w:rsidRDefault="00F20E5B" w:rsidP="003A288B">
            <w:pPr>
              <w:tabs>
                <w:tab w:val="left" w:pos="426"/>
                <w:tab w:val="right" w:pos="5138"/>
              </w:tabs>
              <w:ind w:right="-157"/>
              <w:rPr>
                <w:rFonts w:ascii="Arial" w:hAnsi="Arial" w:cs="Arial"/>
                <w:b/>
                <w:sz w:val="18"/>
                <w:szCs w:val="18"/>
                <w:highlight w:val="black"/>
                <w:lang w:val="ru-RU"/>
              </w:rPr>
            </w:pPr>
            <w:r w:rsidRPr="00585409">
              <w:rPr>
                <w:rFonts w:ascii="Arial" w:hAnsi="Arial" w:cs="Arial"/>
                <w:b/>
                <w:color w:val="FFFFFF"/>
                <w:sz w:val="18"/>
                <w:szCs w:val="18"/>
                <w:lang w:val="ru-RU"/>
              </w:rPr>
              <w:t>Значение</w:t>
            </w:r>
          </w:p>
        </w:tc>
      </w:tr>
      <w:tr w:rsidR="00F20E5B" w:rsidRPr="00585409" w14:paraId="36883888" w14:textId="77777777" w:rsidTr="006B3E90">
        <w:trPr>
          <w:trHeight w:val="510"/>
        </w:trPr>
        <w:tc>
          <w:tcPr>
            <w:tcW w:w="1276" w:type="dxa"/>
            <w:tcBorders>
              <w:left w:val="nil"/>
              <w:right w:val="nil"/>
            </w:tcBorders>
            <w:vAlign w:val="center"/>
          </w:tcPr>
          <w:p w14:paraId="04E4E457" w14:textId="77777777" w:rsidR="00F20E5B" w:rsidRPr="00585409" w:rsidRDefault="00C409B6" w:rsidP="00F20E5B">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00B3F591">
                <v:group id="Группа 63" o:spid="_x0000_s1026" style="width:27.75pt;height:27.75pt;mso-position-horizontal-relative:char;mso-position-vertical-relative:line" coordorigin="556,-26" coordsize="555,555">
                  <v:shape id="Freeform 32" o:spid="_x0000_s1027"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 id="Picture 34" o:spid="_x0000_s1029" type="#_x0000_t75" style="position:absolute;left:619;top:81;width:444;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0" o:title=""/>
                  </v:shape>
                  <w10:wrap type="none"/>
                  <w10:anchorlock/>
                </v:group>
              </w:pict>
            </w:r>
          </w:p>
        </w:tc>
        <w:tc>
          <w:tcPr>
            <w:tcW w:w="3495" w:type="dxa"/>
            <w:tcBorders>
              <w:left w:val="nil"/>
              <w:right w:val="nil"/>
            </w:tcBorders>
            <w:vAlign w:val="center"/>
          </w:tcPr>
          <w:p w14:paraId="5C1897E6"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Прочтите все правила техники безопасности и инструкции</w:t>
            </w:r>
          </w:p>
        </w:tc>
      </w:tr>
      <w:tr w:rsidR="00F20E5B" w:rsidRPr="00585409" w14:paraId="330EC26C" w14:textId="77777777" w:rsidTr="006B3E90">
        <w:trPr>
          <w:trHeight w:val="510"/>
        </w:trPr>
        <w:tc>
          <w:tcPr>
            <w:tcW w:w="1276" w:type="dxa"/>
            <w:tcBorders>
              <w:left w:val="nil"/>
              <w:right w:val="nil"/>
            </w:tcBorders>
            <w:vAlign w:val="center"/>
          </w:tcPr>
          <w:p w14:paraId="22ED9B6A" w14:textId="77777777" w:rsidR="00F20E5B" w:rsidRPr="00585409" w:rsidRDefault="00C409B6" w:rsidP="00F20E5B">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454BF167">
                <v:group id="Группа 361" o:spid="_x0000_s1068" style="width:27.25pt;height:27.25pt;mso-position-horizontal-relative:char;mso-position-vertical-relative:line" coordorigin="561,-113" coordsize="545,545">
                  <v:shape id="Freeform 36" o:spid="_x0000_s1071" style="position:absolute;left:560;top:-114;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70" type="#_x0000_t75" style="position:absolute;left:648;top:-44;width:361;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1" o:title=""/>
                  </v:shape>
                  <v:shape id="AutoShape 38" o:spid="_x0000_s1069" style="position:absolute;left:617;top:-61;width:429;height:327;visibility:visible"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14:paraId="106FFB77" w14:textId="77777777" w:rsidR="00F20E5B" w:rsidRPr="0082640B" w:rsidRDefault="00F20E5B" w:rsidP="006B3E90">
            <w:pPr>
              <w:tabs>
                <w:tab w:val="left" w:pos="426"/>
                <w:tab w:val="right" w:pos="5138"/>
              </w:tabs>
              <w:ind w:right="-15"/>
              <w:rPr>
                <w:rFonts w:ascii="Arial" w:hAnsi="Arial" w:cs="Arial"/>
                <w:sz w:val="20"/>
                <w:szCs w:val="18"/>
                <w:highlight w:val="black"/>
                <w:lang w:val="ru-RU"/>
              </w:rPr>
            </w:pPr>
            <w:r w:rsidRPr="0082640B">
              <w:rPr>
                <w:rFonts w:ascii="Arial" w:hAnsi="Arial" w:cs="Arial"/>
                <w:sz w:val="20"/>
                <w:szCs w:val="18"/>
                <w:lang w:val="ru-RU"/>
              </w:rPr>
              <w:t>Всегда надевайте средства защиты органов слуха</w:t>
            </w:r>
          </w:p>
        </w:tc>
      </w:tr>
      <w:tr w:rsidR="00F20E5B" w:rsidRPr="00585409" w14:paraId="12CC0722" w14:textId="77777777" w:rsidTr="006B3E90">
        <w:trPr>
          <w:trHeight w:val="510"/>
        </w:trPr>
        <w:tc>
          <w:tcPr>
            <w:tcW w:w="1276" w:type="dxa"/>
            <w:tcBorders>
              <w:left w:val="nil"/>
              <w:right w:val="nil"/>
            </w:tcBorders>
            <w:vAlign w:val="center"/>
          </w:tcPr>
          <w:p w14:paraId="584579EE" w14:textId="77777777" w:rsidR="00F20E5B" w:rsidRPr="00585409" w:rsidRDefault="00C409B6"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1DE4B3B">
                <v:group id="Группа 365" o:spid="_x0000_s1064" style="width:16.85pt;height:24.7pt;mso-position-horizontal-relative:char;mso-position-vertical-relative:line" coordorigin="663,-78" coordsize="337,494">
                  <v:shape id="AutoShape 40" o:spid="_x0000_s1067" style="position:absolute;left:666;top:-7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66" style="position:absolute;left:666;top:-7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65" style="position:absolute;left:691;top:-60;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14:paraId="7C639159"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Направление перемещения</w:t>
            </w:r>
          </w:p>
        </w:tc>
      </w:tr>
      <w:tr w:rsidR="00F20E5B" w:rsidRPr="00585409" w14:paraId="796CC8E5" w14:textId="77777777" w:rsidTr="006B3E90">
        <w:trPr>
          <w:trHeight w:val="510"/>
        </w:trPr>
        <w:tc>
          <w:tcPr>
            <w:tcW w:w="1276" w:type="dxa"/>
            <w:tcBorders>
              <w:left w:val="nil"/>
              <w:right w:val="nil"/>
            </w:tcBorders>
            <w:vAlign w:val="center"/>
          </w:tcPr>
          <w:p w14:paraId="383A6A4F" w14:textId="77777777" w:rsidR="00F20E5B" w:rsidRPr="00585409" w:rsidRDefault="00C409B6"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27E0D43E">
                <v:group id="Группа 370" o:spid="_x0000_s1059" style="width:16.85pt;height:24.7pt;mso-position-horizontal-relative:char;mso-position-vertical-relative:line" coordorigin="663,-38" coordsize="337,494">
                  <v:shape id="AutoShape 45" o:spid="_x0000_s1063" style="position:absolute;left:666;top:-3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62" style="position:absolute;left:666;top:-3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61" style="position:absolute;left:691;top:-21;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60" style="position:absolute;left:691;top:-21;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14:paraId="340D3310"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Направления ответной реакции</w:t>
            </w:r>
          </w:p>
        </w:tc>
      </w:tr>
      <w:tr w:rsidR="00F20E5B" w:rsidRPr="00585409" w14:paraId="2315FAF2" w14:textId="77777777" w:rsidTr="006B3E90">
        <w:trPr>
          <w:trHeight w:val="510"/>
        </w:trPr>
        <w:tc>
          <w:tcPr>
            <w:tcW w:w="1276" w:type="dxa"/>
            <w:tcBorders>
              <w:left w:val="nil"/>
              <w:right w:val="nil"/>
            </w:tcBorders>
            <w:vAlign w:val="center"/>
          </w:tcPr>
          <w:p w14:paraId="5D640275" w14:textId="77777777" w:rsidR="00F20E5B" w:rsidRPr="00585409" w:rsidRDefault="00C409B6"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0B3EA0C">
                <v:shape id="Полилиния 375" o:spid="_x0000_s1091" style="width:24.7pt;height:22.7pt;visibility:visible;mso-left-percent:-10001;mso-top-percent:-10001;mso-position-horizontal:absolute;mso-position-horizontal-relative:char;mso-position-vertical:absolute;mso-position-vertical-relative:line;mso-left-percent:-10001;mso-top-percent:-10001" coordsize="494,454" o:spt="10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14:paraId="60BF39B7" w14:textId="77777777" w:rsidR="00F20E5B" w:rsidRPr="0082640B" w:rsidRDefault="00F20E5B" w:rsidP="00F20E5B">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Вращение вправо/влево</w:t>
            </w:r>
          </w:p>
        </w:tc>
      </w:tr>
      <w:tr w:rsidR="00F20E5B" w:rsidRPr="00585409" w14:paraId="1E0BA331" w14:textId="77777777" w:rsidTr="006B3E90">
        <w:trPr>
          <w:trHeight w:val="510"/>
        </w:trPr>
        <w:tc>
          <w:tcPr>
            <w:tcW w:w="1276" w:type="dxa"/>
            <w:tcBorders>
              <w:left w:val="nil"/>
              <w:right w:val="nil"/>
            </w:tcBorders>
            <w:vAlign w:val="center"/>
          </w:tcPr>
          <w:p w14:paraId="1D48EB1C" w14:textId="77777777" w:rsidR="00F20E5B" w:rsidRPr="00585409" w:rsidRDefault="00C409B6"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436B7A10">
                <v:shape id="Полилиния 378" o:spid="_x0000_s1090" style="width:15.05pt;height:28.35pt;visibility:visible;mso-left-percent:-10001;mso-top-percent:-10001;mso-position-horizontal:absolute;mso-position-horizontal-relative:char;mso-position-vertical:absolute;mso-position-vertical-relative:line;mso-left-percent:-10001;mso-top-percent:-10001" coordsize="301,567" o:spt="10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p>
        </w:tc>
        <w:tc>
          <w:tcPr>
            <w:tcW w:w="3495" w:type="dxa"/>
            <w:tcBorders>
              <w:left w:val="nil"/>
              <w:right w:val="nil"/>
            </w:tcBorders>
            <w:vAlign w:val="center"/>
          </w:tcPr>
          <w:p w14:paraId="117058CE" w14:textId="77777777" w:rsidR="00F20E5B" w:rsidRPr="006B3E90" w:rsidRDefault="00F20E5B" w:rsidP="00F20E5B">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Низкая скорость</w:t>
            </w:r>
          </w:p>
        </w:tc>
      </w:tr>
      <w:tr w:rsidR="00F20E5B" w:rsidRPr="00585409" w14:paraId="775D727A" w14:textId="77777777" w:rsidTr="006B3E90">
        <w:trPr>
          <w:trHeight w:val="510"/>
        </w:trPr>
        <w:tc>
          <w:tcPr>
            <w:tcW w:w="1276" w:type="dxa"/>
            <w:tcBorders>
              <w:left w:val="nil"/>
              <w:right w:val="nil"/>
            </w:tcBorders>
            <w:vAlign w:val="center"/>
          </w:tcPr>
          <w:p w14:paraId="3F8045CC" w14:textId="77777777" w:rsidR="00F20E5B" w:rsidRPr="00585409" w:rsidRDefault="00C409B6"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EE96E8C">
                <v:group id="Группа 379" o:spid="_x0000_s1053" style="width:34.9pt;height:25.55pt;mso-position-horizontal-relative:char;mso-position-vertical-relative:line" coordorigin="486,-65" coordsize="698,511">
                  <v:shape id="AutoShape 54" o:spid="_x0000_s1056" style="position:absolute;left:605;top:-40;width:312;height:192;visibility:visible"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55" style="position:absolute;visibility:visibl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54" style="position:absolute;left:486;top:-66;width:698;height:511;visibility:visible"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14:paraId="37028963" w14:textId="77777777" w:rsidR="00F20E5B" w:rsidRPr="006B3E90" w:rsidRDefault="00F20E5B" w:rsidP="00F20E5B">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Высокая скорость</w:t>
            </w:r>
          </w:p>
        </w:tc>
      </w:tr>
      <w:tr w:rsidR="00F20E5B" w:rsidRPr="00585409" w14:paraId="35D09D36" w14:textId="77777777" w:rsidTr="006B3E90">
        <w:trPr>
          <w:trHeight w:val="510"/>
        </w:trPr>
        <w:tc>
          <w:tcPr>
            <w:tcW w:w="1276" w:type="dxa"/>
            <w:tcBorders>
              <w:left w:val="nil"/>
              <w:right w:val="nil"/>
            </w:tcBorders>
            <w:vAlign w:val="center"/>
          </w:tcPr>
          <w:p w14:paraId="56FDB884" w14:textId="77777777" w:rsidR="00F20E5B" w:rsidRPr="00585409" w:rsidRDefault="00C409B6"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0C32C680">
                <v:group id="Группа 383" o:spid="_x0000_s1049" style="width:11.9pt;height:21.3pt;mso-position-horizontal-relative:char;mso-position-vertical-relative:line" coordorigin="714,-23" coordsize="238,426">
                  <v:line id="Line 58" o:spid="_x0000_s1052" style="position:absolute;visibility:visibl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51" style="position:absolute;visibility:visibl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50" style="position:absolute;visibility:visibl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14:paraId="5E9C8614" w14:textId="77777777" w:rsidR="00F20E5B" w:rsidRPr="006B3E90" w:rsidRDefault="00F20E5B" w:rsidP="00F20E5B">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Включение</w:t>
            </w:r>
          </w:p>
        </w:tc>
      </w:tr>
      <w:tr w:rsidR="00F20E5B" w:rsidRPr="00585409" w14:paraId="38FE62F2" w14:textId="77777777" w:rsidTr="006B3E90">
        <w:trPr>
          <w:trHeight w:val="510"/>
        </w:trPr>
        <w:tc>
          <w:tcPr>
            <w:tcW w:w="1276" w:type="dxa"/>
            <w:tcBorders>
              <w:left w:val="nil"/>
              <w:right w:val="nil"/>
            </w:tcBorders>
            <w:vAlign w:val="center"/>
          </w:tcPr>
          <w:p w14:paraId="1F2BE255" w14:textId="77777777" w:rsidR="00F20E5B" w:rsidRPr="00585409" w:rsidRDefault="00C409B6" w:rsidP="00F20E5B">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C9A0B95">
                <v:shape id="Полилиния 388" o:spid="_x0000_s1089" style="width:18.9pt;height:21.3pt;visibility:visible;mso-left-percent:-10001;mso-top-percent:-10001;mso-position-horizontal:absolute;mso-position-horizontal-relative:char;mso-position-vertical:absolute;mso-position-vertical-relative:line;mso-left-percent:-10001;mso-top-percent:-10001" coordsize="378,426" o:spt="10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14:paraId="719695D1" w14:textId="77777777" w:rsidR="00F20E5B" w:rsidRPr="006B3E90" w:rsidRDefault="00F20E5B" w:rsidP="00F20E5B">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Выключение</w:t>
            </w:r>
          </w:p>
        </w:tc>
      </w:tr>
      <w:tr w:rsidR="006B3E90" w:rsidRPr="00585409" w14:paraId="532D0156" w14:textId="77777777" w:rsidTr="006B3E90">
        <w:trPr>
          <w:trHeight w:val="510"/>
        </w:trPr>
        <w:tc>
          <w:tcPr>
            <w:tcW w:w="1276" w:type="dxa"/>
            <w:tcBorders>
              <w:left w:val="nil"/>
              <w:right w:val="nil"/>
            </w:tcBorders>
            <w:vAlign w:val="center"/>
          </w:tcPr>
          <w:p w14:paraId="1226A6AC" w14:textId="77777777" w:rsidR="006B3E90" w:rsidRPr="00585409" w:rsidRDefault="006B3E90" w:rsidP="00F20E5B">
            <w:pPr>
              <w:tabs>
                <w:tab w:val="left" w:pos="426"/>
                <w:tab w:val="right" w:pos="5138"/>
              </w:tabs>
              <w:ind w:right="-157"/>
              <w:jc w:val="center"/>
              <w:rPr>
                <w:rFonts w:ascii="Arial" w:hAnsi="Arial" w:cs="Arial"/>
                <w:b/>
                <w:noProof/>
                <w:sz w:val="24"/>
                <w:szCs w:val="24"/>
                <w:lang w:eastAsia="ru-RU" w:bidi="ar-SA"/>
              </w:rPr>
            </w:pPr>
            <w:r>
              <w:rPr>
                <w:noProof/>
                <w:lang w:eastAsia="ru-RU" w:bidi="ar-SA"/>
              </w:rPr>
              <w:drawing>
                <wp:inline distT="0" distB="0" distL="0" distR="0" wp14:anchorId="3CBB4AB7" wp14:editId="782E246C">
                  <wp:extent cx="144145" cy="323850"/>
                  <wp:effectExtent l="0" t="0" r="8255"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145" cy="323850"/>
                          </a:xfrm>
                          <a:prstGeom prst="rect">
                            <a:avLst/>
                          </a:prstGeom>
                        </pic:spPr>
                      </pic:pic>
                    </a:graphicData>
                  </a:graphic>
                </wp:inline>
              </w:drawing>
            </w:r>
          </w:p>
        </w:tc>
        <w:tc>
          <w:tcPr>
            <w:tcW w:w="3495" w:type="dxa"/>
            <w:tcBorders>
              <w:left w:val="nil"/>
              <w:right w:val="nil"/>
            </w:tcBorders>
            <w:vAlign w:val="center"/>
          </w:tcPr>
          <w:p w14:paraId="6FD4D645" w14:textId="77777777" w:rsidR="006B3E90" w:rsidRPr="006B3E90" w:rsidRDefault="006B3E90" w:rsidP="00F20E5B">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Сверление</w:t>
            </w:r>
          </w:p>
        </w:tc>
      </w:tr>
      <w:tr w:rsidR="006B3E90" w:rsidRPr="00585409" w14:paraId="7386A1E7" w14:textId="77777777" w:rsidTr="006B3E90">
        <w:trPr>
          <w:trHeight w:val="510"/>
        </w:trPr>
        <w:tc>
          <w:tcPr>
            <w:tcW w:w="1276" w:type="dxa"/>
            <w:tcBorders>
              <w:left w:val="nil"/>
              <w:right w:val="nil"/>
            </w:tcBorders>
            <w:vAlign w:val="center"/>
          </w:tcPr>
          <w:p w14:paraId="00992C38" w14:textId="77777777" w:rsidR="006B3E90" w:rsidRDefault="00C409B6" w:rsidP="00F20E5B">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0EB73D18">
                <v:shape id="Полилиния 4" o:spid="_x0000_s1088" style="width:19.7pt;height:25.55pt;visibility:visible;mso-left-percent:-10001;mso-top-percent:-10001;mso-position-horizontal:absolute;mso-position-horizontal-relative:char;mso-position-vertical:absolute;mso-position-vertical-relative:line;mso-left-percent:-10001;mso-top-percent:-10001" coordsize="394,511" o:spt="100" adj="0,,0" path="m197,l119,55r-3,44l101,111r,49l116,173r,24l101,213r,41l116,267r,24l101,308r,79l,486r,24l162,510r12,-27l390,483,293,388r,-80l278,291r,-24l293,254r,-41l278,197r,-24l293,160r,-49l278,99,275,55,197,xm390,483r-170,l232,510r162,l394,486r-4,-3xe" fillcolor="#231f20" stroked="f">
                  <v:stroke joinstyle="round"/>
                  <v:formulas/>
                  <v:path arrowok="t" o:connecttype="custom" o:connectlocs="125095,-123190;75565,-88265;73660,-60325;64135,-52705;64135,-21590;73660,-13335;73660,1905;64135,12065;64135,38100;73660,46355;73660,61595;64135,72390;64135,122555;0,185420;0,200660;102870,200660;110490,183515;247650,183515;186055,123190;186055,72390;176530,61595;176530,46355;186055,38100;186055,12065;176530,1905;176530,-13335;186055,-21590;186055,-52705;176530,-60325;174625,-88265;125095,-123190;247650,183515;139700,183515;147320,200660;250190,200660;250190,185420;247650,183515" o:connectangles="0,0,0,0,0,0,0,0,0,0,0,0,0,0,0,0,0,0,0,0,0,0,0,0,0,0,0,0,0,0,0,0,0,0,0,0,0"/>
                  <w10:wrap type="none"/>
                  <w10:anchorlock/>
                </v:shape>
              </w:pict>
            </w:r>
          </w:p>
        </w:tc>
        <w:tc>
          <w:tcPr>
            <w:tcW w:w="3495" w:type="dxa"/>
            <w:tcBorders>
              <w:left w:val="nil"/>
              <w:right w:val="nil"/>
            </w:tcBorders>
            <w:vAlign w:val="center"/>
          </w:tcPr>
          <w:p w14:paraId="0F420A02" w14:textId="77777777" w:rsidR="006B3E90" w:rsidRPr="006B3E90" w:rsidRDefault="006B3E90" w:rsidP="00F20E5B">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Отвертка</w:t>
            </w:r>
          </w:p>
        </w:tc>
      </w:tr>
      <w:tr w:rsidR="006B3E90" w:rsidRPr="00585409" w14:paraId="796BB3F4" w14:textId="77777777" w:rsidTr="006B3E90">
        <w:trPr>
          <w:trHeight w:val="510"/>
        </w:trPr>
        <w:tc>
          <w:tcPr>
            <w:tcW w:w="1276" w:type="dxa"/>
            <w:tcBorders>
              <w:left w:val="nil"/>
              <w:right w:val="nil"/>
            </w:tcBorders>
            <w:vAlign w:val="center"/>
          </w:tcPr>
          <w:p w14:paraId="0EFE0296" w14:textId="77777777" w:rsidR="006B3E90" w:rsidRDefault="00C409B6" w:rsidP="00F20E5B">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375D4C3D">
                <v:shape id="Полилиния 6" o:spid="_x0000_s1087" style="width:16.25pt;height:25.55pt;visibility:visible;mso-left-percent:-10001;mso-top-percent:-10001;mso-position-horizontal:absolute;mso-position-horizontal-relative:char;mso-position-vertical:absolute;mso-position-vertical-relative:line;mso-left-percent:-10001;mso-top-percent:-10001" coordsize="325,511" o:spt="100" adj="0,,0" path="m231,140r-128,l103,511r128,l231,140xm324,l85,,,76r,64l324,140,324,xe" fillcolor="#231f20" stroked="f">
                  <v:stroke joinstyle="round"/>
                  <v:formulas/>
                  <v:path arrowok="t" o:connecttype="custom" o:connectlocs="146685,26670;65405,26670;65405,262255;146685,262255;146685,26670;205740,-62230;53975,-62230;0,-13970;0,26670;205740,26670;205740,-62230" o:connectangles="0,0,0,0,0,0,0,0,0,0,0"/>
                  <w10:wrap type="none"/>
                  <w10:anchorlock/>
                </v:shape>
              </w:pict>
            </w:r>
          </w:p>
        </w:tc>
        <w:tc>
          <w:tcPr>
            <w:tcW w:w="3495" w:type="dxa"/>
            <w:tcBorders>
              <w:left w:val="nil"/>
              <w:right w:val="nil"/>
            </w:tcBorders>
            <w:vAlign w:val="center"/>
          </w:tcPr>
          <w:p w14:paraId="41B5E053" w14:textId="77777777" w:rsidR="006B3E90" w:rsidRPr="006B3E90" w:rsidRDefault="006B3E90" w:rsidP="00F20E5B">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Ударная функция</w:t>
            </w:r>
          </w:p>
        </w:tc>
      </w:tr>
      <w:tr w:rsidR="006B3E90" w:rsidRPr="00585409" w14:paraId="0D188867" w14:textId="77777777" w:rsidTr="006B3E90">
        <w:trPr>
          <w:trHeight w:val="510"/>
        </w:trPr>
        <w:tc>
          <w:tcPr>
            <w:tcW w:w="1276" w:type="dxa"/>
            <w:tcBorders>
              <w:left w:val="nil"/>
              <w:right w:val="nil"/>
            </w:tcBorders>
            <w:vAlign w:val="center"/>
          </w:tcPr>
          <w:p w14:paraId="33E395BF" w14:textId="77777777" w:rsidR="006B3E90" w:rsidRDefault="00C409B6" w:rsidP="00F20E5B">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40BC3EF6">
                <v:group id="Группа 7" o:spid="_x0000_s1041" style="width:19.75pt;height:22.7pt;mso-position-horizontal-relative:char;mso-position-vertical-relative:line" coordorigin="4575,-38" coordsize="395,454">
                  <v:shape id="AutoShape 7" o:spid="_x0000_s1045" style="position:absolute;left:4642;top:-39;width:259;height:298;visibility:visible" coordsize="259,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Sbb4A&#10;AADaAAAADwAAAGRycy9kb3ducmV2LnhtbERPy4rCMBTdC/5DuII7myriSMcoo+BjOyq4vTR32o7N&#10;TUlSbf16sxiY5eG8V5vO1OJBzleWFUyTFARxbnXFhYLrZT9ZgvABWWNtmRT05GGzHg5WmGn75G96&#10;nEMhYgj7DBWUITSZlD4vyaBPbEMcuR/rDIYIXSG1w2cMN7WcpelCGqw4NpTY0K6k/H5ujQL3G/p2&#10;277wdrz3+a6aTw/7j1qp8aj7+gQRqAv/4j/3SS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DEm2+AAAA2gAAAA8AAAAAAAAAAAAAAAAAmAIAAGRycy9kb3ducmV2&#10;LnhtbFBLBQYAAAAABAAEAPUAAACDAwAAAAA=&#10;" adj="0,,0" path="m134,l124,,76,9,36,33,10,69,,114,,297r45,l45,114,50,96,62,81,80,71r22,-4l246,67,222,33,182,9,134,xm246,67r-91,l177,71r19,10l208,96r4,18l212,297r46,l258,114,248,69r-2,-2xe" fillcolor="#231f20" stroked="f">
                    <v:stroke joinstyle="round"/>
                    <v:formulas/>
                    <v:path arrowok="t" o:connecttype="custom" o:connectlocs="134,-38;124,-38;76,-29;36,-5;10,31;0,76;0,259;45,259;45,76;50,58;62,43;80,33;102,29;246,29;222,-5;182,-29;134,-38;246,29;155,29;177,33;196,43;208,58;212,76;212,259;258,259;258,76;248,31;246,29" o:connectangles="0,0,0,0,0,0,0,0,0,0,0,0,0,0,0,0,0,0,0,0,0,0,0,0,0,0,0,0"/>
                  </v:shape>
                  <v:rect id="Rectangle 8" o:spid="_x0000_s1044"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UMUA&#10;AADaAAAADwAAAGRycy9kb3ducmV2LnhtbESPQWsCMRSE7wX/Q3iCl6LZipW6NUpRFA9e1AoeH5vX&#10;3W03L2sSdfXXG6HgcZiZb5jxtDGVOJPzpWUFb70EBHFmdcm5gu/dovsBwgdkjZVlUnAlD9NJ62WM&#10;qbYX3tB5G3IRIexTVFCEUKdS+qwgg75na+Lo/VhnMETpcqkdXiLcVLKfJENpsOS4UGBNs4Kyv+3J&#10;KLgN5oP96HW3Wct89l4ffw/l0h2U6rSbr08QgZrwDP+3V1rBC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RRQxQAAANoAAAAPAAAAAAAAAAAAAAAAAJgCAABkcnMv&#10;ZG93bnJldi54bWxQSwUGAAAAAAQABAD1AAAAigMAAAAA&#10;" fillcolor="#231f20" stroked="f"/>
                  <v:rect id="Rectangle 9" o:spid="_x0000_s1043"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AdcUA&#10;AADbAAAADwAAAGRycy9kb3ducmV2LnhtbESPQWvCQBCF7wX/wzKCF9FNLbQSXUUKgtBeqkU8Dtkx&#10;G83OhuwaY39951DobYb35r1vluve16qjNlaBDTxPM1DERbAVlwa+D9vJHFRMyBbrwGTgQRHWq8HT&#10;EnMb7vxF3T6VSkI45mjApdTkWsfCkcc4DQ2xaOfQekyytqW2Ld4l3Nd6lmWv2mPF0uCwoXdHxXV/&#10;8wYuHZX8OT4c3Vv98Yinl93PuDkZMxr2mwWoRH36N/9d7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B1xQAAANsAAAAPAAAAAAAAAAAAAAAAAJgCAABkcnMv&#10;ZG93bnJldi54bWxQSwUGAAAAAAQABAD1AAAAigMAAAAA&#10;" filled="f" strokecolor="white"/>
                  <v:shape id="Freeform 10" o:spid="_x0000_s1042" style="position:absolute;left:4582;top:170;width:380;height:216;visibility:visible;mso-wrap-style:square;v-text-anchor:top" coordsize="38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Ky8IA&#10;AADbAAAADwAAAGRycy9kb3ducmV2LnhtbERPS2vCQBC+C/6HZYTedGOhKqmbUGxrJbf6pLchO80G&#10;s7Mhu2r677sFobf5+J6zzHvbiCt1vnasYDpJQBCXTtdcKdjv3scLED4ga2wck4If8pBnw8ESU+1u&#10;/EnXbahEDGGfogITQptK6UtDFv3EtcSR+3adxRBhV0nd4S2G20Y+JslMWqw5NhhsaWWoPG8vVkFh&#10;jk/VfF2cXjd1wW/918didjgp9TDqX55BBOrDv/ju3ug4fwp/v8Q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rLwgAAANsAAAAPAAAAAAAAAAAAAAAAAJgCAABkcnMvZG93&#10;bnJldi54bWxQSwUGAAAAAAQABAD1AAAAhwMAAAAA&#10;" path="m,l,214r,2l379,216r1,-2l380,1,379,,,xe" filled="f" strokecolor="white">
                    <v:path arrowok="t" o:connecttype="custom" o:connectlocs="0,170;0,384;0,386;379,386;380,384;380,171;379,170;0,170" o:connectangles="0,0,0,0,0,0,0,0"/>
                  </v:shape>
                  <v:shape id="AutoShape 11" o:spid="_x0000_s1031" style="position:absolute;left:4592;top:139;width:359;height:276;visibility:visible" coordsize="359,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8icEA&#10;AADbAAAADwAAAGRycy9kb3ducmV2LnhtbERPzWoCMRC+F3yHMIK3mnULra5GEUHtoRTW9gHGzbhZ&#10;3EyWJNX17U1B8DYf3+8sVr1txYV8aBwrmIwzEMSV0w3XCn5/tq9TECEia2wdk4IbBVgtBy8LLLS7&#10;ckmXQ6xFCuFQoAITY1dIGSpDFsPYdcSJOzlvMSboa6k9XlO4bWWeZe/SYsOpwWBHG0PV+fBnFXzF&#10;fv2Wfx/Lj6nhelZujvvdzis1GvbrOYhIfXyKH+5Pnebn8P9LO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UfInBAAAA2wAAAA8AAAAAAAAAAAAAAAAAmAIAAGRycy9kb3du&#10;cmV2LnhtbFBLBQYAAAAABAAEAPUAAACGAwAAAAA=&#10;" adj="0,,0" path="m358,l,,,26r358,l358,t,253l,253r,23l358,276r,-23e" fillcolor="#231f20" stroked="f">
                    <v:stroke joinstyle="round"/>
                    <v:formulas/>
                    <v:path arrowok="t" o:connecttype="custom" o:connectlocs="358,139;0,139;0,165;358,165;358,139;358,392;0,392;0,415;358,415;358,392" o:connectangles="0,0,0,0,0,0,0,0,0,0"/>
                  </v:shape>
                  <w10:wrap type="none"/>
                  <w10:anchorlock/>
                </v:group>
              </w:pict>
            </w:r>
          </w:p>
        </w:tc>
        <w:tc>
          <w:tcPr>
            <w:tcW w:w="3495" w:type="dxa"/>
            <w:tcBorders>
              <w:left w:val="nil"/>
              <w:right w:val="nil"/>
            </w:tcBorders>
            <w:vAlign w:val="center"/>
          </w:tcPr>
          <w:p w14:paraId="3CF48ED6" w14:textId="77777777" w:rsidR="006B3E90" w:rsidRPr="006B3E90" w:rsidRDefault="006B3E90" w:rsidP="00F20E5B">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Заблокировать</w:t>
            </w:r>
          </w:p>
        </w:tc>
      </w:tr>
      <w:tr w:rsidR="006B3E90" w:rsidRPr="00585409" w14:paraId="32D3ADF7" w14:textId="77777777" w:rsidTr="006B3E90">
        <w:trPr>
          <w:trHeight w:val="510"/>
        </w:trPr>
        <w:tc>
          <w:tcPr>
            <w:tcW w:w="1276" w:type="dxa"/>
            <w:tcBorders>
              <w:left w:val="nil"/>
              <w:right w:val="nil"/>
            </w:tcBorders>
            <w:vAlign w:val="center"/>
          </w:tcPr>
          <w:p w14:paraId="01359709" w14:textId="77777777" w:rsidR="006B3E90" w:rsidRDefault="006B3E90" w:rsidP="00F20E5B">
            <w:pPr>
              <w:tabs>
                <w:tab w:val="left" w:pos="426"/>
                <w:tab w:val="right" w:pos="5138"/>
              </w:tabs>
              <w:ind w:right="-157"/>
              <w:jc w:val="center"/>
              <w:rPr>
                <w:noProof/>
                <w:lang w:eastAsia="ru-RU" w:bidi="ar-SA"/>
              </w:rPr>
            </w:pPr>
            <w:r w:rsidRPr="00DA59A1">
              <w:rPr>
                <w:noProof/>
                <w:sz w:val="14"/>
                <w:szCs w:val="14"/>
                <w:lang w:eastAsia="ru-RU" w:bidi="ar-SA"/>
              </w:rPr>
              <w:drawing>
                <wp:inline distT="0" distB="0" distL="0" distR="0" wp14:anchorId="10C82FF2" wp14:editId="6AE422D0">
                  <wp:extent cx="334373" cy="288918"/>
                  <wp:effectExtent l="0" t="0" r="889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3" cstate="print"/>
                          <a:stretch>
                            <a:fillRect/>
                          </a:stretch>
                        </pic:blipFill>
                        <pic:spPr>
                          <a:xfrm>
                            <a:off x="0" y="0"/>
                            <a:ext cx="334373" cy="288918"/>
                          </a:xfrm>
                          <a:prstGeom prst="rect">
                            <a:avLst/>
                          </a:prstGeom>
                        </pic:spPr>
                      </pic:pic>
                    </a:graphicData>
                  </a:graphic>
                </wp:inline>
              </w:drawing>
            </w:r>
          </w:p>
        </w:tc>
        <w:tc>
          <w:tcPr>
            <w:tcW w:w="3495" w:type="dxa"/>
            <w:tcBorders>
              <w:left w:val="nil"/>
              <w:right w:val="nil"/>
            </w:tcBorders>
            <w:vAlign w:val="center"/>
          </w:tcPr>
          <w:p w14:paraId="7FEFEFE9" w14:textId="77777777" w:rsidR="006B3E90" w:rsidRPr="006B3E90" w:rsidRDefault="006B3E90" w:rsidP="00F20E5B">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Разблокировать</w:t>
            </w:r>
          </w:p>
        </w:tc>
      </w:tr>
      <w:tr w:rsidR="006B3E90" w:rsidRPr="00585409" w14:paraId="6FEC2AE7" w14:textId="77777777" w:rsidTr="006B3E90">
        <w:trPr>
          <w:trHeight w:val="510"/>
        </w:trPr>
        <w:tc>
          <w:tcPr>
            <w:tcW w:w="1276" w:type="dxa"/>
            <w:tcBorders>
              <w:left w:val="nil"/>
              <w:right w:val="nil"/>
            </w:tcBorders>
            <w:vAlign w:val="center"/>
          </w:tcPr>
          <w:p w14:paraId="7DC5A688" w14:textId="77777777" w:rsidR="006B3E90" w:rsidRPr="00DA59A1" w:rsidRDefault="00C409B6" w:rsidP="00F20E5B">
            <w:pPr>
              <w:tabs>
                <w:tab w:val="left" w:pos="426"/>
                <w:tab w:val="right" w:pos="5138"/>
              </w:tabs>
              <w:ind w:right="-157"/>
              <w:jc w:val="center"/>
              <w:rPr>
                <w:noProof/>
                <w:sz w:val="14"/>
                <w:szCs w:val="14"/>
                <w:lang w:eastAsia="ru-RU" w:bidi="ar-SA"/>
              </w:rPr>
            </w:pPr>
            <w:r>
              <w:rPr>
                <w:noProof/>
                <w:sz w:val="14"/>
                <w:szCs w:val="14"/>
                <w:lang w:val="ru-RU" w:eastAsia="ru-RU" w:bidi="ar-SA"/>
              </w:rPr>
            </w:r>
            <w:r>
              <w:rPr>
                <w:noProof/>
                <w:sz w:val="14"/>
                <w:szCs w:val="14"/>
                <w:lang w:val="ru-RU" w:eastAsia="ru-RU" w:bidi="ar-SA"/>
              </w:rPr>
              <w:pict w14:anchorId="40D361BF">
                <v:group id="Группа 22" o:spid="_x0000_s1035" style="width:28.35pt;height:30.1pt;mso-position-horizontal-relative:char;mso-position-vertical-relative:line" coordorigin="4532,741" coordsize="567,602">
                  <v:shape id="Freeform 22" o:spid="_x0000_s1040" style="position:absolute;left:4641;top:740;width:455;height:331;visibility:visible;mso-wrap-style:square;v-text-anchor:top" coordsize="45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PKMQA&#10;AADbAAAADwAAAGRycy9kb3ducmV2LnhtbESP0WrCQBRE3wX/YbmFvunGSKWkrlJsA60+NfYDLtlr&#10;EszejdlVt/n6riD4OMzMGWa5DqYVF+pdY1nBbJqAIC6tbrhS8LvPJ68gnEfW2FomBX/kYL0aj5aY&#10;aXvlH7oUvhIRwi5DBbX3XSalK2sy6Ka2I47ewfYGfZR9JXWP1wg3rUyTZCENNhwXauxoU1N5LM5G&#10;wT4U6cl8nD53+fCdz4bqJQzbTqnnp/D+BsJT8I/wvf2lFaRzuH2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jyjEAAAA2wAAAA8AAAAAAAAAAAAAAAAAmAIAAGRycy9k&#10;b3ducmV2LnhtbFBLBQYAAAAABAAEAPUAAACJAwAAAAA=&#10;" path="m455,l289,r-8,6l272,14r-8,8l257,30,243,43r-13,6l218,52r-12,4l186,59,153,58,116,54,87,50r-11,l74,50r-4,l70,52r-4,4l65,58r,1l68,66r1,2l69,69r11,5l100,79r25,7l144,93r4,6l131,104r-33,8l60,120r-21,4l26,126,6,133,,144r3,9l11,158r14,-1l32,156r2,l35,156r46,-7l109,145r7,-1l135,141r10,1l148,147r-2,5l139,158,95,182,62,200,30,215,13,227r-1,1l10,241r8,10l22,252r9,1l46,247r10,-4l95,224r39,-19l162,194r23,-3l189,202r-6,9l177,218r-7,8l146,249r-26,26l99,297r-8,15l90,313r1,3l92,321r2,5l104,330r14,-8l119,322r57,-53l236,220r30,-5l281,221r10,14l299,255r11,20l324,292r16,11l353,305r8,-2l363,296r-4,-10l351,273r-8,-19l335,231r-4,-16l328,203r-1,-12l326,172r7,-31l334,139r,-1l349,104,370,75,384,59r7,-7l415,31,428,21r10,-8l455,e" fillcolor="#231f20" stroked="f">
                    <v:path arrowok="t" o:connecttype="custom" o:connectlocs="289,741;272,755;257,771;230,790;206,797;153,799;87,791;74,791;70,793;65,799;68,807;69,810;100,820;144,834;131,845;60,861;26,867;0,885;11,899;25,898;34,897;81,890;116,885;145,883;146,893;95,923;30,956;12,969;10,982;22,993;46,988;95,965;162,935;189,943;177,959;146,990;99,1038;90,1054;92,1062;94,1067;118,1063;176,1010;266,956;291,976;310,1016;340,1044;361,1044;359,1027;343,995;331,956;327,932;333,882;334,879;370,816;391,793;428,762;455,741" o:connectangles="0,0,0,0,0,0,0,0,0,0,0,0,0,0,0,0,0,0,0,0,0,0,0,0,0,0,0,0,0,0,0,0,0,0,0,0,0,0,0,0,0,0,0,0,0,0,0,0,0,0,0,0,0,0,0,0,0"/>
                  </v:shape>
                  <v:shape id="Picture 23" o:spid="_x0000_s1039" type="#_x0000_t75" style="position:absolute;left:4532;top:1093;width:157;height: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GpzCAAAA2wAAAA8AAABkcnMvZG93bnJldi54bWxEj0GLwjAUhO8L/ofwBG9rqogs1Sgq7uJR&#10;q6jHR/Nsi81LTaLWf79ZWPA4zMw3zHTemlo8yPnKsoJBPwFBnFtdcaHgsP/+/ALhA7LG2jIpeJGH&#10;+azzMcVU2yfv6JGFQkQI+xQVlCE0qZQ+L8mg79uGOHoX6wyGKF0htcNnhJtaDpNkLA1WHBdKbGhV&#10;Un7N7kZBcsuWd99uTz/HxX592Kzdebd1SvW67WICIlAb3uH/9kYrGI7g70v8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xqcwgAAANsAAAAPAAAAAAAAAAAAAAAAAJ8C&#10;AABkcnMvZG93bnJldi54bWxQSwUGAAAAAAQABAD3AAAAjgMAAAAA&#10;">
                    <v:imagedata r:id="rId14" o:title=""/>
                  </v:shape>
                  <v:shape id="Freeform 24" o:spid="_x0000_s1038" style="position:absolute;left:4645;top:1038;width:25;height:151;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18EA&#10;AADbAAAADwAAAGRycy9kb3ducmV2LnhtbESPT2sCMRTE74V+h/AKvdVsF1p0NYoIbffqHzw/N89N&#10;cPOyJFHXb2+EgsdhZn7DzBaD68SFQrSeFXyOChDEjdeWWwW77c/HGERMyBo7z6TgRhEW89eXGVba&#10;X3lNl01qRYZwrFCBSamvpIyNIYdx5Hvi7B19cJiyDK3UAa8Z7jpZFsW3dGg5LxjsaWWoOW3OTsHE&#10;HNr9ufyzWNS7ugtjOzn8rpR6fxuWUxCJhvQM/7drraD8gse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29fBAAAA2wAAAA8AAAAAAAAAAAAAAAAAmAIAAGRycy9kb3du&#10;cmV2LnhtbFBLBQYAAAAABAAEAPUAAACGAwAAAAA=&#10;" path="m,l,150,24,129,24,22,,xe" fillcolor="#231f20" stroked="f">
                    <v:path arrowok="t" o:connecttype="custom" o:connectlocs="0,1038;0,1188;24,1167;24,1060;0,1038" o:connectangles="0,0,0,0,0"/>
                  </v:shape>
                  <v:shape id="Picture 25" o:spid="_x0000_s1037" type="#_x0000_t75" style="position:absolute;left:4533;top:1288;width:312;height: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xLfEAAAA2wAAAA8AAABkcnMvZG93bnJldi54bWxEj0FrwkAUhO8F/8PyBG91kxxCG13FBiKC&#10;UGgUpbdH9jUJzb4N2TXGf98tFHocZuYbZr2dTCdGGlxrWUG8jEAQV1a3XCs4n4rnFxDOI2vsLJOC&#10;BznYbmZPa8y0vfMHjaWvRYCwy1BB432fSemqhgy6pe2Jg/dlB4M+yKGWesB7gJtOJlGUSoMth4UG&#10;e8obqr7Lm1FwfL9+VvkFC7PH16SM33BnOVVqMZ92KxCeJv8f/msftIIkhd8v4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ixLfEAAAA2wAAAA8AAAAAAAAAAAAAAAAA&#10;nwIAAGRycy9kb3ducmV2LnhtbFBLBQYAAAAABAAEAPcAAACQAwAAAAA=&#10;">
                    <v:imagedata r:id="rId15" o:title=""/>
                  </v:shape>
                  <v:shape id="Picture 26" o:spid="_x0000_s1036" type="#_x0000_t75" style="position:absolute;left:4686;top:1309;width:159;height: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5utzDAAAA2wAAAA8AAABkcnMvZG93bnJldi54bWxEj09rAjEUxO9Cv0N4BW+a1YPK1ii6YC30&#10;5J+Lt8fmdbO6edkmUbffvhEEj8PM/IaZLzvbiBv5UDtWMBpmIIhLp2uuFBwPm8EMRIjIGhvHpOCP&#10;AiwXb7055trdeUe3faxEgnDIUYGJsc2lDKUhi2HoWuLk/ThvMSbpK6k93hPcNnKcZRNpsea0YLCl&#10;wlB52V+tgsnIF99nV+DvYXtaf243xh5nO6X6793qA0SkLr7Cz/aXVjCewuNL+g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63MMAAADbAAAADwAAAAAAAAAAAAAAAACf&#10;AgAAZHJzL2Rvd25yZXYueG1sUEsFBgAAAAAEAAQA9wAAAI8DAAAAAA==&#10;">
                    <v:imagedata r:id="rId16" o:title=""/>
                  </v:shape>
                  <v:shape id="Freeform 27" o:spid="_x0000_s1032" style="position:absolute;left:4532;top:983;width:110;height:260;visibility:visible;mso-wrap-style:square;v-text-anchor:top" coordsize="1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oh8EA&#10;AADbAAAADwAAAGRycy9kb3ducmV2LnhtbERPz2vCMBS+D/Y/hDfYbabtQKQzljIoTHayenC3R/PW&#10;VJuXrom1++/NQfD48f1eF7PtxUSj7xwrSBcJCOLG6Y5bBYd99bYC4QOyxt4xKfgnD8Xm+WmNuXZX&#10;3tFUh1bEEPY5KjAhDLmUvjFk0S/cQBy5XzdaDBGOrdQjXmO47WWWJEtpsePYYHCgT0PNub5YBd/7&#10;09ad65+j/ztNvty9V6U0qVKvL3P5ASLQHB7iu/tLK8ji2Pgl/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UKIfBAAAA2wAAAA8AAAAAAAAAAAAAAAAAmAIAAGRycy9kb3du&#10;cmV2LnhtbFBLBQYAAAAABAAEAPUAAACGAwAAAAA=&#10;" path="m13,l1,,,1,,258r1,1l5,259r6,-1l33,258,98,220,110,50r-2,-3l60,11,24,,13,xe" fillcolor="#231f20" stroked="f">
                    <v:path arrowok="t" o:connecttype="custom" o:connectlocs="13,984;1,984;0,985;0,1242;1,1243;5,1243;11,1242;33,1242;98,1204;110,1034;108,1031;60,995;24,984;13,984" o:connectangles="0,0,0,0,0,0,0,0,0,0,0,0,0,0"/>
                  </v:shape>
                  <v:shape id="Freeform 28" o:spid="_x0000_s1033" style="position:absolute;left:4651;top:1062;width:13;height:12;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CHMUA&#10;AADbAAAADwAAAGRycy9kb3ducmV2LnhtbESPQWvCQBSE7wX/w/KEXqRuGqvUmI1owSI9VSs9P7LP&#10;JLj7NmS3Jv77rlDocZiZb5h8PVgjrtT5xrGC52kCgrh0uuFKwelr9/QKwgdkjcYxKbiRh3Uxesgx&#10;067nA12PoRIRwj5DBXUIbSalL2uy6KeuJY7e2XUWQ5RdJXWHfYRbI9MkWUiLDceFGlt6q6m8HH+s&#10;AnNKtt/ztDW72fvHYdu/TIbN50Spx/GwWYEINIT/8F97rxWkS7h/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gIcxQAAANsAAAAPAAAAAAAAAAAAAAAAAJgCAABkcnMv&#10;ZG93bnJldi54bWxQSwUGAAAAAAQABAD1AAAAigMAAAAA&#10;" path="m10,l3,,,3,,9r3,3l10,12,13,9r,-6l10,xe" stroked="f">
                    <v:path arrowok="t" o:connecttype="custom" o:connectlocs="10,1062;3,1062;0,1065;0,1071;3,1074;10,1074;13,1071;13,1065;10,1062" o:connectangles="0,0,0,0,0,0,0,0,0"/>
                  </v:shape>
                  <v:shape id="AutoShape 29" o:spid="_x0000_s1034" style="position:absolute;left:4532;top:740;width:567;height:602;visibility:visible" coordsize="567,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SDMMA&#10;AADbAAAADwAAAGRycy9kb3ducmV2LnhtbERPTWvCQBC9F/wPywheitmoUEx0lSgteOglVtTjkB2T&#10;aHY2zW41/vvuodDj430v171pxJ06V1tWMIliEMSF1TWXCg5fH+M5COeRNTaWScGTHKxXg5clpto+&#10;OKf73pcihLBLUUHlfZtK6YqKDLrItsSBu9jOoA+wK6Xu8BHCTSOncfwmDdYcGipsaVtRcdv/GAWn&#10;7/z4nrxm8flzk7eza51k2yZRajTsswUIT73/F/+5d1rBLKw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SDMMAAADbAAAADwAAAAAAAAAAAAAAAACYAgAAZHJzL2Rv&#10;d25yZXYueG1sUEsFBgAAAAAEAAQA9QAAAIgDAAAAAA==&#10;" adj="0,,0" path="m178,406r-6,-1l167,402r-4,-5l157,397r5,6l168,406r7,l178,406t,-68l175,338r-7,l161,342r-5,6l162,348r4,-5l172,339r6,-1m212,408r-7,-1l200,403r-5,-6l190,397r5,7l202,409r7,l212,408t,-71l209,336r-7,l195,341r-5,7l196,348r4,-6l206,337r6,m245,408r-6,-1l233,403r-4,-7l226,397r-2,l228,404r7,4l242,408r3,m245,339r-2,-1l236,338r-6,4l225,348r6,l235,343r5,-4l245,339t26,212l271,551r-4,-4l263,545r-5,l256,545r4,1l264,548r3,3l268,551r3,m273,592r-5,1l265,597r-4,3l256,601r2,l264,601r5,-3l273,592m567,554l10,,,,,24,545,567r22,l567,554e" fillcolor="#231f20" stroked="f">
                    <v:stroke joinstyle="round"/>
                    <v:formulas/>
                    <v:path arrowok="t" o:connecttype="custom" o:connectlocs="172,1146;163,1138;162,1144;175,1147;178,1079;168,1079;156,1089;166,1084;178,1079;205,1148;195,1138;195,1145;209,1150;212,1078;202,1077;190,1089;200,1083;212,1078;239,1148;229,1137;224,1138;235,1149;245,1149;243,1079;230,1083;231,1089;240,1080;271,1292;267,1288;258,1286;260,1287;267,1292;271,1292;268,1334;261,1341;258,1342;269,1339;567,1295;0,741;545,1308;567,1295" o:connectangles="0,0,0,0,0,0,0,0,0,0,0,0,0,0,0,0,0,0,0,0,0,0,0,0,0,0,0,0,0,0,0,0,0,0,0,0,0,0,0,0,0"/>
                  </v:shape>
                  <w10:wrap type="none"/>
                  <w10:anchorlock/>
                </v:group>
              </w:pict>
            </w:r>
            <w:r w:rsidR="006B3E90">
              <w:rPr>
                <w:noProof/>
                <w:sz w:val="14"/>
                <w:szCs w:val="14"/>
                <w:lang w:eastAsia="ru-RU" w:bidi="ar-SA"/>
              </w:rPr>
              <w:drawing>
                <wp:anchor distT="0" distB="0" distL="114300" distR="114300" simplePos="0" relativeHeight="251699712" behindDoc="0" locked="0" layoutInCell="1" allowOverlap="1" wp14:anchorId="0859B1A9" wp14:editId="740148A1">
                  <wp:simplePos x="0" y="0"/>
                  <wp:positionH relativeFrom="column">
                    <wp:posOffset>3594735</wp:posOffset>
                  </wp:positionH>
                  <wp:positionV relativeFrom="paragraph">
                    <wp:posOffset>5759450</wp:posOffset>
                  </wp:positionV>
                  <wp:extent cx="381000" cy="40005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pic:spPr>
                      </pic:pic>
                    </a:graphicData>
                  </a:graphic>
                </wp:anchor>
              </w:drawing>
            </w:r>
          </w:p>
        </w:tc>
        <w:tc>
          <w:tcPr>
            <w:tcW w:w="3495" w:type="dxa"/>
            <w:tcBorders>
              <w:left w:val="nil"/>
              <w:right w:val="nil"/>
            </w:tcBorders>
            <w:vAlign w:val="center"/>
          </w:tcPr>
          <w:p w14:paraId="2292AC64" w14:textId="77777777" w:rsidR="006B3E90" w:rsidRPr="006B3E90" w:rsidRDefault="006B3E90" w:rsidP="00F20E5B">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На касайтесь вращающихся компонентов</w:t>
            </w:r>
          </w:p>
        </w:tc>
      </w:tr>
    </w:tbl>
    <w:p w14:paraId="5236D10F"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КОМПЛЕКТ ПОСТАВКИ</w:t>
      </w:r>
    </w:p>
    <w:p w14:paraId="1BFF1115"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Беспроводной гайковерт ударного действия.</w:t>
      </w:r>
    </w:p>
    <w:p w14:paraId="233F03EF"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Аккумулятор, специальны</w:t>
      </w:r>
      <w:r w:rsidR="00573C98">
        <w:rPr>
          <w:rFonts w:ascii="Arial" w:hAnsi="Arial" w:cs="Arial"/>
          <w:sz w:val="24"/>
          <w:szCs w:val="24"/>
        </w:rPr>
        <w:t>е</w:t>
      </w:r>
      <w:r w:rsidRPr="009E73C0">
        <w:rPr>
          <w:rFonts w:ascii="Arial" w:hAnsi="Arial" w:cs="Arial"/>
          <w:sz w:val="24"/>
          <w:szCs w:val="24"/>
        </w:rPr>
        <w:t xml:space="preserve"> инструменты и другие аксессуары, показанные или описываемые в настоящем документе, не входят в стандартный комплект поставки.</w:t>
      </w:r>
    </w:p>
    <w:p w14:paraId="4386AF3B" w14:textId="77777777" w:rsidR="001E287A"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Полный перечень аксессуаров можно найти в нашем каталоге по</w:t>
      </w:r>
      <w:r>
        <w:rPr>
          <w:rFonts w:ascii="Arial" w:hAnsi="Arial" w:cs="Arial"/>
          <w:sz w:val="24"/>
          <w:szCs w:val="24"/>
        </w:rPr>
        <w:t xml:space="preserve"> </w:t>
      </w:r>
      <w:r w:rsidRPr="009E73C0">
        <w:rPr>
          <w:rFonts w:ascii="Arial" w:hAnsi="Arial" w:cs="Arial"/>
          <w:sz w:val="24"/>
          <w:szCs w:val="24"/>
        </w:rPr>
        <w:t>аксессуарам.</w:t>
      </w:r>
    </w:p>
    <w:p w14:paraId="20FD483F"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ПРЕДПОЛАГАЕМОЕ ИСПОЛЬЗОВАНИЕ</w:t>
      </w:r>
    </w:p>
    <w:p w14:paraId="2FC95C40"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Устройство предназначено для вкручивания и выкручивания винтов и болтов, а также затягивания и раскручивания гаек в пределах требуемых размеров.</w:t>
      </w:r>
    </w:p>
    <w:p w14:paraId="5AE4C20A" w14:textId="77777777" w:rsidR="00575845" w:rsidRDefault="009E73C0" w:rsidP="006B3E9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14:paraId="14F4DBB8" w14:textId="77777777" w:rsidR="00573C98" w:rsidRPr="00585409" w:rsidRDefault="00573C98" w:rsidP="006B3E90">
      <w:pPr>
        <w:tabs>
          <w:tab w:val="left" w:pos="426"/>
          <w:tab w:val="right" w:pos="5138"/>
        </w:tabs>
        <w:spacing w:before="120" w:after="120"/>
        <w:ind w:left="168" w:right="-157"/>
        <w:jc w:val="both"/>
        <w:rPr>
          <w:rFonts w:ascii="Arial" w:hAnsi="Arial" w:cs="Arial"/>
          <w:sz w:val="24"/>
          <w:szCs w:val="24"/>
        </w:rPr>
        <w:sectPr w:rsidR="00573C98" w:rsidRPr="00585409" w:rsidSect="0035205F">
          <w:headerReference w:type="default" r:id="rId18"/>
          <w:footerReference w:type="even" r:id="rId19"/>
          <w:footerReference w:type="default" r:id="rId20"/>
          <w:pgSz w:w="11907" w:h="16839" w:code="9"/>
          <w:pgMar w:top="1135" w:right="992" w:bottom="993" w:left="851" w:header="0" w:footer="507" w:gutter="0"/>
          <w:pgNumType w:start="7"/>
          <w:cols w:num="2" w:space="454"/>
          <w:docGrid w:linePitch="299"/>
        </w:sectPr>
      </w:pPr>
    </w:p>
    <w:p w14:paraId="109DCC68" w14:textId="77777777" w:rsidR="005C6E60" w:rsidRPr="00585409" w:rsidRDefault="005C6E60" w:rsidP="005C6E60">
      <w:pPr>
        <w:tabs>
          <w:tab w:val="left" w:pos="1826"/>
          <w:tab w:val="left" w:pos="1827"/>
        </w:tabs>
        <w:spacing w:before="147"/>
        <w:ind w:left="126"/>
        <w:rPr>
          <w:rFonts w:ascii="Arial"/>
          <w:sz w:val="14"/>
        </w:rPr>
      </w:pPr>
    </w:p>
    <w:p w14:paraId="10B76BDB" w14:textId="77777777" w:rsidR="003A288B" w:rsidRDefault="003A288B" w:rsidP="005C6E60">
      <w:pPr>
        <w:tabs>
          <w:tab w:val="left" w:pos="1826"/>
          <w:tab w:val="left" w:pos="1827"/>
        </w:tabs>
        <w:spacing w:before="147"/>
        <w:ind w:left="126"/>
        <w:rPr>
          <w:rFonts w:ascii="Arial"/>
          <w:sz w:val="14"/>
        </w:rPr>
        <w:sectPr w:rsidR="003A288B"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67B15B44" w14:textId="77777777" w:rsidR="003A288B" w:rsidRPr="003A288B" w:rsidRDefault="003A288B" w:rsidP="003A288B">
      <w:pPr>
        <w:tabs>
          <w:tab w:val="left" w:pos="3969"/>
          <w:tab w:val="left" w:pos="10632"/>
        </w:tabs>
        <w:spacing w:before="92"/>
        <w:ind w:left="518"/>
        <w:rPr>
          <w:rFonts w:ascii="Arial" w:hAnsi="Arial" w:cs="Arial"/>
          <w:b/>
          <w:sz w:val="21"/>
        </w:rPr>
      </w:pPr>
      <w:r>
        <w:rPr>
          <w:b/>
          <w:color w:val="FFFFFF"/>
          <w:sz w:val="21"/>
          <w:shd w:val="clear" w:color="auto" w:fill="9F9F9F"/>
        </w:rPr>
        <w:lastRenderedPageBreak/>
        <w:tab/>
      </w:r>
      <w:r w:rsidRPr="003A288B">
        <w:rPr>
          <w:rFonts w:ascii="Arial" w:hAnsi="Arial" w:cs="Arial"/>
          <w:b/>
          <w:color w:val="FFFFFF"/>
          <w:sz w:val="24"/>
          <w:shd w:val="clear" w:color="auto" w:fill="9F9F9F"/>
        </w:rPr>
        <w:t>ТЕХНИЧЕСКИЕ ХАРАКТЕРИСТИКИ</w:t>
      </w:r>
      <w:r w:rsidRPr="003A288B">
        <w:rPr>
          <w:rFonts w:ascii="Arial" w:hAnsi="Arial" w:cs="Arial"/>
          <w:b/>
          <w:color w:val="FFFFFF"/>
          <w:sz w:val="21"/>
          <w:shd w:val="clear" w:color="auto" w:fill="9F9F9F"/>
        </w:rPr>
        <w:tab/>
      </w:r>
    </w:p>
    <w:p w14:paraId="1A072E13" w14:textId="77777777" w:rsidR="003A288B" w:rsidRDefault="003A288B" w:rsidP="003A288B">
      <w:pPr>
        <w:pStyle w:val="a3"/>
        <w:rPr>
          <w:b/>
          <w:sz w:val="20"/>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firstRow="1" w:lastRow="1" w:firstColumn="1" w:lastColumn="1" w:noHBand="0" w:noVBand="0"/>
      </w:tblPr>
      <w:tblGrid>
        <w:gridCol w:w="2501"/>
        <w:gridCol w:w="3544"/>
        <w:gridCol w:w="4034"/>
      </w:tblGrid>
      <w:tr w:rsidR="00573C98" w:rsidRPr="009E73C0" w14:paraId="526D9948" w14:textId="77777777" w:rsidTr="00573C98">
        <w:trPr>
          <w:trHeight w:val="20"/>
        </w:trPr>
        <w:tc>
          <w:tcPr>
            <w:tcW w:w="2501" w:type="dxa"/>
          </w:tcPr>
          <w:p w14:paraId="207F57BC" w14:textId="77777777" w:rsidR="00573C98" w:rsidRPr="00573C98" w:rsidRDefault="00573C98" w:rsidP="00754079">
            <w:pPr>
              <w:rPr>
                <w:rFonts w:ascii="Arial" w:hAnsi="Arial" w:cs="Arial"/>
              </w:rPr>
            </w:pPr>
            <w:r w:rsidRPr="00573C98">
              <w:rPr>
                <w:rFonts w:ascii="Arial" w:hAnsi="Arial" w:cs="Arial"/>
              </w:rPr>
              <w:t>Продукт</w:t>
            </w:r>
          </w:p>
        </w:tc>
        <w:tc>
          <w:tcPr>
            <w:tcW w:w="3544" w:type="dxa"/>
            <w:vAlign w:val="center"/>
          </w:tcPr>
          <w:p w14:paraId="5055900D" w14:textId="77777777" w:rsidR="00573C98" w:rsidRPr="00573C98" w:rsidRDefault="00573C98" w:rsidP="00573C98">
            <w:pPr>
              <w:rPr>
                <w:rFonts w:ascii="Arial" w:hAnsi="Arial" w:cs="Arial"/>
              </w:rPr>
            </w:pPr>
            <w:r w:rsidRPr="00573C98">
              <w:rPr>
                <w:rFonts w:ascii="Arial" w:hAnsi="Arial" w:cs="Arial"/>
              </w:rPr>
              <w:t>24В бесщеточная дрель</w:t>
            </w:r>
          </w:p>
        </w:tc>
        <w:tc>
          <w:tcPr>
            <w:tcW w:w="4034" w:type="dxa"/>
            <w:vAlign w:val="center"/>
          </w:tcPr>
          <w:p w14:paraId="7D842ADF" w14:textId="77777777" w:rsidR="00573C98" w:rsidRPr="00573C98" w:rsidRDefault="00573C98" w:rsidP="00573C98">
            <w:pPr>
              <w:rPr>
                <w:rFonts w:ascii="Arial" w:hAnsi="Arial" w:cs="Arial"/>
              </w:rPr>
            </w:pPr>
            <w:r w:rsidRPr="00573C98">
              <w:rPr>
                <w:rFonts w:ascii="Arial" w:hAnsi="Arial" w:cs="Arial"/>
              </w:rPr>
              <w:t>24В бесщеточная ударная дрель</w:t>
            </w:r>
          </w:p>
        </w:tc>
      </w:tr>
      <w:tr w:rsidR="00573C98" w:rsidRPr="009E73C0" w14:paraId="171C61A7" w14:textId="77777777" w:rsidTr="00573C98">
        <w:trPr>
          <w:trHeight w:val="20"/>
        </w:trPr>
        <w:tc>
          <w:tcPr>
            <w:tcW w:w="2501" w:type="dxa"/>
          </w:tcPr>
          <w:p w14:paraId="519E4B21" w14:textId="77777777" w:rsidR="00573C98" w:rsidRPr="00573C98" w:rsidRDefault="00573C98" w:rsidP="00754079">
            <w:pPr>
              <w:rPr>
                <w:rFonts w:ascii="Arial" w:hAnsi="Arial" w:cs="Arial"/>
              </w:rPr>
            </w:pPr>
            <w:r w:rsidRPr="00573C98">
              <w:rPr>
                <w:rFonts w:ascii="Arial" w:hAnsi="Arial" w:cs="Arial"/>
              </w:rPr>
              <w:t>Модель</w:t>
            </w:r>
          </w:p>
        </w:tc>
        <w:tc>
          <w:tcPr>
            <w:tcW w:w="3544" w:type="dxa"/>
            <w:vAlign w:val="center"/>
          </w:tcPr>
          <w:p w14:paraId="40B50103" w14:textId="77777777" w:rsidR="00573C98" w:rsidRPr="00573C98" w:rsidRDefault="00573C98" w:rsidP="00573C98">
            <w:pPr>
              <w:rPr>
                <w:rFonts w:ascii="Arial" w:hAnsi="Arial" w:cs="Arial"/>
              </w:rPr>
            </w:pPr>
            <w:r w:rsidRPr="00573C98">
              <w:rPr>
                <w:rFonts w:ascii="Arial" w:hAnsi="Arial" w:cs="Arial"/>
              </w:rPr>
              <w:t>3700607a</w:t>
            </w:r>
          </w:p>
        </w:tc>
        <w:tc>
          <w:tcPr>
            <w:tcW w:w="4034" w:type="dxa"/>
            <w:vAlign w:val="center"/>
          </w:tcPr>
          <w:p w14:paraId="7AF4A9A0" w14:textId="77777777" w:rsidR="00573C98" w:rsidRPr="00573C98" w:rsidRDefault="00573C98" w:rsidP="00573C98">
            <w:pPr>
              <w:rPr>
                <w:rFonts w:ascii="Arial" w:hAnsi="Arial" w:cs="Arial"/>
              </w:rPr>
            </w:pPr>
            <w:r w:rsidRPr="00573C98">
              <w:rPr>
                <w:rFonts w:ascii="Arial" w:hAnsi="Arial" w:cs="Arial"/>
              </w:rPr>
              <w:t>32067a</w:t>
            </w:r>
          </w:p>
        </w:tc>
      </w:tr>
      <w:tr w:rsidR="00573C98" w:rsidRPr="009E73C0" w14:paraId="316BA31F" w14:textId="77777777" w:rsidTr="00573C98">
        <w:trPr>
          <w:trHeight w:val="20"/>
        </w:trPr>
        <w:tc>
          <w:tcPr>
            <w:tcW w:w="2501" w:type="dxa"/>
          </w:tcPr>
          <w:p w14:paraId="36DB0754" w14:textId="77777777" w:rsidR="00573C98" w:rsidRPr="00573C98" w:rsidRDefault="00573C98" w:rsidP="00754079">
            <w:pPr>
              <w:rPr>
                <w:rFonts w:ascii="Arial" w:hAnsi="Arial" w:cs="Arial"/>
              </w:rPr>
            </w:pPr>
            <w:r w:rsidRPr="00573C98">
              <w:rPr>
                <w:rFonts w:ascii="Arial" w:hAnsi="Arial" w:cs="Arial"/>
              </w:rPr>
              <w:t>Напряжение</w:t>
            </w:r>
          </w:p>
        </w:tc>
        <w:tc>
          <w:tcPr>
            <w:tcW w:w="3544" w:type="dxa"/>
            <w:vAlign w:val="center"/>
          </w:tcPr>
          <w:p w14:paraId="0BB4FC2F" w14:textId="77777777" w:rsidR="00573C98" w:rsidRPr="00573C98" w:rsidRDefault="00573C98" w:rsidP="00573C98">
            <w:pPr>
              <w:rPr>
                <w:rFonts w:ascii="Arial" w:hAnsi="Arial" w:cs="Arial"/>
              </w:rPr>
            </w:pPr>
            <w:r w:rsidRPr="00573C98">
              <w:rPr>
                <w:rFonts w:ascii="Arial" w:hAnsi="Arial" w:cs="Arial"/>
              </w:rPr>
              <w:t>Бесщеточное устройство, 24 Вольт</w:t>
            </w:r>
          </w:p>
        </w:tc>
        <w:tc>
          <w:tcPr>
            <w:tcW w:w="4034" w:type="dxa"/>
            <w:vAlign w:val="center"/>
          </w:tcPr>
          <w:p w14:paraId="393B424F" w14:textId="77777777" w:rsidR="00573C98" w:rsidRPr="00573C98" w:rsidRDefault="00573C98" w:rsidP="00573C98">
            <w:pPr>
              <w:rPr>
                <w:rFonts w:ascii="Arial" w:hAnsi="Arial" w:cs="Arial"/>
              </w:rPr>
            </w:pPr>
            <w:r w:rsidRPr="00573C98">
              <w:rPr>
                <w:rFonts w:ascii="Arial" w:hAnsi="Arial" w:cs="Arial"/>
              </w:rPr>
              <w:t>Бесщеточное устройство, 24 Вольт</w:t>
            </w:r>
          </w:p>
        </w:tc>
      </w:tr>
      <w:tr w:rsidR="00573C98" w:rsidRPr="009E73C0" w14:paraId="40E4C5D5" w14:textId="77777777" w:rsidTr="00573C98">
        <w:trPr>
          <w:trHeight w:val="20"/>
        </w:trPr>
        <w:tc>
          <w:tcPr>
            <w:tcW w:w="2501" w:type="dxa"/>
          </w:tcPr>
          <w:p w14:paraId="095DAE9D" w14:textId="77777777" w:rsidR="00573C98" w:rsidRPr="00573C98" w:rsidRDefault="00573C98" w:rsidP="00754079">
            <w:pPr>
              <w:rPr>
                <w:rFonts w:ascii="Arial" w:hAnsi="Arial" w:cs="Arial"/>
              </w:rPr>
            </w:pPr>
            <w:r w:rsidRPr="00573C98">
              <w:rPr>
                <w:rFonts w:ascii="Arial" w:hAnsi="Arial" w:cs="Arial"/>
              </w:rPr>
              <w:t>Скорость вращения без нагрузки</w:t>
            </w:r>
          </w:p>
        </w:tc>
        <w:tc>
          <w:tcPr>
            <w:tcW w:w="3544" w:type="dxa"/>
            <w:vAlign w:val="center"/>
          </w:tcPr>
          <w:p w14:paraId="6A00620C" w14:textId="77777777" w:rsidR="00573C98" w:rsidRPr="00573C98" w:rsidRDefault="00573C98" w:rsidP="00573C98">
            <w:pPr>
              <w:rPr>
                <w:rFonts w:ascii="Arial" w:hAnsi="Arial" w:cs="Arial"/>
              </w:rPr>
            </w:pPr>
            <w:r w:rsidRPr="00573C98">
              <w:rPr>
                <w:rFonts w:ascii="Arial" w:hAnsi="Arial" w:cs="Arial"/>
              </w:rPr>
              <w:t>0~450/0~1800/мин (об/мин)</w:t>
            </w:r>
          </w:p>
        </w:tc>
        <w:tc>
          <w:tcPr>
            <w:tcW w:w="4034" w:type="dxa"/>
            <w:vAlign w:val="center"/>
          </w:tcPr>
          <w:p w14:paraId="2BBE5C39" w14:textId="77777777" w:rsidR="00573C98" w:rsidRPr="00573C98" w:rsidRDefault="00573C98" w:rsidP="00573C98">
            <w:pPr>
              <w:rPr>
                <w:rFonts w:ascii="Arial" w:hAnsi="Arial" w:cs="Arial"/>
              </w:rPr>
            </w:pPr>
            <w:r w:rsidRPr="00573C98">
              <w:rPr>
                <w:rFonts w:ascii="Arial" w:hAnsi="Arial" w:cs="Arial"/>
              </w:rPr>
              <w:t>3200/мин (об/мин)</w:t>
            </w:r>
          </w:p>
        </w:tc>
      </w:tr>
      <w:tr w:rsidR="00573C98" w:rsidRPr="009E73C0" w14:paraId="6EB2974D" w14:textId="77777777" w:rsidTr="00573C98">
        <w:trPr>
          <w:trHeight w:val="20"/>
        </w:trPr>
        <w:tc>
          <w:tcPr>
            <w:tcW w:w="2501" w:type="dxa"/>
          </w:tcPr>
          <w:p w14:paraId="23864F07" w14:textId="77777777" w:rsidR="00573C98" w:rsidRPr="00573C98" w:rsidRDefault="00573C98" w:rsidP="00754079">
            <w:pPr>
              <w:rPr>
                <w:rFonts w:ascii="Arial" w:hAnsi="Arial" w:cs="Arial"/>
              </w:rPr>
            </w:pPr>
            <w:r w:rsidRPr="00573C98">
              <w:rPr>
                <w:rFonts w:ascii="Arial" w:hAnsi="Arial" w:cs="Arial"/>
              </w:rPr>
              <w:t>Коэффициент ударной нагрузки</w:t>
            </w:r>
          </w:p>
        </w:tc>
        <w:tc>
          <w:tcPr>
            <w:tcW w:w="3544" w:type="dxa"/>
            <w:vAlign w:val="center"/>
          </w:tcPr>
          <w:p w14:paraId="7292806E" w14:textId="77777777" w:rsidR="00573C98" w:rsidRPr="00573C98" w:rsidRDefault="00573C98" w:rsidP="00573C98">
            <w:pPr>
              <w:rPr>
                <w:rFonts w:ascii="Arial" w:hAnsi="Arial" w:cs="Arial"/>
              </w:rPr>
            </w:pPr>
            <w:r w:rsidRPr="00573C98">
              <w:rPr>
                <w:rFonts w:ascii="Arial" w:hAnsi="Arial" w:cs="Arial"/>
              </w:rPr>
              <w:t>Н/Д</w:t>
            </w:r>
          </w:p>
        </w:tc>
        <w:tc>
          <w:tcPr>
            <w:tcW w:w="4034" w:type="dxa"/>
            <w:vAlign w:val="center"/>
          </w:tcPr>
          <w:p w14:paraId="7955E156" w14:textId="77777777" w:rsidR="00573C98" w:rsidRPr="00573C98" w:rsidRDefault="00573C98" w:rsidP="00573C98">
            <w:pPr>
              <w:rPr>
                <w:rFonts w:ascii="Arial" w:hAnsi="Arial" w:cs="Arial"/>
              </w:rPr>
            </w:pPr>
            <w:r w:rsidRPr="00573C98">
              <w:rPr>
                <w:rFonts w:ascii="Arial" w:hAnsi="Arial" w:cs="Arial"/>
              </w:rPr>
              <w:t>4200/мин (прерываний в минуту)</w:t>
            </w:r>
          </w:p>
        </w:tc>
      </w:tr>
      <w:tr w:rsidR="00573C98" w:rsidRPr="009E73C0" w14:paraId="1EE340D9" w14:textId="77777777" w:rsidTr="00573C98">
        <w:trPr>
          <w:trHeight w:val="327"/>
        </w:trPr>
        <w:tc>
          <w:tcPr>
            <w:tcW w:w="2501" w:type="dxa"/>
          </w:tcPr>
          <w:p w14:paraId="546356F0" w14:textId="77777777" w:rsidR="00573C98" w:rsidRPr="00573C98" w:rsidRDefault="00573C98" w:rsidP="00754079">
            <w:pPr>
              <w:rPr>
                <w:rFonts w:ascii="Arial" w:hAnsi="Arial" w:cs="Arial"/>
              </w:rPr>
            </w:pPr>
            <w:r w:rsidRPr="00573C98">
              <w:rPr>
                <w:rFonts w:ascii="Arial" w:hAnsi="Arial" w:cs="Arial"/>
              </w:rPr>
              <w:t>Патрон</w:t>
            </w:r>
          </w:p>
        </w:tc>
        <w:tc>
          <w:tcPr>
            <w:tcW w:w="3544" w:type="dxa"/>
            <w:vAlign w:val="center"/>
          </w:tcPr>
          <w:p w14:paraId="020B19AC" w14:textId="77777777" w:rsidR="00573C98" w:rsidRPr="00573C98" w:rsidRDefault="00573C98" w:rsidP="00573C98">
            <w:pPr>
              <w:rPr>
                <w:rFonts w:ascii="Arial" w:hAnsi="Arial" w:cs="Arial"/>
              </w:rPr>
            </w:pPr>
            <w:r w:rsidRPr="00573C98">
              <w:rPr>
                <w:rFonts w:ascii="Arial" w:hAnsi="Arial" w:cs="Arial"/>
              </w:rPr>
              <w:t>12.7 мм Быстрозажимной</w:t>
            </w:r>
          </w:p>
        </w:tc>
        <w:tc>
          <w:tcPr>
            <w:tcW w:w="4034" w:type="dxa"/>
            <w:vAlign w:val="center"/>
          </w:tcPr>
          <w:p w14:paraId="7EE47ED9" w14:textId="77777777" w:rsidR="00573C98" w:rsidRPr="00573C98" w:rsidRDefault="00573C98" w:rsidP="00573C98">
            <w:pPr>
              <w:rPr>
                <w:rFonts w:ascii="Arial" w:hAnsi="Arial" w:cs="Arial"/>
              </w:rPr>
            </w:pPr>
            <w:r w:rsidRPr="00573C98">
              <w:rPr>
                <w:rFonts w:ascii="Arial" w:hAnsi="Arial" w:cs="Arial"/>
              </w:rPr>
              <w:t>6.4 мм Быстрозажимной</w:t>
            </w:r>
          </w:p>
        </w:tc>
      </w:tr>
      <w:tr w:rsidR="00573C98" w:rsidRPr="009E73C0" w14:paraId="77C6F42F" w14:textId="77777777" w:rsidTr="00573C98">
        <w:trPr>
          <w:trHeight w:val="20"/>
        </w:trPr>
        <w:tc>
          <w:tcPr>
            <w:tcW w:w="2501" w:type="dxa"/>
          </w:tcPr>
          <w:p w14:paraId="0F3B9289" w14:textId="77777777" w:rsidR="00573C98" w:rsidRPr="00573C98" w:rsidRDefault="00573C98" w:rsidP="00754079">
            <w:pPr>
              <w:rPr>
                <w:rFonts w:ascii="Arial" w:hAnsi="Arial" w:cs="Arial"/>
              </w:rPr>
            </w:pPr>
            <w:r w:rsidRPr="00573C98">
              <w:rPr>
                <w:rFonts w:ascii="Arial" w:hAnsi="Arial" w:cs="Arial"/>
              </w:rPr>
              <w:t>Ступенчатая регулировка крутящего момента</w:t>
            </w:r>
          </w:p>
        </w:tc>
        <w:tc>
          <w:tcPr>
            <w:tcW w:w="3544" w:type="dxa"/>
            <w:vAlign w:val="center"/>
          </w:tcPr>
          <w:p w14:paraId="7B71531B" w14:textId="77777777" w:rsidR="00573C98" w:rsidRPr="00573C98" w:rsidRDefault="00573C98" w:rsidP="00573C98">
            <w:pPr>
              <w:rPr>
                <w:rFonts w:ascii="Arial" w:hAnsi="Arial" w:cs="Arial"/>
              </w:rPr>
            </w:pPr>
            <w:r w:rsidRPr="00573C98">
              <w:rPr>
                <w:rFonts w:ascii="Arial" w:hAnsi="Arial" w:cs="Arial"/>
              </w:rPr>
              <w:t>24 положения + дрель</w:t>
            </w:r>
          </w:p>
        </w:tc>
        <w:tc>
          <w:tcPr>
            <w:tcW w:w="4034" w:type="dxa"/>
            <w:vAlign w:val="center"/>
          </w:tcPr>
          <w:p w14:paraId="458E1BA2" w14:textId="77777777" w:rsidR="00573C98" w:rsidRPr="00573C98" w:rsidRDefault="00573C98" w:rsidP="00573C98">
            <w:pPr>
              <w:rPr>
                <w:rFonts w:ascii="Arial" w:hAnsi="Arial" w:cs="Arial"/>
              </w:rPr>
            </w:pPr>
          </w:p>
        </w:tc>
      </w:tr>
      <w:tr w:rsidR="00573C98" w:rsidRPr="009E73C0" w14:paraId="450D831F" w14:textId="77777777" w:rsidTr="00573C98">
        <w:trPr>
          <w:trHeight w:val="20"/>
        </w:trPr>
        <w:tc>
          <w:tcPr>
            <w:tcW w:w="2501" w:type="dxa"/>
          </w:tcPr>
          <w:p w14:paraId="2692A337" w14:textId="77777777" w:rsidR="00573C98" w:rsidRPr="00573C98" w:rsidRDefault="00573C98" w:rsidP="00754079">
            <w:pPr>
              <w:rPr>
                <w:rFonts w:ascii="Arial" w:hAnsi="Arial" w:cs="Arial"/>
              </w:rPr>
            </w:pPr>
            <w:r w:rsidRPr="00573C98">
              <w:rPr>
                <w:rFonts w:ascii="Arial" w:hAnsi="Arial" w:cs="Arial"/>
              </w:rPr>
              <w:t>Вес с аккумуляторным блоком</w:t>
            </w:r>
          </w:p>
        </w:tc>
        <w:tc>
          <w:tcPr>
            <w:tcW w:w="3544" w:type="dxa"/>
            <w:vAlign w:val="center"/>
          </w:tcPr>
          <w:p w14:paraId="628C3D6F" w14:textId="77777777" w:rsidR="00573C98" w:rsidRPr="00573C98" w:rsidRDefault="00573C98" w:rsidP="00573C98">
            <w:pPr>
              <w:rPr>
                <w:rFonts w:ascii="Arial" w:hAnsi="Arial" w:cs="Arial"/>
              </w:rPr>
            </w:pPr>
            <w:r w:rsidRPr="00573C98">
              <w:rPr>
                <w:rFonts w:ascii="Arial" w:hAnsi="Arial" w:cs="Arial"/>
              </w:rPr>
              <w:t>1,955 кг</w:t>
            </w:r>
          </w:p>
        </w:tc>
        <w:tc>
          <w:tcPr>
            <w:tcW w:w="4034" w:type="dxa"/>
            <w:vAlign w:val="center"/>
          </w:tcPr>
          <w:p w14:paraId="391DBDF7" w14:textId="77777777" w:rsidR="00573C98" w:rsidRPr="00573C98" w:rsidRDefault="00573C98" w:rsidP="00573C98">
            <w:pPr>
              <w:rPr>
                <w:rFonts w:ascii="Arial" w:hAnsi="Arial" w:cs="Arial"/>
              </w:rPr>
            </w:pPr>
            <w:r w:rsidRPr="00573C98">
              <w:rPr>
                <w:rFonts w:ascii="Arial" w:hAnsi="Arial" w:cs="Arial"/>
              </w:rPr>
              <w:t>1,67 кг</w:t>
            </w:r>
          </w:p>
        </w:tc>
      </w:tr>
      <w:tr w:rsidR="00573C98" w:rsidRPr="009E73C0" w14:paraId="0BDD3713" w14:textId="77777777" w:rsidTr="00573C98">
        <w:trPr>
          <w:trHeight w:val="20"/>
        </w:trPr>
        <w:tc>
          <w:tcPr>
            <w:tcW w:w="2501" w:type="dxa"/>
          </w:tcPr>
          <w:p w14:paraId="326C26A9" w14:textId="77777777" w:rsidR="00573C98" w:rsidRPr="00573C98" w:rsidRDefault="00573C98" w:rsidP="00754079">
            <w:pPr>
              <w:rPr>
                <w:rFonts w:ascii="Arial" w:hAnsi="Arial" w:cs="Arial"/>
              </w:rPr>
            </w:pPr>
            <w:r w:rsidRPr="00573C98">
              <w:rPr>
                <w:rFonts w:ascii="Arial" w:hAnsi="Arial" w:cs="Arial"/>
              </w:rPr>
              <w:t>Уровень звукового давления</w:t>
            </w:r>
          </w:p>
        </w:tc>
        <w:tc>
          <w:tcPr>
            <w:tcW w:w="3544" w:type="dxa"/>
            <w:vAlign w:val="center"/>
          </w:tcPr>
          <w:p w14:paraId="7A13F888" w14:textId="77777777" w:rsidR="00573C98" w:rsidRPr="00573C98" w:rsidRDefault="00573C98" w:rsidP="00573C98">
            <w:pPr>
              <w:rPr>
                <w:rFonts w:ascii="Arial" w:hAnsi="Arial" w:cs="Arial"/>
              </w:rPr>
            </w:pPr>
            <w:r w:rsidRPr="00573C98">
              <w:rPr>
                <w:rFonts w:ascii="Arial" w:hAnsi="Arial" w:cs="Arial"/>
              </w:rPr>
              <w:t>71 дБ</w:t>
            </w:r>
          </w:p>
        </w:tc>
        <w:tc>
          <w:tcPr>
            <w:tcW w:w="4034" w:type="dxa"/>
            <w:vAlign w:val="center"/>
          </w:tcPr>
          <w:p w14:paraId="6B32831F" w14:textId="77777777" w:rsidR="00573C98" w:rsidRPr="00573C98" w:rsidRDefault="00573C98" w:rsidP="00573C98">
            <w:pPr>
              <w:rPr>
                <w:rFonts w:ascii="Arial" w:hAnsi="Arial" w:cs="Arial"/>
              </w:rPr>
            </w:pPr>
            <w:r w:rsidRPr="00573C98">
              <w:rPr>
                <w:rFonts w:ascii="Arial" w:hAnsi="Arial" w:cs="Arial"/>
              </w:rPr>
              <w:t>70 дБ</w:t>
            </w:r>
          </w:p>
        </w:tc>
      </w:tr>
      <w:tr w:rsidR="00573C98" w:rsidRPr="009E73C0" w14:paraId="6BB64A7C" w14:textId="77777777" w:rsidTr="00573C98">
        <w:trPr>
          <w:trHeight w:val="20"/>
        </w:trPr>
        <w:tc>
          <w:tcPr>
            <w:tcW w:w="2501" w:type="dxa"/>
          </w:tcPr>
          <w:p w14:paraId="40967C4A" w14:textId="77777777" w:rsidR="00573C98" w:rsidRPr="00573C98" w:rsidRDefault="00573C98" w:rsidP="00754079">
            <w:pPr>
              <w:rPr>
                <w:rFonts w:ascii="Arial" w:hAnsi="Arial" w:cs="Arial"/>
              </w:rPr>
            </w:pPr>
            <w:r w:rsidRPr="00573C98">
              <w:rPr>
                <w:rFonts w:ascii="Arial" w:hAnsi="Arial" w:cs="Arial"/>
              </w:rPr>
              <w:t>Уровень звуковой мощности</w:t>
            </w:r>
          </w:p>
        </w:tc>
        <w:tc>
          <w:tcPr>
            <w:tcW w:w="3544" w:type="dxa"/>
            <w:vAlign w:val="center"/>
          </w:tcPr>
          <w:p w14:paraId="682AF90C" w14:textId="77777777" w:rsidR="00573C98" w:rsidRPr="00573C98" w:rsidRDefault="00573C98" w:rsidP="00573C98">
            <w:pPr>
              <w:rPr>
                <w:rFonts w:ascii="Arial" w:hAnsi="Arial" w:cs="Arial"/>
              </w:rPr>
            </w:pPr>
            <w:r w:rsidRPr="00573C98">
              <w:rPr>
                <w:rFonts w:ascii="Arial" w:hAnsi="Arial" w:cs="Arial"/>
              </w:rPr>
              <w:t>82 дБ</w:t>
            </w:r>
          </w:p>
        </w:tc>
        <w:tc>
          <w:tcPr>
            <w:tcW w:w="4034" w:type="dxa"/>
            <w:vAlign w:val="center"/>
          </w:tcPr>
          <w:p w14:paraId="53A13D37" w14:textId="77777777" w:rsidR="00573C98" w:rsidRPr="00573C98" w:rsidRDefault="00573C98" w:rsidP="00573C98">
            <w:pPr>
              <w:rPr>
                <w:rFonts w:ascii="Arial" w:hAnsi="Arial" w:cs="Arial"/>
              </w:rPr>
            </w:pPr>
            <w:r w:rsidRPr="00573C98">
              <w:rPr>
                <w:rFonts w:ascii="Arial" w:hAnsi="Arial" w:cs="Arial"/>
              </w:rPr>
              <w:t>81 дБ</w:t>
            </w:r>
          </w:p>
        </w:tc>
      </w:tr>
      <w:tr w:rsidR="00573C98" w:rsidRPr="009E73C0" w14:paraId="5CC6A8C8" w14:textId="77777777" w:rsidTr="00573C98">
        <w:trPr>
          <w:trHeight w:val="20"/>
        </w:trPr>
        <w:tc>
          <w:tcPr>
            <w:tcW w:w="2501" w:type="dxa"/>
          </w:tcPr>
          <w:p w14:paraId="4B545947" w14:textId="77777777" w:rsidR="00573C98" w:rsidRPr="00573C98" w:rsidRDefault="00573C98" w:rsidP="00754079">
            <w:pPr>
              <w:rPr>
                <w:rFonts w:ascii="Arial" w:hAnsi="Arial" w:cs="Arial"/>
              </w:rPr>
            </w:pPr>
            <w:r w:rsidRPr="00573C98">
              <w:rPr>
                <w:rFonts w:ascii="Arial" w:hAnsi="Arial" w:cs="Arial"/>
              </w:rPr>
              <w:t>Коэффициент погрешности К</w:t>
            </w:r>
          </w:p>
        </w:tc>
        <w:tc>
          <w:tcPr>
            <w:tcW w:w="3544" w:type="dxa"/>
            <w:vAlign w:val="center"/>
          </w:tcPr>
          <w:p w14:paraId="7DF1D7B9" w14:textId="77777777" w:rsidR="00573C98" w:rsidRPr="00573C98" w:rsidRDefault="00573C98" w:rsidP="00573C98">
            <w:pPr>
              <w:rPr>
                <w:rFonts w:ascii="Arial" w:hAnsi="Arial" w:cs="Arial"/>
              </w:rPr>
            </w:pPr>
            <w:r w:rsidRPr="00573C98">
              <w:rPr>
                <w:rFonts w:ascii="Arial" w:hAnsi="Arial" w:cs="Arial"/>
              </w:rPr>
              <w:t>3 дБ(A)</w:t>
            </w:r>
          </w:p>
        </w:tc>
        <w:tc>
          <w:tcPr>
            <w:tcW w:w="4034" w:type="dxa"/>
            <w:vAlign w:val="center"/>
          </w:tcPr>
          <w:p w14:paraId="41EDD9BB" w14:textId="77777777" w:rsidR="00573C98" w:rsidRPr="00573C98" w:rsidRDefault="00573C98" w:rsidP="00573C98">
            <w:pPr>
              <w:rPr>
                <w:rFonts w:ascii="Arial" w:hAnsi="Arial" w:cs="Arial"/>
              </w:rPr>
            </w:pPr>
            <w:r w:rsidRPr="00573C98">
              <w:rPr>
                <w:rFonts w:ascii="Arial" w:hAnsi="Arial" w:cs="Arial"/>
              </w:rPr>
              <w:t>3 дБ(A)</w:t>
            </w:r>
          </w:p>
        </w:tc>
      </w:tr>
      <w:tr w:rsidR="00573C98" w:rsidRPr="009E73C0" w14:paraId="3882F34F" w14:textId="77777777" w:rsidTr="00573C98">
        <w:trPr>
          <w:trHeight w:val="20"/>
        </w:trPr>
        <w:tc>
          <w:tcPr>
            <w:tcW w:w="2501" w:type="dxa"/>
          </w:tcPr>
          <w:p w14:paraId="4C45F64B" w14:textId="77777777" w:rsidR="00573C98" w:rsidRPr="00573C98" w:rsidRDefault="00573C98" w:rsidP="00754079">
            <w:pPr>
              <w:rPr>
                <w:rFonts w:ascii="Arial" w:hAnsi="Arial" w:cs="Arial"/>
              </w:rPr>
            </w:pPr>
            <w:r w:rsidRPr="00573C98">
              <w:rPr>
                <w:rFonts w:ascii="Arial" w:hAnsi="Arial" w:cs="Arial"/>
              </w:rPr>
              <w:t>Уровень вибрации</w:t>
            </w:r>
          </w:p>
        </w:tc>
        <w:tc>
          <w:tcPr>
            <w:tcW w:w="3544" w:type="dxa"/>
            <w:vAlign w:val="center"/>
          </w:tcPr>
          <w:p w14:paraId="33067BD4" w14:textId="77777777" w:rsidR="00573C98" w:rsidRPr="00573C98" w:rsidRDefault="00573C98" w:rsidP="00573C98">
            <w:pPr>
              <w:rPr>
                <w:rFonts w:ascii="Arial" w:hAnsi="Arial" w:cs="Arial"/>
              </w:rPr>
            </w:pPr>
            <w:r w:rsidRPr="00573C98">
              <w:rPr>
                <w:rFonts w:ascii="Arial" w:hAnsi="Arial" w:cs="Arial"/>
              </w:rPr>
              <w:t>4,767</w:t>
            </w:r>
          </w:p>
        </w:tc>
        <w:tc>
          <w:tcPr>
            <w:tcW w:w="4034" w:type="dxa"/>
            <w:vAlign w:val="center"/>
          </w:tcPr>
          <w:p w14:paraId="1AC95307" w14:textId="77777777" w:rsidR="00573C98" w:rsidRPr="00573C98" w:rsidRDefault="00573C98" w:rsidP="00573C98">
            <w:pPr>
              <w:rPr>
                <w:rFonts w:ascii="Arial" w:hAnsi="Arial" w:cs="Arial"/>
              </w:rPr>
            </w:pPr>
            <w:r w:rsidRPr="00573C98">
              <w:rPr>
                <w:rFonts w:ascii="Arial" w:hAnsi="Arial" w:cs="Arial"/>
              </w:rPr>
              <w:t>7,329</w:t>
            </w:r>
          </w:p>
        </w:tc>
      </w:tr>
      <w:tr w:rsidR="00573C98" w:rsidRPr="009E73C0" w14:paraId="773A07F3" w14:textId="77777777" w:rsidTr="00573C98">
        <w:trPr>
          <w:trHeight w:val="20"/>
        </w:trPr>
        <w:tc>
          <w:tcPr>
            <w:tcW w:w="2501" w:type="dxa"/>
          </w:tcPr>
          <w:p w14:paraId="12BCE748" w14:textId="77777777" w:rsidR="00573C98" w:rsidRPr="00573C98" w:rsidRDefault="00573C98" w:rsidP="00754079">
            <w:pPr>
              <w:rPr>
                <w:rFonts w:ascii="Arial" w:hAnsi="Arial" w:cs="Arial"/>
              </w:rPr>
            </w:pPr>
            <w:r w:rsidRPr="00573C98">
              <w:rPr>
                <w:rFonts w:ascii="Arial" w:hAnsi="Arial" w:cs="Arial"/>
              </w:rPr>
              <w:t>Аккумуляторная батарея</w:t>
            </w:r>
          </w:p>
        </w:tc>
        <w:tc>
          <w:tcPr>
            <w:tcW w:w="7578" w:type="dxa"/>
            <w:gridSpan w:val="2"/>
            <w:vAlign w:val="center"/>
          </w:tcPr>
          <w:p w14:paraId="740176DE" w14:textId="77777777" w:rsidR="00573C98" w:rsidRPr="00573C98" w:rsidRDefault="00573C98" w:rsidP="00573C98">
            <w:pPr>
              <w:jc w:val="center"/>
              <w:rPr>
                <w:rFonts w:ascii="Arial" w:hAnsi="Arial" w:cs="Arial"/>
              </w:rPr>
            </w:pPr>
            <w:r w:rsidRPr="00573C98">
              <w:rPr>
                <w:rFonts w:ascii="Arial" w:hAnsi="Arial" w:cs="Arial"/>
              </w:rPr>
              <w:t>29807/29837</w:t>
            </w:r>
          </w:p>
        </w:tc>
      </w:tr>
      <w:tr w:rsidR="00573C98" w:rsidRPr="009E73C0" w14:paraId="6736A0EF" w14:textId="77777777" w:rsidTr="00573C98">
        <w:trPr>
          <w:trHeight w:val="20"/>
        </w:trPr>
        <w:tc>
          <w:tcPr>
            <w:tcW w:w="2501" w:type="dxa"/>
          </w:tcPr>
          <w:p w14:paraId="084FE54D" w14:textId="77777777" w:rsidR="00573C98" w:rsidRPr="00573C98" w:rsidRDefault="00573C98" w:rsidP="00754079">
            <w:pPr>
              <w:rPr>
                <w:rFonts w:ascii="Arial" w:hAnsi="Arial" w:cs="Arial"/>
              </w:rPr>
            </w:pPr>
            <w:r w:rsidRPr="00573C98">
              <w:rPr>
                <w:rFonts w:ascii="Arial" w:hAnsi="Arial" w:cs="Arial"/>
              </w:rPr>
              <w:t>Зарядное устройство</w:t>
            </w:r>
          </w:p>
        </w:tc>
        <w:tc>
          <w:tcPr>
            <w:tcW w:w="7578" w:type="dxa"/>
            <w:gridSpan w:val="2"/>
            <w:vAlign w:val="center"/>
          </w:tcPr>
          <w:p w14:paraId="7C1C5D5D" w14:textId="77777777" w:rsidR="00573C98" w:rsidRPr="00573C98" w:rsidRDefault="00573C98" w:rsidP="00573C98">
            <w:pPr>
              <w:jc w:val="center"/>
              <w:rPr>
                <w:rFonts w:ascii="Arial" w:hAnsi="Arial" w:cs="Arial"/>
              </w:rPr>
            </w:pPr>
            <w:r w:rsidRPr="00573C98">
              <w:rPr>
                <w:rFonts w:ascii="Arial" w:hAnsi="Arial" w:cs="Arial"/>
              </w:rPr>
              <w:t>29817</w:t>
            </w:r>
          </w:p>
        </w:tc>
      </w:tr>
    </w:tbl>
    <w:p w14:paraId="35C8DD3F" w14:textId="77777777" w:rsidR="003A288B" w:rsidRDefault="003A288B" w:rsidP="009E73C0">
      <w:pPr>
        <w:tabs>
          <w:tab w:val="left" w:pos="3969"/>
          <w:tab w:val="left" w:pos="10632"/>
        </w:tabs>
        <w:ind w:left="518"/>
      </w:pPr>
    </w:p>
    <w:p w14:paraId="75DC8D5B" w14:textId="77777777" w:rsidR="009E73C0" w:rsidRPr="009E73C0" w:rsidRDefault="009E73C0" w:rsidP="009E73C0">
      <w:pPr>
        <w:pStyle w:val="30"/>
        <w:tabs>
          <w:tab w:val="left" w:pos="4678"/>
          <w:tab w:val="left" w:pos="10632"/>
        </w:tabs>
        <w:ind w:left="518"/>
        <w:rPr>
          <w:b/>
          <w:sz w:val="24"/>
          <w:szCs w:val="24"/>
        </w:rPr>
      </w:pPr>
      <w:r>
        <w:rPr>
          <w:color w:val="FFFFFF"/>
          <w:shd w:val="clear" w:color="auto" w:fill="231F20"/>
        </w:rPr>
        <w:tab/>
      </w:r>
      <w:r w:rsidRPr="009E73C0">
        <w:rPr>
          <w:b/>
          <w:color w:val="FFFFFF"/>
          <w:sz w:val="24"/>
          <w:szCs w:val="24"/>
          <w:shd w:val="clear" w:color="auto" w:fill="231F20"/>
        </w:rPr>
        <w:t>ЭКСПЛУАТАЦИЯ</w:t>
      </w:r>
      <w:r w:rsidRPr="009E73C0">
        <w:rPr>
          <w:b/>
          <w:color w:val="FFFFFF"/>
          <w:sz w:val="24"/>
          <w:szCs w:val="24"/>
          <w:shd w:val="clear" w:color="auto" w:fill="231F20"/>
        </w:rPr>
        <w:tab/>
      </w:r>
    </w:p>
    <w:p w14:paraId="2927C33D" w14:textId="77777777" w:rsidR="009E73C0" w:rsidRDefault="009E73C0" w:rsidP="009E73C0">
      <w:pPr>
        <w:pStyle w:val="a3"/>
        <w:spacing w:before="2" w:after="1"/>
        <w:rPr>
          <w:sz w:val="19"/>
        </w:rPr>
      </w:pPr>
    </w:p>
    <w:tbl>
      <w:tblPr>
        <w:tblStyle w:val="TableNormal"/>
        <w:tblW w:w="0" w:type="auto"/>
        <w:tblInd w:w="5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4899"/>
      </w:tblGrid>
      <w:tr w:rsidR="00573C98" w14:paraId="17F7A714" w14:textId="77777777" w:rsidTr="009E73C0">
        <w:trPr>
          <w:trHeight w:val="290"/>
        </w:trPr>
        <w:tc>
          <w:tcPr>
            <w:tcW w:w="5180" w:type="dxa"/>
            <w:shd w:val="clear" w:color="auto" w:fill="939598"/>
          </w:tcPr>
          <w:p w14:paraId="7579B347" w14:textId="77777777" w:rsidR="00573C98" w:rsidRPr="00573C98" w:rsidRDefault="00573C98" w:rsidP="00573C98">
            <w:pPr>
              <w:jc w:val="center"/>
              <w:rPr>
                <w:rFonts w:ascii="Arial" w:hAnsi="Arial" w:cs="Arial"/>
                <w:b/>
                <w:color w:val="FFFFFF" w:themeColor="background1"/>
              </w:rPr>
            </w:pPr>
            <w:r w:rsidRPr="00573C98">
              <w:rPr>
                <w:rFonts w:ascii="Arial" w:hAnsi="Arial" w:cs="Arial"/>
                <w:b/>
                <w:color w:val="FFFFFF" w:themeColor="background1"/>
              </w:rPr>
              <w:t>24В БЕСЩЕТОЧНАЯ ДРЕЛЬ</w:t>
            </w:r>
          </w:p>
        </w:tc>
        <w:tc>
          <w:tcPr>
            <w:tcW w:w="4899" w:type="dxa"/>
            <w:shd w:val="clear" w:color="auto" w:fill="939598"/>
          </w:tcPr>
          <w:p w14:paraId="58DFACDE" w14:textId="77777777" w:rsidR="00573C98" w:rsidRPr="00573C98" w:rsidRDefault="00573C98" w:rsidP="00573C98">
            <w:pPr>
              <w:jc w:val="center"/>
              <w:rPr>
                <w:rFonts w:ascii="Arial" w:hAnsi="Arial" w:cs="Arial"/>
                <w:b/>
                <w:color w:val="FFFFFF" w:themeColor="background1"/>
              </w:rPr>
            </w:pPr>
            <w:r w:rsidRPr="00573C98">
              <w:rPr>
                <w:rFonts w:ascii="Arial" w:hAnsi="Arial" w:cs="Arial"/>
                <w:b/>
                <w:color w:val="FFFFFF" w:themeColor="background1"/>
              </w:rPr>
              <w:t>24В БЕСЩЕТОЧНЫЙ ШУРУПОВЕРТ</w:t>
            </w:r>
          </w:p>
        </w:tc>
      </w:tr>
      <w:tr w:rsidR="00573C98" w14:paraId="19D08A1C" w14:textId="77777777" w:rsidTr="009E73C0">
        <w:trPr>
          <w:trHeight w:val="290"/>
        </w:trPr>
        <w:tc>
          <w:tcPr>
            <w:tcW w:w="5180" w:type="dxa"/>
          </w:tcPr>
          <w:p w14:paraId="12D1695C" w14:textId="77777777" w:rsidR="00573C98" w:rsidRPr="00573C98" w:rsidRDefault="00573C98" w:rsidP="007967FD">
            <w:pPr>
              <w:rPr>
                <w:rFonts w:ascii="Arial" w:hAnsi="Arial" w:cs="Arial"/>
              </w:rPr>
            </w:pPr>
            <w:r w:rsidRPr="00573C98">
              <w:rPr>
                <w:rFonts w:ascii="Arial" w:hAnsi="Arial" w:cs="Arial"/>
              </w:rPr>
              <w:t>Рис. 1: Снятие аккумулятора</w:t>
            </w:r>
          </w:p>
        </w:tc>
        <w:tc>
          <w:tcPr>
            <w:tcW w:w="4899" w:type="dxa"/>
          </w:tcPr>
          <w:p w14:paraId="06C39FA7" w14:textId="77777777" w:rsidR="00573C98" w:rsidRPr="00573C98" w:rsidRDefault="00573C98" w:rsidP="007967FD">
            <w:pPr>
              <w:rPr>
                <w:rFonts w:ascii="Arial" w:hAnsi="Arial" w:cs="Arial"/>
              </w:rPr>
            </w:pPr>
            <w:r w:rsidRPr="00573C98">
              <w:rPr>
                <w:rFonts w:ascii="Arial" w:hAnsi="Arial" w:cs="Arial"/>
              </w:rPr>
              <w:t>Рис. 1: Снятие аккумулятора</w:t>
            </w:r>
          </w:p>
        </w:tc>
      </w:tr>
      <w:tr w:rsidR="00573C98" w14:paraId="5515C88D" w14:textId="77777777" w:rsidTr="009E73C0">
        <w:trPr>
          <w:trHeight w:val="290"/>
        </w:trPr>
        <w:tc>
          <w:tcPr>
            <w:tcW w:w="5180" w:type="dxa"/>
          </w:tcPr>
          <w:p w14:paraId="704F0FBD" w14:textId="77777777" w:rsidR="00573C98" w:rsidRPr="00573C98" w:rsidRDefault="00573C98" w:rsidP="007967FD">
            <w:pPr>
              <w:rPr>
                <w:rFonts w:ascii="Arial" w:hAnsi="Arial" w:cs="Arial"/>
              </w:rPr>
            </w:pPr>
            <w:r w:rsidRPr="00573C98">
              <w:rPr>
                <w:rFonts w:ascii="Arial" w:hAnsi="Arial" w:cs="Arial"/>
              </w:rPr>
              <w:t>Рис. 2: Вставка аккумулятора</w:t>
            </w:r>
          </w:p>
        </w:tc>
        <w:tc>
          <w:tcPr>
            <w:tcW w:w="4899" w:type="dxa"/>
          </w:tcPr>
          <w:p w14:paraId="241BAF03" w14:textId="77777777" w:rsidR="00573C98" w:rsidRPr="00573C98" w:rsidRDefault="00573C98" w:rsidP="007967FD">
            <w:pPr>
              <w:rPr>
                <w:rFonts w:ascii="Arial" w:hAnsi="Arial" w:cs="Arial"/>
              </w:rPr>
            </w:pPr>
            <w:r w:rsidRPr="00573C98">
              <w:rPr>
                <w:rFonts w:ascii="Arial" w:hAnsi="Arial" w:cs="Arial"/>
              </w:rPr>
              <w:t>Рис. 2: Вставка аккумулятора</w:t>
            </w:r>
          </w:p>
        </w:tc>
      </w:tr>
      <w:tr w:rsidR="00573C98" w14:paraId="4AB4CBFC" w14:textId="77777777" w:rsidTr="009E73C0">
        <w:trPr>
          <w:trHeight w:val="290"/>
        </w:trPr>
        <w:tc>
          <w:tcPr>
            <w:tcW w:w="5180" w:type="dxa"/>
          </w:tcPr>
          <w:p w14:paraId="3FBBA77C" w14:textId="77777777" w:rsidR="00573C98" w:rsidRPr="00573C98" w:rsidRDefault="00573C98" w:rsidP="007967FD">
            <w:pPr>
              <w:rPr>
                <w:rFonts w:ascii="Arial" w:hAnsi="Arial" w:cs="Arial"/>
              </w:rPr>
            </w:pPr>
            <w:r w:rsidRPr="00573C98">
              <w:rPr>
                <w:rFonts w:ascii="Arial" w:hAnsi="Arial" w:cs="Arial"/>
              </w:rPr>
              <w:t>Рис. 3: Проверка уровня заряда аккумулятора</w:t>
            </w:r>
          </w:p>
        </w:tc>
        <w:tc>
          <w:tcPr>
            <w:tcW w:w="4899" w:type="dxa"/>
          </w:tcPr>
          <w:p w14:paraId="1D1506DB" w14:textId="77777777" w:rsidR="00573C98" w:rsidRPr="00573C98" w:rsidRDefault="00573C98" w:rsidP="007967FD">
            <w:pPr>
              <w:rPr>
                <w:rFonts w:ascii="Arial" w:hAnsi="Arial" w:cs="Arial"/>
              </w:rPr>
            </w:pPr>
            <w:r w:rsidRPr="00573C98">
              <w:rPr>
                <w:rFonts w:ascii="Arial" w:hAnsi="Arial" w:cs="Arial"/>
              </w:rPr>
              <w:t>Рис. 3: Проверка уровня заряда аккумулятора</w:t>
            </w:r>
          </w:p>
        </w:tc>
      </w:tr>
      <w:tr w:rsidR="00573C98" w14:paraId="3E43164C" w14:textId="77777777" w:rsidTr="009E73C0">
        <w:trPr>
          <w:trHeight w:val="290"/>
        </w:trPr>
        <w:tc>
          <w:tcPr>
            <w:tcW w:w="5180" w:type="dxa"/>
          </w:tcPr>
          <w:p w14:paraId="150266E1" w14:textId="77777777" w:rsidR="00573C98" w:rsidRPr="00573C98" w:rsidRDefault="00573C98" w:rsidP="007967FD">
            <w:pPr>
              <w:rPr>
                <w:rFonts w:ascii="Arial" w:hAnsi="Arial" w:cs="Arial"/>
              </w:rPr>
            </w:pPr>
            <w:r w:rsidRPr="00573C98">
              <w:rPr>
                <w:rFonts w:ascii="Arial" w:hAnsi="Arial" w:cs="Arial"/>
              </w:rPr>
              <w:t>Рис. 4: Установка/снятие бит</w:t>
            </w:r>
          </w:p>
        </w:tc>
        <w:tc>
          <w:tcPr>
            <w:tcW w:w="4899" w:type="dxa"/>
          </w:tcPr>
          <w:p w14:paraId="18318189" w14:textId="77777777" w:rsidR="00573C98" w:rsidRPr="00573C98" w:rsidRDefault="00573C98" w:rsidP="007967FD">
            <w:pPr>
              <w:rPr>
                <w:rFonts w:ascii="Arial" w:hAnsi="Arial" w:cs="Arial"/>
              </w:rPr>
            </w:pPr>
            <w:r w:rsidRPr="00573C98">
              <w:rPr>
                <w:rFonts w:ascii="Arial" w:hAnsi="Arial" w:cs="Arial"/>
              </w:rPr>
              <w:t>Рис. 4: Установка/снятие бит</w:t>
            </w:r>
          </w:p>
        </w:tc>
      </w:tr>
      <w:tr w:rsidR="00573C98" w14:paraId="129AC790" w14:textId="77777777" w:rsidTr="009E73C0">
        <w:trPr>
          <w:trHeight w:val="290"/>
        </w:trPr>
        <w:tc>
          <w:tcPr>
            <w:tcW w:w="5180" w:type="dxa"/>
          </w:tcPr>
          <w:p w14:paraId="2EBB3DEC" w14:textId="77777777" w:rsidR="00573C98" w:rsidRPr="00573C98" w:rsidRDefault="00573C98" w:rsidP="007967FD">
            <w:pPr>
              <w:rPr>
                <w:rFonts w:ascii="Arial" w:hAnsi="Arial" w:cs="Arial"/>
              </w:rPr>
            </w:pPr>
            <w:r w:rsidRPr="00573C98">
              <w:rPr>
                <w:rFonts w:ascii="Arial" w:hAnsi="Arial" w:cs="Arial"/>
              </w:rPr>
              <w:t>Рис. 5: Обратное направление вращения</w:t>
            </w:r>
          </w:p>
        </w:tc>
        <w:tc>
          <w:tcPr>
            <w:tcW w:w="4899" w:type="dxa"/>
          </w:tcPr>
          <w:p w14:paraId="6043582E" w14:textId="77777777" w:rsidR="00573C98" w:rsidRPr="00573C98" w:rsidRDefault="00573C98" w:rsidP="007967FD">
            <w:pPr>
              <w:rPr>
                <w:rFonts w:ascii="Arial" w:hAnsi="Arial" w:cs="Arial"/>
              </w:rPr>
            </w:pPr>
            <w:r w:rsidRPr="00573C98">
              <w:rPr>
                <w:rFonts w:ascii="Arial" w:hAnsi="Arial" w:cs="Arial"/>
              </w:rPr>
              <w:t>Рис. 5: Обратное направление вращения</w:t>
            </w:r>
          </w:p>
        </w:tc>
      </w:tr>
      <w:tr w:rsidR="00573C98" w14:paraId="10B31263" w14:textId="77777777" w:rsidTr="009E73C0">
        <w:trPr>
          <w:trHeight w:val="290"/>
        </w:trPr>
        <w:tc>
          <w:tcPr>
            <w:tcW w:w="5180" w:type="dxa"/>
          </w:tcPr>
          <w:p w14:paraId="56E69389" w14:textId="77777777" w:rsidR="00573C98" w:rsidRPr="00573C98" w:rsidRDefault="00573C98" w:rsidP="007967FD">
            <w:pPr>
              <w:rPr>
                <w:rFonts w:ascii="Arial" w:hAnsi="Arial" w:cs="Arial"/>
              </w:rPr>
            </w:pPr>
            <w:r w:rsidRPr="00573C98">
              <w:rPr>
                <w:rFonts w:ascii="Arial" w:hAnsi="Arial" w:cs="Arial"/>
              </w:rPr>
              <w:t>Рис. 6: Включение и выключение</w:t>
            </w:r>
          </w:p>
        </w:tc>
        <w:tc>
          <w:tcPr>
            <w:tcW w:w="4899" w:type="dxa"/>
          </w:tcPr>
          <w:p w14:paraId="66B6DFC2" w14:textId="77777777" w:rsidR="00573C98" w:rsidRPr="00573C98" w:rsidRDefault="00573C98" w:rsidP="007967FD">
            <w:pPr>
              <w:rPr>
                <w:rFonts w:ascii="Arial" w:hAnsi="Arial" w:cs="Arial"/>
              </w:rPr>
            </w:pPr>
            <w:r w:rsidRPr="00573C98">
              <w:rPr>
                <w:rFonts w:ascii="Arial" w:hAnsi="Arial" w:cs="Arial"/>
              </w:rPr>
              <w:t>Рис. 6: Включение и выключение</w:t>
            </w:r>
          </w:p>
        </w:tc>
      </w:tr>
      <w:tr w:rsidR="00573C98" w14:paraId="07E8CF15" w14:textId="77777777" w:rsidTr="009E73C0">
        <w:trPr>
          <w:trHeight w:val="290"/>
        </w:trPr>
        <w:tc>
          <w:tcPr>
            <w:tcW w:w="5180" w:type="dxa"/>
          </w:tcPr>
          <w:p w14:paraId="40D50B93" w14:textId="77777777" w:rsidR="00573C98" w:rsidRPr="00573C98" w:rsidRDefault="00573C98" w:rsidP="007967FD">
            <w:pPr>
              <w:rPr>
                <w:rFonts w:ascii="Arial" w:hAnsi="Arial" w:cs="Arial"/>
              </w:rPr>
            </w:pPr>
            <w:r w:rsidRPr="00573C98">
              <w:rPr>
                <w:rFonts w:ascii="Arial" w:hAnsi="Arial" w:cs="Arial"/>
              </w:rPr>
              <w:t>Рис. 7: Изменение настроек крутящего момента</w:t>
            </w:r>
          </w:p>
        </w:tc>
        <w:tc>
          <w:tcPr>
            <w:tcW w:w="4899" w:type="dxa"/>
          </w:tcPr>
          <w:p w14:paraId="4829D54D" w14:textId="77777777" w:rsidR="00573C98" w:rsidRPr="00573C98" w:rsidRDefault="00573C98" w:rsidP="007967FD">
            <w:pPr>
              <w:rPr>
                <w:rFonts w:ascii="Arial" w:hAnsi="Arial" w:cs="Arial"/>
              </w:rPr>
            </w:pPr>
          </w:p>
        </w:tc>
      </w:tr>
      <w:tr w:rsidR="00573C98" w14:paraId="12C27F72" w14:textId="77777777" w:rsidTr="009E73C0">
        <w:trPr>
          <w:trHeight w:val="290"/>
        </w:trPr>
        <w:tc>
          <w:tcPr>
            <w:tcW w:w="5180" w:type="dxa"/>
          </w:tcPr>
          <w:p w14:paraId="095CFF85" w14:textId="77777777" w:rsidR="00573C98" w:rsidRPr="00573C98" w:rsidRDefault="00573C98" w:rsidP="007967FD">
            <w:pPr>
              <w:rPr>
                <w:rFonts w:ascii="Arial" w:hAnsi="Arial" w:cs="Arial"/>
              </w:rPr>
            </w:pPr>
            <w:r w:rsidRPr="00573C98">
              <w:rPr>
                <w:rFonts w:ascii="Arial" w:hAnsi="Arial" w:cs="Arial"/>
              </w:rPr>
              <w:t>Рис. 8: 2 скорости с реверсом</w:t>
            </w:r>
          </w:p>
        </w:tc>
        <w:tc>
          <w:tcPr>
            <w:tcW w:w="4899" w:type="dxa"/>
          </w:tcPr>
          <w:p w14:paraId="4FC34F35" w14:textId="77777777" w:rsidR="00573C98" w:rsidRPr="00573C98" w:rsidRDefault="00573C98" w:rsidP="007967FD">
            <w:pPr>
              <w:rPr>
                <w:rFonts w:ascii="Arial" w:hAnsi="Arial" w:cs="Arial"/>
              </w:rPr>
            </w:pPr>
          </w:p>
        </w:tc>
      </w:tr>
    </w:tbl>
    <w:p w14:paraId="4A9FEE10" w14:textId="77777777" w:rsidR="009E73C0" w:rsidRDefault="009E73C0" w:rsidP="003A288B">
      <w:pPr>
        <w:tabs>
          <w:tab w:val="left" w:pos="3969"/>
          <w:tab w:val="left" w:pos="10632"/>
        </w:tabs>
        <w:spacing w:before="92"/>
        <w:ind w:left="518"/>
      </w:pPr>
    </w:p>
    <w:p w14:paraId="747CB7BF" w14:textId="77777777" w:rsidR="003A288B" w:rsidRDefault="003A288B" w:rsidP="003A288B">
      <w:pPr>
        <w:pStyle w:val="a3"/>
        <w:spacing w:before="2"/>
        <w:rPr>
          <w:sz w:val="19"/>
        </w:rPr>
      </w:pPr>
    </w:p>
    <w:p w14:paraId="6FA215B7" w14:textId="77777777" w:rsidR="00801073" w:rsidRPr="00585409" w:rsidRDefault="00801073" w:rsidP="005C6E60">
      <w:pPr>
        <w:tabs>
          <w:tab w:val="left" w:pos="1826"/>
          <w:tab w:val="left" w:pos="1827"/>
        </w:tabs>
        <w:spacing w:before="147"/>
        <w:ind w:left="126"/>
        <w:rPr>
          <w:rFonts w:ascii="Arial"/>
          <w:sz w:val="14"/>
        </w:rPr>
        <w:sectPr w:rsidR="00801073" w:rsidRPr="00585409" w:rsidSect="0082640B">
          <w:pgSz w:w="11907" w:h="16839" w:code="9"/>
          <w:pgMar w:top="993" w:right="380" w:bottom="280" w:left="440" w:header="720" w:footer="720" w:gutter="0"/>
          <w:cols w:space="720"/>
        </w:sectPr>
      </w:pPr>
    </w:p>
    <w:p w14:paraId="38280D16" w14:textId="77777777" w:rsidR="0082640B" w:rsidRPr="0082640B" w:rsidRDefault="0082640B" w:rsidP="0082640B">
      <w:pPr>
        <w:spacing w:after="120"/>
        <w:ind w:left="154"/>
        <w:jc w:val="both"/>
        <w:rPr>
          <w:rFonts w:ascii="Arial" w:hAnsi="Arial" w:cs="Arial"/>
          <w:b/>
          <w:sz w:val="24"/>
          <w:szCs w:val="24"/>
        </w:rPr>
      </w:pPr>
      <w:r w:rsidRPr="0082640B">
        <w:rPr>
          <w:rFonts w:ascii="Arial" w:hAnsi="Arial" w:cs="Arial"/>
          <w:b/>
          <w:sz w:val="24"/>
          <w:szCs w:val="24"/>
        </w:rPr>
        <w:lastRenderedPageBreak/>
        <w:t>ИНФОРМАЦИЯ ПО УРОВНЮ ШУМА/ВИБРАЦИИ</w:t>
      </w:r>
    </w:p>
    <w:p w14:paraId="738AC55A" w14:textId="77777777" w:rsidR="00573C98" w:rsidRPr="00573C98" w:rsidRDefault="00573C98" w:rsidP="00573C98">
      <w:pPr>
        <w:spacing w:before="120" w:after="120"/>
        <w:ind w:left="142"/>
        <w:jc w:val="both"/>
        <w:rPr>
          <w:rFonts w:ascii="Arial" w:hAnsi="Arial" w:cs="Arial"/>
          <w:sz w:val="24"/>
          <w:szCs w:val="24"/>
        </w:rPr>
      </w:pPr>
      <w:r w:rsidRPr="00573C98">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14:paraId="2DC20F06" w14:textId="77777777" w:rsidR="00573C98" w:rsidRPr="00573C98" w:rsidRDefault="00573C98" w:rsidP="00573C98">
      <w:pPr>
        <w:spacing w:before="120" w:after="120"/>
        <w:ind w:left="142"/>
        <w:jc w:val="both"/>
        <w:rPr>
          <w:rFonts w:ascii="Arial" w:hAnsi="Arial" w:cs="Arial"/>
          <w:sz w:val="24"/>
          <w:szCs w:val="24"/>
        </w:rPr>
      </w:pPr>
      <w:r w:rsidRPr="00573C98">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14:paraId="08C72071" w14:textId="77777777" w:rsidR="00573C98" w:rsidRPr="00573C98" w:rsidRDefault="00573C98" w:rsidP="00573C98">
      <w:pPr>
        <w:spacing w:before="120" w:after="120"/>
        <w:ind w:left="142"/>
        <w:jc w:val="both"/>
        <w:rPr>
          <w:rFonts w:ascii="Arial" w:hAnsi="Arial" w:cs="Arial"/>
          <w:sz w:val="24"/>
          <w:szCs w:val="24"/>
        </w:rPr>
      </w:pPr>
      <w:r w:rsidRPr="00573C98">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увеличить уровень воздействия в течение всего рабочего периода.</w:t>
      </w:r>
    </w:p>
    <w:p w14:paraId="5A34388F" w14:textId="77777777" w:rsidR="0082640B" w:rsidRPr="0082640B" w:rsidRDefault="00573C98" w:rsidP="00573C98">
      <w:pPr>
        <w:spacing w:before="120" w:after="120"/>
        <w:ind w:left="142"/>
        <w:jc w:val="both"/>
        <w:rPr>
          <w:rFonts w:ascii="Arial" w:hAnsi="Arial" w:cs="Arial"/>
          <w:sz w:val="24"/>
          <w:szCs w:val="24"/>
        </w:rPr>
      </w:pPr>
      <w:r w:rsidRPr="00573C98">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573C98">
        <w:rPr>
          <w:rFonts w:ascii="Arial" w:hAnsi="Arial" w:cs="Arial"/>
          <w:sz w:val="24"/>
          <w:szCs w:val="24"/>
        </w:rPr>
        <w:t>надлежащем состоянии, держать руки в тепле, организовывать рабочие схемы.</w:t>
      </w:r>
    </w:p>
    <w:p w14:paraId="206AB7EB"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ТЕХНИЧЕСКОЕ ОБСЛУЖИВАНИЕ И ОЧИСТКА</w:t>
      </w:r>
    </w:p>
    <w:p w14:paraId="391E706A" w14:textId="77777777" w:rsidR="0082640B" w:rsidRPr="0082640B" w:rsidRDefault="0082640B" w:rsidP="0082640B">
      <w:pPr>
        <w:pStyle w:val="a5"/>
        <w:numPr>
          <w:ilvl w:val="2"/>
          <w:numId w:val="41"/>
        </w:numPr>
        <w:spacing w:before="120" w:after="120"/>
        <w:ind w:left="644" w:right="-165" w:hanging="448"/>
        <w:jc w:val="both"/>
        <w:rPr>
          <w:rFonts w:ascii="Arial" w:hAnsi="Arial" w:cs="Arial"/>
          <w:sz w:val="24"/>
          <w:szCs w:val="24"/>
        </w:rPr>
      </w:pPr>
      <w:r w:rsidRPr="0082640B">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14:paraId="5FCB5544" w14:textId="77777777" w:rsidR="0082640B" w:rsidRP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14:paraId="16930BD7"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ТРАНСПОРТИРОВКА</w:t>
      </w:r>
    </w:p>
    <w:p w14:paraId="2239ED6E" w14:textId="77777777" w:rsid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p>
    <w:p w14:paraId="235662E3" w14:textId="77777777" w:rsidR="0082640B" w:rsidRDefault="0082640B" w:rsidP="0082640B">
      <w:pPr>
        <w:tabs>
          <w:tab w:val="left" w:pos="426"/>
          <w:tab w:val="right" w:pos="5138"/>
        </w:tabs>
        <w:spacing w:before="120" w:after="120"/>
        <w:ind w:left="168" w:right="-157"/>
        <w:jc w:val="both"/>
        <w:rPr>
          <w:rFonts w:ascii="Arial" w:hAnsi="Arial" w:cs="Arial"/>
          <w:sz w:val="24"/>
          <w:szCs w:val="24"/>
        </w:rPr>
        <w:sectPr w:rsidR="0082640B" w:rsidSect="0082640B">
          <w:footerReference w:type="even" r:id="rId21"/>
          <w:pgSz w:w="11910" w:h="16840"/>
          <w:pgMar w:top="964" w:right="880" w:bottom="709" w:left="800" w:header="0" w:footer="695" w:gutter="0"/>
          <w:cols w:num="2" w:space="720"/>
        </w:sectPr>
      </w:pPr>
    </w:p>
    <w:p w14:paraId="441C74B5" w14:textId="77777777" w:rsidR="0082640B" w:rsidRDefault="0082640B" w:rsidP="0082640B">
      <w:pPr>
        <w:ind w:left="142"/>
        <w:rPr>
          <w:rFonts w:ascii="Arial" w:hAnsi="Arial" w:cs="Arial"/>
          <w:sz w:val="24"/>
          <w:szCs w:val="24"/>
        </w:rPr>
      </w:pPr>
    </w:p>
    <w:p w14:paraId="12B62038" w14:textId="77777777" w:rsidR="0082640B" w:rsidRPr="0082640B" w:rsidRDefault="0082640B" w:rsidP="0082640B">
      <w:pPr>
        <w:tabs>
          <w:tab w:val="left" w:pos="4592"/>
          <w:tab w:val="left" w:pos="10401"/>
        </w:tabs>
        <w:spacing w:before="95"/>
        <w:ind w:left="121"/>
        <w:rPr>
          <w:rFonts w:ascii="Arial" w:eastAsia="Arial" w:hAnsi="Arial" w:cs="Arial"/>
          <w:b/>
          <w:sz w:val="16"/>
        </w:rPr>
      </w:pPr>
      <w:r w:rsidRPr="0082640B">
        <w:rPr>
          <w:rFonts w:ascii="Arial" w:eastAsia="Arial" w:hAnsi="Arial" w:cs="Arial"/>
          <w:color w:val="FFFFFF"/>
          <w:sz w:val="16"/>
          <w:shd w:val="clear" w:color="auto" w:fill="231F20"/>
        </w:rPr>
        <w:tab/>
      </w:r>
      <w:r w:rsidRPr="0082640B">
        <w:rPr>
          <w:rFonts w:ascii="Arial" w:eastAsia="Arial" w:hAnsi="Arial" w:cs="Arial"/>
          <w:b/>
          <w:color w:val="FFFFFF"/>
          <w:sz w:val="24"/>
          <w:shd w:val="clear" w:color="auto" w:fill="231F20"/>
        </w:rPr>
        <w:t>УТИЛИЗАЦИЯ</w:t>
      </w:r>
      <w:r w:rsidRPr="0082640B">
        <w:rPr>
          <w:rFonts w:ascii="Arial" w:eastAsia="Arial" w:hAnsi="Arial" w:cs="Arial"/>
          <w:b/>
          <w:color w:val="FFFFFF"/>
          <w:sz w:val="16"/>
          <w:shd w:val="clear" w:color="auto" w:fill="231F20"/>
        </w:rPr>
        <w:tab/>
      </w:r>
    </w:p>
    <w:p w14:paraId="6FFEBD5D" w14:textId="77777777" w:rsidR="0082640B" w:rsidRPr="0082640B" w:rsidRDefault="0082640B" w:rsidP="0082640B">
      <w:pPr>
        <w:ind w:left="142"/>
        <w:rPr>
          <w:rFonts w:ascii="Arial" w:hAnsi="Arial" w:cs="Arial"/>
          <w:sz w:val="24"/>
          <w:szCs w:val="24"/>
        </w:rPr>
      </w:pPr>
    </w:p>
    <w:p w14:paraId="1AB37B65" w14:textId="77777777" w:rsidR="0082640B" w:rsidRPr="000C601C" w:rsidRDefault="009E73C0" w:rsidP="009E73C0">
      <w:pPr>
        <w:ind w:left="1701" w:right="-171"/>
        <w:jc w:val="both"/>
        <w:rPr>
          <w:rFonts w:ascii="Arial" w:hAnsi="Arial" w:cs="Arial"/>
          <w:sz w:val="24"/>
          <w:szCs w:val="24"/>
        </w:rPr>
      </w:pPr>
      <w:r>
        <w:rPr>
          <w:noProof/>
          <w:lang w:eastAsia="ru-RU" w:bidi="ar-SA"/>
        </w:rPr>
        <w:drawing>
          <wp:anchor distT="0" distB="0" distL="114300" distR="114300" simplePos="0" relativeHeight="251697664" behindDoc="0" locked="0" layoutInCell="1" allowOverlap="1" wp14:anchorId="704C3714" wp14:editId="36E9FE5D">
            <wp:simplePos x="0" y="0"/>
            <wp:positionH relativeFrom="column">
              <wp:posOffset>86995</wp:posOffset>
            </wp:positionH>
            <wp:positionV relativeFrom="paragraph">
              <wp:posOffset>151514</wp:posOffset>
            </wp:positionV>
            <wp:extent cx="817880" cy="10725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17880" cy="1072515"/>
                    </a:xfrm>
                    <a:prstGeom prst="rect">
                      <a:avLst/>
                    </a:prstGeom>
                  </pic:spPr>
                </pic:pic>
              </a:graphicData>
            </a:graphic>
          </wp:anchor>
        </w:drawing>
      </w:r>
      <w:r w:rsidR="000C601C" w:rsidRPr="000C601C">
        <w:rPr>
          <w:rFonts w:ascii="Arial" w:hAnsi="Arial" w:cs="Arial"/>
          <w:noProof/>
          <w:sz w:val="24"/>
          <w:szCs w:val="24"/>
          <w:lang w:eastAsia="ru-RU" w:bidi="ar-SA"/>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использования материальных ресурсов. Для возврата использованного устройства,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729186AA" w14:textId="77777777" w:rsidR="0082640B" w:rsidRDefault="0082640B" w:rsidP="0082640B">
      <w:pPr>
        <w:ind w:left="142"/>
        <w:rPr>
          <w:rFonts w:ascii="Arial" w:hAnsi="Arial" w:cs="Arial"/>
          <w:sz w:val="24"/>
          <w:szCs w:val="24"/>
        </w:rPr>
        <w:sectPr w:rsidR="0082640B" w:rsidSect="0082640B">
          <w:type w:val="continuous"/>
          <w:pgSz w:w="11910" w:h="16840"/>
          <w:pgMar w:top="964" w:right="880" w:bottom="709" w:left="800" w:header="0" w:footer="695" w:gutter="0"/>
          <w:cols w:space="720"/>
        </w:sectPr>
      </w:pPr>
      <w:r w:rsidRPr="0082640B">
        <w:rPr>
          <w:rFonts w:ascii="Arial" w:hAnsi="Arial" w:cs="Arial"/>
          <w:sz w:val="24"/>
          <w:szCs w:val="24"/>
        </w:rPr>
        <w:t>.</w:t>
      </w:r>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2353AD" w:rsidRPr="005C057F" w14:paraId="05FF86DE" w14:textId="77777777" w:rsidTr="001848DE">
        <w:trPr>
          <w:trHeight w:val="14873"/>
        </w:trPr>
        <w:tc>
          <w:tcPr>
            <w:tcW w:w="5224" w:type="dxa"/>
          </w:tcPr>
          <w:p w14:paraId="53E811B5" w14:textId="77777777" w:rsidR="002353AD" w:rsidRPr="00556216" w:rsidRDefault="002353AD" w:rsidP="001848DE">
            <w:pPr>
              <w:jc w:val="both"/>
              <w:rPr>
                <w:rFonts w:ascii="Arial" w:hAnsi="Arial" w:cs="Arial"/>
                <w:b/>
                <w:lang w:val="ru-RU"/>
              </w:rPr>
            </w:pPr>
            <w:r w:rsidRPr="002353AD">
              <w:rPr>
                <w:rFonts w:ascii="Arial" w:hAnsi="Arial" w:cs="Arial"/>
                <w:b/>
                <w:lang w:val="ru-RU"/>
              </w:rPr>
              <w:lastRenderedPageBreak/>
              <w:t xml:space="preserve">12. </w:t>
            </w:r>
            <w:r w:rsidRPr="00556216">
              <w:rPr>
                <w:rFonts w:ascii="Arial" w:hAnsi="Arial" w:cs="Arial"/>
                <w:b/>
                <w:lang w:val="ru-RU"/>
              </w:rPr>
              <w:t xml:space="preserve">ГАРАНТИЙНЫЕ ОБЯЗАТЕЛЬСТВА </w:t>
            </w:r>
          </w:p>
          <w:p w14:paraId="08FC209A" w14:textId="77777777" w:rsidR="002353AD" w:rsidRPr="00556216" w:rsidRDefault="002353AD"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4B7B713C" w14:textId="77777777" w:rsidR="002353AD" w:rsidRPr="00556216" w:rsidRDefault="002353AD"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59B3FAF7" w14:textId="77777777" w:rsidR="002353AD" w:rsidRPr="00556216" w:rsidRDefault="002353AD"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68AFAC58" w14:textId="77777777" w:rsidR="002353AD" w:rsidRPr="00556216" w:rsidRDefault="002353AD"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3673AB46" w14:textId="77777777" w:rsidR="002353AD" w:rsidRPr="00556216" w:rsidRDefault="002353AD" w:rsidP="001848DE">
            <w:pPr>
              <w:jc w:val="both"/>
              <w:rPr>
                <w:rFonts w:ascii="Arial" w:hAnsi="Arial" w:cs="Arial"/>
                <w:sz w:val="16"/>
                <w:szCs w:val="19"/>
                <w:lang w:val="ru-RU"/>
              </w:rPr>
            </w:pPr>
          </w:p>
        </w:tc>
        <w:tc>
          <w:tcPr>
            <w:tcW w:w="5549" w:type="dxa"/>
          </w:tcPr>
          <w:p w14:paraId="0E7E6736" w14:textId="77777777" w:rsidR="002353AD" w:rsidRPr="00556216" w:rsidRDefault="002353AD"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224A40BC" w14:textId="77777777" w:rsidR="002353AD" w:rsidRPr="00556216" w:rsidRDefault="002353AD"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15A23607" w14:textId="77777777" w:rsidR="002353AD" w:rsidRDefault="002353AD"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0AFF7A32" w14:textId="77777777" w:rsidR="002353AD" w:rsidRPr="005C057F" w:rsidRDefault="002353AD" w:rsidP="001848DE">
            <w:pPr>
              <w:tabs>
                <w:tab w:val="left" w:pos="5266"/>
              </w:tabs>
              <w:ind w:right="67"/>
              <w:jc w:val="both"/>
              <w:rPr>
                <w:rFonts w:ascii="Arial" w:hAnsi="Arial" w:cs="Arial"/>
                <w:sz w:val="28"/>
                <w:szCs w:val="28"/>
              </w:rPr>
            </w:pPr>
          </w:p>
        </w:tc>
      </w:tr>
    </w:tbl>
    <w:p w14:paraId="36E596B1"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20D2C5F1"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010/2011 «О безопасности машин и оборудования»,</w:t>
      </w:r>
    </w:p>
    <w:p w14:paraId="51006686"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004/2011 «О безопасности низковольтного оборудования»,</w:t>
      </w:r>
    </w:p>
    <w:p w14:paraId="1769F075" w14:textId="77777777" w:rsidR="00197C19" w:rsidRPr="00585409" w:rsidRDefault="002E379F" w:rsidP="002E379F">
      <w:pPr>
        <w:ind w:left="142"/>
        <w:rPr>
          <w:rFonts w:ascii="Arial" w:hAnsi="Arial" w:cs="Arial"/>
          <w:sz w:val="24"/>
          <w:szCs w:val="24"/>
        </w:rPr>
      </w:pPr>
      <w:r w:rsidRPr="00585409">
        <w:rPr>
          <w:rFonts w:ascii="Arial" w:hAnsi="Arial" w:cs="Arial"/>
          <w:sz w:val="24"/>
          <w:szCs w:val="24"/>
        </w:rPr>
        <w:t>- № ТР 020/2011 «Электромагнитная совместимость технических средств».</w:t>
      </w:r>
    </w:p>
    <w:p w14:paraId="563A80CF" w14:textId="77777777" w:rsidR="002E379F" w:rsidRPr="00585409" w:rsidRDefault="002E379F" w:rsidP="002E379F">
      <w:pPr>
        <w:ind w:left="142"/>
        <w:rPr>
          <w:rFonts w:ascii="Arial" w:eastAsia="Times New Roman" w:hAnsi="Arial" w:cs="Arial"/>
          <w:sz w:val="24"/>
          <w:szCs w:val="24"/>
        </w:rPr>
      </w:pPr>
      <w:r w:rsidRPr="00585409">
        <w:rPr>
          <w:noProof/>
          <w:lang w:eastAsia="ru-RU" w:bidi="ar-SA"/>
        </w:rPr>
        <w:drawing>
          <wp:anchor distT="0" distB="0" distL="0" distR="0" simplePos="0" relativeHeight="251694592" behindDoc="0" locked="0" layoutInCell="1" allowOverlap="1" wp14:anchorId="49D0189E" wp14:editId="4F4D2F47">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1D6C69E8" w14:textId="77777777" w:rsidR="00197C19" w:rsidRPr="00585409" w:rsidRDefault="00197C19" w:rsidP="000204B2">
      <w:pPr>
        <w:spacing w:before="169"/>
        <w:ind w:left="142"/>
        <w:rPr>
          <w:rFonts w:ascii="Arial" w:eastAsia="Times New Roman" w:hAnsi="Arial" w:cs="Arial"/>
          <w:sz w:val="24"/>
          <w:szCs w:val="24"/>
        </w:rPr>
      </w:pPr>
      <w:r w:rsidRPr="00585409">
        <w:rPr>
          <w:rFonts w:ascii="Arial" w:hAnsi="Arial" w:cs="Arial"/>
          <w:sz w:val="24"/>
          <w:szCs w:val="24"/>
        </w:rPr>
        <w:t>Изготовитель: «Чанчжоу Глоуб Ко., Лтд.»</w:t>
      </w:r>
    </w:p>
    <w:p w14:paraId="6327A18D" w14:textId="77777777" w:rsidR="00197C19" w:rsidRPr="00585409" w:rsidRDefault="00197C19" w:rsidP="000204B2">
      <w:pPr>
        <w:spacing w:before="1"/>
        <w:ind w:left="142"/>
        <w:rPr>
          <w:rFonts w:ascii="Arial" w:eastAsia="Times New Roman" w:hAnsi="Arial" w:cs="Arial"/>
          <w:sz w:val="24"/>
          <w:szCs w:val="24"/>
        </w:rPr>
      </w:pPr>
    </w:p>
    <w:p w14:paraId="026D87E0"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14:paraId="3F025432" w14:textId="77777777" w:rsidR="00197C19" w:rsidRPr="00585409" w:rsidRDefault="00197C19" w:rsidP="000204B2">
      <w:pPr>
        <w:spacing w:before="8"/>
        <w:ind w:left="142"/>
        <w:rPr>
          <w:rFonts w:ascii="Arial" w:eastAsia="Times New Roman" w:hAnsi="Arial" w:cs="Arial"/>
          <w:sz w:val="24"/>
          <w:szCs w:val="24"/>
        </w:rPr>
      </w:pPr>
    </w:p>
    <w:p w14:paraId="5764E85E"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Страна производства: Китай.</w:t>
      </w:r>
    </w:p>
    <w:p w14:paraId="553345B3" w14:textId="77777777" w:rsidR="00197C19" w:rsidRPr="00585409" w:rsidRDefault="00197C19" w:rsidP="000204B2">
      <w:pPr>
        <w:spacing w:before="5"/>
        <w:ind w:left="142"/>
        <w:rPr>
          <w:rFonts w:ascii="Arial" w:eastAsia="Times New Roman" w:hAnsi="Arial" w:cs="Arial"/>
          <w:sz w:val="24"/>
          <w:szCs w:val="24"/>
        </w:rPr>
      </w:pPr>
    </w:p>
    <w:p w14:paraId="2B05BEEB"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p>
    <w:p w14:paraId="1679FD83" w14:textId="77777777" w:rsidR="00197C19" w:rsidRPr="00585409" w:rsidRDefault="00197C19" w:rsidP="000204B2">
      <w:pPr>
        <w:spacing w:before="2"/>
        <w:ind w:left="142"/>
        <w:rPr>
          <w:rFonts w:ascii="Arial" w:eastAsia="Times New Roman" w:hAnsi="Arial" w:cs="Arial"/>
          <w:sz w:val="24"/>
          <w:szCs w:val="24"/>
        </w:rPr>
      </w:pPr>
    </w:p>
    <w:p w14:paraId="60FF50A5" w14:textId="77777777" w:rsidR="005C6E60" w:rsidRPr="00585409" w:rsidRDefault="00197C19" w:rsidP="000204B2">
      <w:pPr>
        <w:spacing w:before="3"/>
        <w:ind w:left="142"/>
        <w:jc w:val="both"/>
        <w:rPr>
          <w:rFonts w:ascii="Arial" w:hAnsi="Arial" w:cs="Arial"/>
          <w:sz w:val="24"/>
          <w:szCs w:val="24"/>
        </w:rPr>
      </w:pPr>
      <w:r w:rsidRPr="00585409">
        <w:rPr>
          <w:rFonts w:ascii="Arial" w:hAnsi="Arial" w:cs="Arial"/>
          <w:sz w:val="24"/>
          <w:szCs w:val="24"/>
        </w:rPr>
        <w:t>Адрес: 119049, Российская Федерация, город Москва, Якиманский переулок, д.6. Телефон: +7-495- 221-8903</w:t>
      </w:r>
    </w:p>
    <w:p w14:paraId="3DC5C3C6" w14:textId="77777777" w:rsidR="005C6E60" w:rsidRPr="00585409" w:rsidRDefault="005C6E60" w:rsidP="000204B2">
      <w:pPr>
        <w:spacing w:before="3"/>
        <w:ind w:left="112"/>
        <w:jc w:val="both"/>
        <w:rPr>
          <w:rFonts w:ascii="Arial" w:hAnsi="Arial" w:cs="Arial"/>
          <w:sz w:val="24"/>
          <w:szCs w:val="24"/>
        </w:rPr>
      </w:pPr>
    </w:p>
    <w:p w14:paraId="66F46A1B" w14:textId="77777777" w:rsidR="000204B2" w:rsidRPr="00585409" w:rsidRDefault="000204B2" w:rsidP="000204B2">
      <w:pPr>
        <w:spacing w:before="3"/>
        <w:ind w:left="112"/>
        <w:jc w:val="center"/>
        <w:rPr>
          <w:rFonts w:ascii="Arial" w:hAnsi="Arial" w:cs="Arial"/>
          <w:b/>
          <w:sz w:val="24"/>
          <w:szCs w:val="24"/>
        </w:rPr>
      </w:pPr>
      <w:r w:rsidRPr="00585409">
        <w:rPr>
          <w:rFonts w:ascii="Arial" w:hAnsi="Arial" w:cs="Arial"/>
          <w:b/>
          <w:color w:val="000000" w:themeColor="text1"/>
          <w:sz w:val="24"/>
          <w:szCs w:val="24"/>
        </w:rPr>
        <w:t>ДАННЫЕ О СЕТИ АСЦ ГРИНВОРКС</w:t>
      </w:r>
    </w:p>
    <w:p w14:paraId="49976C38" w14:textId="77777777" w:rsidR="005C6E60" w:rsidRPr="00585409"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E45549" w:rsidRPr="00161290" w14:paraId="5502D0E1"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511F7516"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3EDBB78A" w14:textId="77777777" w:rsidR="00E45549" w:rsidRPr="00161290" w:rsidRDefault="00E45549"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E1D0E37" w14:textId="77777777" w:rsidR="00E45549" w:rsidRPr="00161290" w:rsidRDefault="00E45549"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0BB708BC" w14:textId="77777777" w:rsidR="00E45549" w:rsidRPr="00161290" w:rsidRDefault="00E45549"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7D6C2FB" w14:textId="77777777" w:rsidR="00E45549" w:rsidRPr="00161290" w:rsidRDefault="00E45549"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E45549" w:rsidRPr="00161290" w14:paraId="1B496F92"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8141C55"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668FC57D"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49839B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4EEB954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3ECB60B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E45549" w:rsidRPr="00161290" w14:paraId="39B34DF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B4A04E2"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11AA51E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E15ECC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3A2A706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92709E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E45549" w:rsidRPr="00161290" w14:paraId="6BA6013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EC1CF6C"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5C3F36E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02A1F8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6B07345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E6FA1F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E45549" w:rsidRPr="00161290" w14:paraId="3FF086C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A894517"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5F2C607D"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47E932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46DFD65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42DE68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E45549" w:rsidRPr="00161290" w14:paraId="52CF469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96E742E"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6D6BC8E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B07F91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5BED0FF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08AAB0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E45549" w:rsidRPr="00161290" w14:paraId="195A75C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4D4DB89"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24F7033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342425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0FF8181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BC1EAD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E45549" w:rsidRPr="00161290" w14:paraId="6A8A14E4"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E64ED98"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40FBB0B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2B6534A"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77A6015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68D6C8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E45549" w:rsidRPr="00161290" w14:paraId="7E69225F"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E506D75"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7E83FA4A"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825F27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52D3127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679817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E45549" w:rsidRPr="00161290" w14:paraId="07CB0BD9"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2589CC9"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3C8391AD"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1E787EB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0FA1859A"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28F1FFD"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E45549" w:rsidRPr="00161290" w14:paraId="1765BB80"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3923CA1"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6C2CBA3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AEFAB2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2785468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EEFFA6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E45549" w:rsidRPr="00161290" w14:paraId="3AA40C4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4D6E9EE"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33D90D6D"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8E4F0C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71F4F400"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D41A6AC"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E45549" w:rsidRPr="00161290" w14:paraId="5D03FC2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2788418"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2470674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7380C5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0C3DC91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957166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E45549" w:rsidRPr="00161290" w14:paraId="294CE2C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CEC8874"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193BBDC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3EB797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1B9EC636"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526B72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E45549" w:rsidRPr="00161290" w14:paraId="5BEA9E4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5A3D790"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799173C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C1433B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0E1024B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C5DF77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E45549" w:rsidRPr="00161290" w14:paraId="22DF600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2C665FA"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15</w:t>
            </w:r>
          </w:p>
        </w:tc>
        <w:tc>
          <w:tcPr>
            <w:tcW w:w="1828" w:type="dxa"/>
            <w:tcBorders>
              <w:top w:val="nil"/>
              <w:left w:val="nil"/>
              <w:bottom w:val="single" w:sz="4" w:space="0" w:color="auto"/>
              <w:right w:val="nil"/>
            </w:tcBorders>
            <w:shd w:val="clear" w:color="auto" w:fill="auto"/>
            <w:noWrap/>
            <w:vAlign w:val="bottom"/>
            <w:hideMark/>
          </w:tcPr>
          <w:p w14:paraId="2043086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6A6366D"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7182D9B9" w14:textId="77777777" w:rsidR="00E45549" w:rsidRPr="00161290" w:rsidRDefault="00E45549" w:rsidP="00CC035C">
            <w:pPr>
              <w:rPr>
                <w:rFonts w:asciiTheme="minorHAnsi" w:eastAsia="Times New Roman" w:hAnsiTheme="minorHAnsi" w:cstheme="minorHAnsi"/>
                <w:bCs/>
                <w:iCs/>
                <w:color w:val="000000"/>
                <w:sz w:val="20"/>
                <w:szCs w:val="20"/>
                <w:lang w:eastAsia="ru-RU"/>
              </w:rPr>
            </w:pPr>
            <w:r w:rsidRPr="00161290">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3E77E26"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E45549" w:rsidRPr="00161290" w14:paraId="2DD6C8F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E73DFC8"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6E5CE36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C8DE2D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6A43C03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4312EA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E45549" w:rsidRPr="00161290" w14:paraId="4E5D734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3E90DA4"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3EBD18DB"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76F5FF3"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06C0D7AE"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F1EDEF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8(918) 193 84 48 </w:t>
            </w:r>
          </w:p>
        </w:tc>
      </w:tr>
      <w:tr w:rsidR="00E45549" w:rsidRPr="00161290" w14:paraId="38E9AF9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21BCBFF"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2F6DDCBD"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4BA161A"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11EEBC5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EBB0CE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E45549" w:rsidRPr="00161290" w14:paraId="14275C5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802E363"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21DA468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DCF67F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28D3D21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130472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E45549" w:rsidRPr="00161290" w14:paraId="1A18D3C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50F65E1"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7AC4398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54DF2916"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10380A6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0F31FD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E45549" w:rsidRPr="00161290" w14:paraId="674CE99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580F88B"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7FCBCD6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892D6C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4445A61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F02BE5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E45549" w:rsidRPr="00161290" w14:paraId="32F2C87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CAA4BD5"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7C2BD52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89D7B3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0C8D71A9" w14:textId="77777777" w:rsidR="00E45549" w:rsidRPr="00161290" w:rsidRDefault="00E45549"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94E111A" w14:textId="77777777" w:rsidR="00E45549" w:rsidRPr="00161290" w:rsidRDefault="00E45549"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E45549" w:rsidRPr="00161290" w14:paraId="7F42755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7017C03"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7EFF3F7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2132201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1B06731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179230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E45549" w:rsidRPr="00161290" w14:paraId="412D17B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39BD58F"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7C5C91B5"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64EC6E4"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1730CF4E"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68D98D6"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E45549" w:rsidRPr="00161290" w14:paraId="7B0B499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9F4B13B"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3B402323"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690D58D"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1D5D41EA"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DB6709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E45549" w:rsidRPr="00161290" w14:paraId="70470A9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B133125"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2A514C0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BDF996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1C0D59A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735A6A6"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E45549" w:rsidRPr="00161290" w14:paraId="667A3A6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06F20D8"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724BE96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54582F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36BDE4E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E03E52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E45549" w:rsidRPr="00161290" w14:paraId="4D3A481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A1FF861"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3788957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DDA527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14:paraId="0B9B6CF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4AFF44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E45549" w:rsidRPr="00161290" w14:paraId="1AC7F0A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FED6CF5"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6279C679" w14:textId="77777777" w:rsidR="00E45549" w:rsidRPr="00161290" w:rsidRDefault="00E45549"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4BFF72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0378B1C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8485A9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E45549" w:rsidRPr="00161290" w14:paraId="508333C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36901EE"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6E7BBC35" w14:textId="77777777" w:rsidR="00E45549" w:rsidRPr="00161290" w:rsidRDefault="00E45549"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BF038AA" w14:textId="77777777" w:rsidR="00E45549" w:rsidRPr="00161290" w:rsidRDefault="00E45549"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69BA8B86" w14:textId="77777777" w:rsidR="00E45549" w:rsidRPr="00161290" w:rsidRDefault="00E45549"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487959B" w14:textId="77777777" w:rsidR="00E45549" w:rsidRPr="00161290" w:rsidRDefault="00E45549"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E45549" w:rsidRPr="00161290" w14:paraId="611A962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46706CE"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0F7CE3A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53751B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7645D81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07F5CD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E45549" w:rsidRPr="00161290" w14:paraId="0FEC797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4001AFB"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2317F8D6"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9B1E19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6827378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389938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E45549" w:rsidRPr="00161290" w14:paraId="688AAC6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DFC3CD1"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50B60A6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2BAABA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7E58C88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F12351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( 4862 ) 54-12-12 доб 132, 8-960-650-30-00</w:t>
            </w:r>
          </w:p>
        </w:tc>
      </w:tr>
      <w:tr w:rsidR="00E45549" w:rsidRPr="00161290" w14:paraId="1BFD82A1"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B050CD1"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7BC96B2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9202D46"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6275D78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DDA550C"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E45549" w:rsidRPr="00161290" w14:paraId="7301A28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7892916"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13FA1F9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D9A9B3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2F41E2D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DA7A21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E45549" w:rsidRPr="00161290" w14:paraId="1F444AF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0C5A110"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58C0B24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385762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6213E21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2FD526F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E45549" w:rsidRPr="00161290" w14:paraId="444CE26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9FD986A"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30CCDF7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3EA4D016"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53CFB442" w14:textId="77777777" w:rsidR="00E45549" w:rsidRPr="00161290" w:rsidRDefault="00E45549"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624320C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E45549" w:rsidRPr="00161290" w14:paraId="6785FDA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4969C80"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30FEC9D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9923A2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39CE16C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24DA37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E45549" w:rsidRPr="00161290" w14:paraId="7182A04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A5FCFB3"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68AFC11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98EAE7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14:paraId="31C8371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8F7479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E45549" w:rsidRPr="00161290" w14:paraId="7346C8B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B4BD2FB"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66E9C584"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314B4D1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14:paraId="30D95A0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1D5F7CE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E45549" w:rsidRPr="00161290" w14:paraId="1AE8C35A"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D8FBDF1"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0E76CB4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E60241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4955C8B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B021B9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E45549" w:rsidRPr="00161290" w14:paraId="050AEBA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E9B0B5D"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4D0FED6A" w14:textId="77777777" w:rsidR="00E45549" w:rsidRPr="00161290" w:rsidRDefault="00E45549"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Колоколов </w:t>
            </w:r>
            <w:r w:rsidRPr="00161290">
              <w:rPr>
                <w:rFonts w:asciiTheme="minorHAnsi" w:eastAsia="Times New Roman" w:hAnsiTheme="minorHAnsi" w:cstheme="minorHAnsi"/>
                <w:color w:val="000000"/>
                <w:sz w:val="20"/>
                <w:szCs w:val="20"/>
                <w:lang w:eastAsia="ru-RU"/>
              </w:rPr>
              <w:lastRenderedPageBreak/>
              <w:t>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713D47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4ECA0A8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443058, г. Самара, Физкультурная, дом </w:t>
            </w:r>
            <w:r w:rsidRPr="00161290">
              <w:rPr>
                <w:rFonts w:asciiTheme="minorHAnsi" w:eastAsia="Times New Roman" w:hAnsiTheme="minorHAnsi" w:cstheme="minorHAnsi"/>
                <w:color w:val="000000"/>
                <w:sz w:val="20"/>
                <w:lang w:eastAsia="ru-RU"/>
              </w:rPr>
              <w:lastRenderedPageBreak/>
              <w:t>№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803CE3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8(846)9905446</w:t>
            </w:r>
          </w:p>
        </w:tc>
      </w:tr>
      <w:tr w:rsidR="00E45549" w:rsidRPr="00161290" w14:paraId="7FE4DD0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EFF06B7"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68B151ED"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5A0DAD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36F78F7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246C44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E45549" w:rsidRPr="00161290" w14:paraId="413851B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9FFBAA6"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32A81DD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68D890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2ECF067F"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7390316"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E45549" w:rsidRPr="00161290" w14:paraId="3604742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8A484F8"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4A8DF89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3873C5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14:paraId="3622638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0519D17" w14:textId="77777777" w:rsidR="00E45549" w:rsidRPr="00161290" w:rsidRDefault="00E45549"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E45549" w:rsidRPr="00161290" w14:paraId="22EBF9E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3E85B6C"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64082FF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9255952"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14:paraId="18E06DE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4E57CA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83 452 215 669</w:t>
            </w:r>
          </w:p>
        </w:tc>
      </w:tr>
      <w:tr w:rsidR="00E45549" w:rsidRPr="00161290" w14:paraId="5CDFA26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1DF91E6"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08ED031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79D523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3967EA4A"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293D85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E45549" w:rsidRPr="00161290" w14:paraId="5FEC68A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A661B9E"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0A3E39D8"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103DC4DA"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2CB58735"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4B10D5F1"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E45549" w:rsidRPr="00161290" w14:paraId="0243CB88"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0B7789F1"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03F389AB"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30F5118E"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14:paraId="44AF436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12B9F04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E45549" w:rsidRPr="00161290" w14:paraId="7BD49925"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DE3DDEB"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29C58573"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99D47C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14:paraId="41D6425A"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3BC59F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244-64-46  8(727) 293-34-53</w:t>
            </w:r>
          </w:p>
        </w:tc>
      </w:tr>
      <w:tr w:rsidR="00E45549" w:rsidRPr="00161290" w14:paraId="03150354"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26040BAA" w14:textId="77777777" w:rsidR="00E45549" w:rsidRPr="00161290" w:rsidRDefault="00E45549"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04404FE7"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32460DE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449077F0"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75561949" w14:textId="77777777" w:rsidR="00E45549" w:rsidRPr="00161290" w:rsidRDefault="00E45549"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14:paraId="582D6017" w14:textId="77777777" w:rsidR="000204B2" w:rsidRPr="00585409" w:rsidRDefault="000204B2" w:rsidP="005C6E60">
      <w:pPr>
        <w:rPr>
          <w:rFonts w:ascii="Arial" w:eastAsia="Times New Roman" w:hAnsi="Arial" w:cs="Arial"/>
          <w:sz w:val="24"/>
          <w:szCs w:val="24"/>
        </w:rPr>
      </w:pPr>
    </w:p>
    <w:p w14:paraId="5FCC437F"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Импортер в РБ:</w:t>
      </w:r>
      <w:r w:rsidRPr="00585409">
        <w:rPr>
          <w:rFonts w:ascii="Arial" w:hAnsi="Arial" w:cs="Arial"/>
          <w:b/>
          <w:color w:val="1E1E1E"/>
          <w:sz w:val="24"/>
          <w:szCs w:val="24"/>
        </w:rPr>
        <w:t xml:space="preserve"> Совместное предприятие СКАНЛИНК-ООО</w:t>
      </w:r>
      <w:r w:rsidRPr="00585409">
        <w:rPr>
          <w:rFonts w:ascii="Arial" w:hAnsi="Arial" w:cs="Arial"/>
          <w:color w:val="1E1E1E"/>
          <w:sz w:val="24"/>
          <w:szCs w:val="24"/>
        </w:rPr>
        <w:t xml:space="preserve"> </w:t>
      </w:r>
    </w:p>
    <w:p w14:paraId="3A465A9F"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г. Минск, 4-ый пер. Монтажников д. 5-16    </w:t>
      </w:r>
    </w:p>
    <w:p w14:paraId="380F466D" w14:textId="77777777" w:rsidR="0067063D"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т. 234-99-99 факс 238-04-04 </w:t>
      </w:r>
      <w:hyperlink r:id="rId24" w:history="1">
        <w:r w:rsidR="00E45549" w:rsidRPr="00C815C7">
          <w:rPr>
            <w:rStyle w:val="ad"/>
            <w:rFonts w:ascii="Arial" w:hAnsi="Arial" w:cs="Arial"/>
            <w:sz w:val="24"/>
            <w:szCs w:val="24"/>
          </w:rPr>
          <w:t>opt@scanlink.by</w:t>
        </w:r>
      </w:hyperlink>
    </w:p>
    <w:p w14:paraId="3D0D9412" w14:textId="77777777" w:rsidR="00E45549" w:rsidRDefault="00E45549" w:rsidP="0067063D">
      <w:pPr>
        <w:ind w:left="-98"/>
        <w:jc w:val="both"/>
        <w:rPr>
          <w:rFonts w:ascii="Arial" w:hAnsi="Arial" w:cs="Arial"/>
          <w:color w:val="1E1E1E"/>
          <w:sz w:val="24"/>
          <w:szCs w:val="24"/>
        </w:rPr>
      </w:pPr>
    </w:p>
    <w:p w14:paraId="4CF65386" w14:textId="77777777" w:rsidR="005C6E60" w:rsidRPr="00585409" w:rsidRDefault="005C6E60" w:rsidP="000204B2">
      <w:pPr>
        <w:ind w:left="-98"/>
        <w:jc w:val="both"/>
        <w:rPr>
          <w:rFonts w:ascii="Arial" w:eastAsia="Times New Roman" w:hAnsi="Arial" w:cs="Arial"/>
          <w:sz w:val="24"/>
          <w:szCs w:val="24"/>
        </w:rPr>
      </w:pPr>
      <w:r w:rsidRPr="00585409">
        <w:rPr>
          <w:rFonts w:ascii="Arial" w:hAnsi="Arial" w:cs="Arial"/>
          <w:b/>
          <w:color w:val="1E1E1E"/>
          <w:sz w:val="24"/>
          <w:szCs w:val="24"/>
        </w:rPr>
        <w:t>Запрещается выбрасывать электроинструмент вместе с бытовыми отходами!</w:t>
      </w:r>
    </w:p>
    <w:p w14:paraId="20EF257B" w14:textId="77777777" w:rsidR="005C6E60" w:rsidRPr="00585409" w:rsidRDefault="005C6E60" w:rsidP="000204B2">
      <w:pPr>
        <w:spacing w:before="5"/>
        <w:ind w:left="-98"/>
        <w:rPr>
          <w:rFonts w:ascii="Arial" w:eastAsia="Times New Roman" w:hAnsi="Arial" w:cs="Arial"/>
          <w:b/>
          <w:bCs/>
          <w:sz w:val="24"/>
          <w:szCs w:val="24"/>
        </w:rPr>
      </w:pPr>
    </w:p>
    <w:p w14:paraId="117DA572" w14:textId="77777777" w:rsidR="005C6E60" w:rsidRPr="00585409" w:rsidRDefault="005C6E60" w:rsidP="00165389">
      <w:pPr>
        <w:pStyle w:val="5"/>
        <w:ind w:left="-98" w:right="165"/>
        <w:jc w:val="both"/>
        <w:rPr>
          <w:rFonts w:ascii="Arial" w:hAnsi="Arial" w:cs="Arial"/>
          <w:sz w:val="24"/>
          <w:szCs w:val="24"/>
        </w:rPr>
      </w:pPr>
      <w:r w:rsidRPr="00585409">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1C40BE03" w14:textId="77777777" w:rsidR="005C6E60" w:rsidRPr="00585409" w:rsidRDefault="005C6E60" w:rsidP="00165389">
      <w:pPr>
        <w:spacing w:before="4"/>
        <w:ind w:left="-98" w:right="165"/>
        <w:jc w:val="both"/>
        <w:rPr>
          <w:rFonts w:ascii="Arial" w:eastAsia="Times New Roman" w:hAnsi="Arial" w:cs="Arial"/>
          <w:sz w:val="24"/>
          <w:szCs w:val="24"/>
        </w:rPr>
      </w:pPr>
    </w:p>
    <w:p w14:paraId="7AC64A62" w14:textId="77777777" w:rsidR="005C6E60" w:rsidRPr="00585409" w:rsidRDefault="005C6E60" w:rsidP="00165389">
      <w:pPr>
        <w:ind w:left="-98" w:right="165"/>
        <w:jc w:val="both"/>
        <w:rPr>
          <w:rFonts w:ascii="Arial" w:eastAsia="Times New Roman" w:hAnsi="Arial" w:cs="Arial"/>
          <w:sz w:val="24"/>
          <w:szCs w:val="24"/>
        </w:rPr>
      </w:pPr>
      <w:r w:rsidRPr="00585409">
        <w:rPr>
          <w:rFonts w:ascii="Arial" w:hAnsi="Arial" w:cs="Arial"/>
          <w:color w:val="1E1E1E"/>
          <w:sz w:val="24"/>
          <w:szCs w:val="24"/>
        </w:rPr>
        <w:t>В других обстоятельствах:</w:t>
      </w:r>
    </w:p>
    <w:p w14:paraId="242094E1" w14:textId="77777777" w:rsidR="005C6E60" w:rsidRPr="00585409" w:rsidRDefault="005C6E60" w:rsidP="00165389">
      <w:pPr>
        <w:spacing w:before="7"/>
        <w:ind w:left="-98" w:right="165"/>
        <w:jc w:val="both"/>
        <w:rPr>
          <w:rFonts w:ascii="Arial" w:eastAsia="Times New Roman" w:hAnsi="Arial" w:cs="Arial"/>
          <w:sz w:val="24"/>
          <w:szCs w:val="24"/>
        </w:rPr>
      </w:pPr>
    </w:p>
    <w:p w14:paraId="10FC3835"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не выбрасывайте электроинструмент вместе с бытовым мусором;</w:t>
      </w:r>
    </w:p>
    <w:p w14:paraId="37051322" w14:textId="77777777" w:rsidR="005C6E60" w:rsidRPr="00585409" w:rsidRDefault="005C6E60" w:rsidP="00165389">
      <w:pPr>
        <w:tabs>
          <w:tab w:val="left" w:pos="284"/>
        </w:tabs>
        <w:spacing w:before="10"/>
        <w:ind w:left="284" w:right="165" w:hanging="426"/>
        <w:jc w:val="both"/>
        <w:rPr>
          <w:rFonts w:ascii="Arial" w:eastAsia="Times New Roman" w:hAnsi="Arial" w:cs="Arial"/>
          <w:sz w:val="24"/>
          <w:szCs w:val="24"/>
        </w:rPr>
      </w:pPr>
    </w:p>
    <w:p w14:paraId="58BBDCF0"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рекомендуется обращаться в специализированные пункты вторичной переработки сырья.</w:t>
      </w:r>
    </w:p>
    <w:p w14:paraId="3A17B802" w14:textId="77777777" w:rsidR="005C6E60" w:rsidRPr="00585409" w:rsidRDefault="005C6E60" w:rsidP="00165389">
      <w:pPr>
        <w:ind w:left="-98" w:right="165"/>
        <w:jc w:val="both"/>
        <w:rPr>
          <w:rFonts w:ascii="Arial" w:eastAsia="Times New Roman" w:hAnsi="Arial" w:cs="Arial"/>
          <w:sz w:val="24"/>
          <w:szCs w:val="24"/>
        </w:rPr>
      </w:pPr>
    </w:p>
    <w:p w14:paraId="3AFAEFE1" w14:textId="77777777" w:rsidR="005C6E60" w:rsidRPr="00585409" w:rsidRDefault="005C6E60" w:rsidP="00165389">
      <w:pPr>
        <w:spacing w:before="119"/>
        <w:ind w:left="-98" w:right="165"/>
        <w:jc w:val="both"/>
        <w:rPr>
          <w:rFonts w:ascii="Arial" w:eastAsia="Times New Roman" w:hAnsi="Arial" w:cs="Arial"/>
          <w:sz w:val="24"/>
          <w:szCs w:val="24"/>
        </w:rPr>
      </w:pPr>
      <w:r w:rsidRPr="00585409">
        <w:rPr>
          <w:rFonts w:ascii="Arial" w:hAnsi="Arial" w:cs="Arial"/>
          <w:color w:val="1E1E1E"/>
          <w:sz w:val="24"/>
          <w:szCs w:val="24"/>
        </w:rPr>
        <w:t>Дата производства указана на этикетке устройства в формате: Месяц / Число / Год.</w:t>
      </w:r>
    </w:p>
    <w:p w14:paraId="47D16BB2" w14:textId="77777777" w:rsidR="005C6E60" w:rsidRPr="00585409" w:rsidRDefault="005C6E60" w:rsidP="00165389">
      <w:pPr>
        <w:ind w:left="-98" w:right="165"/>
        <w:jc w:val="both"/>
        <w:rPr>
          <w:rFonts w:ascii="Arial" w:eastAsia="Times New Roman" w:hAnsi="Arial" w:cs="Arial"/>
          <w:sz w:val="24"/>
          <w:szCs w:val="24"/>
        </w:rPr>
      </w:pPr>
    </w:p>
    <w:p w14:paraId="481D6727" w14:textId="77777777" w:rsidR="005C6E60" w:rsidRDefault="005C6E60" w:rsidP="00165389">
      <w:pPr>
        <w:spacing w:before="1"/>
        <w:ind w:left="-98" w:right="165"/>
        <w:jc w:val="both"/>
        <w:rPr>
          <w:rFonts w:ascii="Arial" w:eastAsia="Times New Roman" w:hAnsi="Arial" w:cs="Arial"/>
          <w:sz w:val="24"/>
          <w:szCs w:val="24"/>
        </w:rPr>
      </w:pPr>
    </w:p>
    <w:p w14:paraId="2B0B14B1" w14:textId="77777777" w:rsidR="002353AD" w:rsidRDefault="002353AD" w:rsidP="00165389">
      <w:pPr>
        <w:spacing w:before="1"/>
        <w:ind w:left="-98" w:right="165"/>
        <w:jc w:val="both"/>
        <w:rPr>
          <w:rFonts w:ascii="Arial" w:eastAsia="Times New Roman" w:hAnsi="Arial" w:cs="Arial"/>
          <w:sz w:val="24"/>
          <w:szCs w:val="24"/>
        </w:rPr>
      </w:pPr>
    </w:p>
    <w:p w14:paraId="632595C0" w14:textId="77777777" w:rsidR="002353AD" w:rsidRDefault="002353AD" w:rsidP="00165389">
      <w:pPr>
        <w:spacing w:before="1"/>
        <w:ind w:left="-98" w:right="165"/>
        <w:jc w:val="both"/>
        <w:rPr>
          <w:rFonts w:ascii="Arial" w:eastAsia="Times New Roman" w:hAnsi="Arial" w:cs="Arial"/>
          <w:sz w:val="24"/>
          <w:szCs w:val="24"/>
        </w:rPr>
      </w:pPr>
    </w:p>
    <w:p w14:paraId="33EEE395" w14:textId="77777777" w:rsidR="002353AD" w:rsidRDefault="002353AD" w:rsidP="00165389">
      <w:pPr>
        <w:spacing w:before="1"/>
        <w:ind w:left="-98" w:right="165"/>
        <w:jc w:val="both"/>
        <w:rPr>
          <w:rFonts w:ascii="Arial" w:eastAsia="Times New Roman" w:hAnsi="Arial" w:cs="Arial"/>
          <w:sz w:val="24"/>
          <w:szCs w:val="24"/>
        </w:rPr>
      </w:pPr>
    </w:p>
    <w:p w14:paraId="6E9D9621" w14:textId="77777777" w:rsidR="002353AD" w:rsidRDefault="002353AD" w:rsidP="00165389">
      <w:pPr>
        <w:spacing w:before="1"/>
        <w:ind w:left="-98" w:right="165"/>
        <w:jc w:val="both"/>
        <w:rPr>
          <w:rFonts w:ascii="Arial" w:eastAsia="Times New Roman" w:hAnsi="Arial" w:cs="Arial"/>
          <w:sz w:val="24"/>
          <w:szCs w:val="24"/>
        </w:rPr>
      </w:pPr>
    </w:p>
    <w:p w14:paraId="2E956960" w14:textId="77777777" w:rsidR="005C6E60" w:rsidRPr="00585409" w:rsidRDefault="005C6E60" w:rsidP="00165389">
      <w:pPr>
        <w:ind w:left="-98" w:right="165"/>
        <w:jc w:val="center"/>
        <w:rPr>
          <w:rFonts w:ascii="Arial" w:eastAsia="Times New Roman" w:hAnsi="Arial" w:cs="Arial"/>
          <w:sz w:val="24"/>
          <w:szCs w:val="24"/>
        </w:rPr>
      </w:pPr>
      <w:r w:rsidRPr="00585409">
        <w:rPr>
          <w:rFonts w:ascii="Arial" w:hAnsi="Arial" w:cs="Arial"/>
          <w:b/>
          <w:color w:val="1E1E1E"/>
          <w:sz w:val="24"/>
          <w:szCs w:val="24"/>
        </w:rPr>
        <w:t>ВНИМАНИЕ!!!</w:t>
      </w:r>
    </w:p>
    <w:p w14:paraId="34F8453E" w14:textId="77777777" w:rsidR="005C6E60" w:rsidRPr="00585409" w:rsidRDefault="005C6E60" w:rsidP="00165389">
      <w:pPr>
        <w:spacing w:before="4"/>
        <w:ind w:left="-98" w:right="165"/>
        <w:jc w:val="both"/>
        <w:rPr>
          <w:rFonts w:ascii="Arial" w:eastAsia="Times New Roman" w:hAnsi="Arial" w:cs="Arial"/>
          <w:b/>
          <w:bCs/>
          <w:sz w:val="24"/>
          <w:szCs w:val="24"/>
        </w:rPr>
      </w:pPr>
    </w:p>
    <w:p w14:paraId="33852C4C" w14:textId="77777777" w:rsidR="00872FEA" w:rsidRPr="00585409" w:rsidRDefault="005C6E60" w:rsidP="00165389">
      <w:pPr>
        <w:spacing w:line="264" w:lineRule="auto"/>
        <w:ind w:left="-98" w:right="165"/>
        <w:jc w:val="both"/>
        <w:rPr>
          <w:rFonts w:ascii="Arial" w:eastAsia="Times New Roman" w:hAnsi="Arial" w:cs="Arial"/>
          <w:sz w:val="24"/>
          <w:szCs w:val="24"/>
        </w:rPr>
      </w:pPr>
      <w:r w:rsidRPr="00585409">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585409" w:rsidSect="00F82AED">
      <w:footerReference w:type="default" r:id="rId25"/>
      <w:pgSz w:w="11910" w:h="16840"/>
      <w:pgMar w:top="993" w:right="880" w:bottom="1418"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E8A53" w14:textId="77777777" w:rsidR="00C409B6" w:rsidRDefault="00C409B6">
      <w:r>
        <w:separator/>
      </w:r>
    </w:p>
  </w:endnote>
  <w:endnote w:type="continuationSeparator" w:id="0">
    <w:p w14:paraId="63C7053A" w14:textId="77777777" w:rsidR="00C409B6" w:rsidRDefault="00C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45E6" w14:textId="77777777" w:rsidR="00AF47B2" w:rsidRPr="00557E73" w:rsidRDefault="00AF47B2">
    <w:pPr>
      <w:pStyle w:val="ab"/>
      <w:jc w:val="center"/>
      <w:rPr>
        <w:rFonts w:ascii="Arial" w:hAnsi="Arial" w:cs="Arial"/>
      </w:rPr>
    </w:pPr>
  </w:p>
  <w:p w14:paraId="67325C79" w14:textId="77777777" w:rsidR="00AF47B2" w:rsidRDefault="00AF47B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8B1CF"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AD002" w14:textId="77777777" w:rsidR="00AF47B2" w:rsidRPr="00557E73" w:rsidRDefault="00AF47B2">
    <w:pPr>
      <w:pStyle w:val="ab"/>
      <w:jc w:val="center"/>
      <w:rPr>
        <w:rFonts w:ascii="Arial" w:hAnsi="Arial" w:cs="Arial"/>
      </w:rPr>
    </w:pPr>
  </w:p>
  <w:p w14:paraId="155A92E7"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0DC5" w14:textId="77777777" w:rsidR="0082640B" w:rsidRPr="00557E73" w:rsidRDefault="0082640B">
    <w:pPr>
      <w:pStyle w:val="ab"/>
      <w:jc w:val="center"/>
      <w:rPr>
        <w:rFonts w:ascii="Arial" w:hAnsi="Arial" w:cs="Arial"/>
      </w:rPr>
    </w:pPr>
  </w:p>
  <w:p w14:paraId="4331F3EA" w14:textId="77777777" w:rsidR="0082640B" w:rsidRDefault="0082640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550BC" w14:textId="77777777" w:rsidR="00C409B6" w:rsidRDefault="00C409B6">
      <w:r>
        <w:separator/>
      </w:r>
    </w:p>
  </w:footnote>
  <w:footnote w:type="continuationSeparator" w:id="0">
    <w:p w14:paraId="35DFB215" w14:textId="77777777" w:rsidR="00C409B6" w:rsidRDefault="00C40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FAF0"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69.35pt;visibility:visible;mso-wrap-style:square" o:bullet="t">
        <v:imagedata r:id="rId1" o:title=""/>
      </v:shape>
    </w:pict>
  </w:numPicBullet>
  <w:numPicBullet w:numPicBulletId="1">
    <w:pict>
      <v:shape id="_x0000_i1029" type="#_x0000_t75" style="width:33.35pt;height:30pt;visibility:visible;mso-wrap-style:square" o:bullet="t">
        <v:imagedata r:id="rId2"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15:restartNumberingAfterBreak="0">
    <w:nsid w:val="21586026"/>
    <w:multiLevelType w:val="multilevel"/>
    <w:tmpl w:val="D8DABA2E"/>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7"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0"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1"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2" w15:restartNumberingAfterBreak="0">
    <w:nsid w:val="45023204"/>
    <w:multiLevelType w:val="hybridMultilevel"/>
    <w:tmpl w:val="27822F62"/>
    <w:lvl w:ilvl="0" w:tplc="04190017">
      <w:start w:val="1"/>
      <w:numFmt w:val="lowerLetter"/>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4"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5"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7" w15:restartNumberingAfterBreak="0">
    <w:nsid w:val="63934EB7"/>
    <w:multiLevelType w:val="hybridMultilevel"/>
    <w:tmpl w:val="7E5E6122"/>
    <w:lvl w:ilvl="0" w:tplc="E0AE0CC0">
      <w:start w:val="1"/>
      <w:numFmt w:val="lowerLetter"/>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9"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0"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1"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2"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3"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4"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5"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6"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7"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5"/>
  </w:num>
  <w:num w:numId="3">
    <w:abstractNumId w:val="4"/>
  </w:num>
  <w:num w:numId="4">
    <w:abstractNumId w:val="13"/>
  </w:num>
  <w:num w:numId="5">
    <w:abstractNumId w:val="5"/>
  </w:num>
  <w:num w:numId="6">
    <w:abstractNumId w:val="24"/>
  </w:num>
  <w:num w:numId="7">
    <w:abstractNumId w:val="21"/>
  </w:num>
  <w:num w:numId="8">
    <w:abstractNumId w:val="26"/>
  </w:num>
  <w:num w:numId="9">
    <w:abstractNumId w:val="18"/>
  </w:num>
  <w:num w:numId="10">
    <w:abstractNumId w:val="2"/>
  </w:num>
  <w:num w:numId="11">
    <w:abstractNumId w:val="1"/>
  </w:num>
  <w:num w:numId="12">
    <w:abstractNumId w:val="19"/>
  </w:num>
  <w:num w:numId="13">
    <w:abstractNumId w:val="33"/>
  </w:num>
  <w:num w:numId="14">
    <w:abstractNumId w:val="36"/>
  </w:num>
  <w:num w:numId="15">
    <w:abstractNumId w:val="28"/>
  </w:num>
  <w:num w:numId="16">
    <w:abstractNumId w:val="8"/>
  </w:num>
  <w:num w:numId="17">
    <w:abstractNumId w:val="25"/>
  </w:num>
  <w:num w:numId="18">
    <w:abstractNumId w:val="10"/>
  </w:num>
  <w:num w:numId="19">
    <w:abstractNumId w:val="9"/>
  </w:num>
  <w:num w:numId="20">
    <w:abstractNumId w:val="14"/>
  </w:num>
  <w:num w:numId="21">
    <w:abstractNumId w:val="7"/>
  </w:num>
  <w:num w:numId="22">
    <w:abstractNumId w:val="29"/>
  </w:num>
  <w:num w:numId="23">
    <w:abstractNumId w:val="16"/>
  </w:num>
  <w:num w:numId="24">
    <w:abstractNumId w:val="12"/>
  </w:num>
  <w:num w:numId="25">
    <w:abstractNumId w:val="11"/>
  </w:num>
  <w:num w:numId="26">
    <w:abstractNumId w:val="20"/>
  </w:num>
  <w:num w:numId="27">
    <w:abstractNumId w:val="31"/>
  </w:num>
  <w:num w:numId="28">
    <w:abstractNumId w:val="32"/>
  </w:num>
  <w:num w:numId="29">
    <w:abstractNumId w:val="15"/>
  </w:num>
  <w:num w:numId="30">
    <w:abstractNumId w:val="30"/>
  </w:num>
  <w:num w:numId="31">
    <w:abstractNumId w:val="17"/>
  </w:num>
  <w:num w:numId="32">
    <w:abstractNumId w:val="37"/>
  </w:num>
  <w:num w:numId="33">
    <w:abstractNumId w:val="34"/>
  </w:num>
  <w:num w:numId="34">
    <w:abstractNumId w:val="17"/>
  </w:num>
  <w:num w:numId="35">
    <w:abstractNumId w:val="17"/>
  </w:num>
  <w:num w:numId="36">
    <w:abstractNumId w:val="17"/>
  </w:num>
  <w:num w:numId="37">
    <w:abstractNumId w:val="17"/>
  </w:num>
  <w:num w:numId="38">
    <w:abstractNumId w:val="17"/>
  </w:num>
  <w:num w:numId="39">
    <w:abstractNumId w:val="23"/>
  </w:num>
  <w:num w:numId="40">
    <w:abstractNumId w:val="3"/>
  </w:num>
  <w:num w:numId="41">
    <w:abstractNumId w:val="6"/>
  </w:num>
  <w:num w:numId="42">
    <w:abstractNumId w:val="22"/>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bkfVQRH9/pkVa2mIqLwAhnbKOdIPp2emS+0P3q6RyJdbmI1THWB558pqf7Ct5Qn6QUyWfHE0BBkM4wfpMtnh+w==" w:salt="EiN1tNyh3yJQOEcGRfcOh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509C7"/>
    <w:rsid w:val="000C0F0A"/>
    <w:rsid w:val="000C601C"/>
    <w:rsid w:val="000E780D"/>
    <w:rsid w:val="00115E32"/>
    <w:rsid w:val="00152436"/>
    <w:rsid w:val="00165389"/>
    <w:rsid w:val="00193D06"/>
    <w:rsid w:val="00197C19"/>
    <w:rsid w:val="001E287A"/>
    <w:rsid w:val="00201427"/>
    <w:rsid w:val="002353AD"/>
    <w:rsid w:val="0027245A"/>
    <w:rsid w:val="002740CE"/>
    <w:rsid w:val="002A5078"/>
    <w:rsid w:val="002A6EE1"/>
    <w:rsid w:val="002E379F"/>
    <w:rsid w:val="00321DFB"/>
    <w:rsid w:val="0035205F"/>
    <w:rsid w:val="00381E0C"/>
    <w:rsid w:val="003A288B"/>
    <w:rsid w:val="003E2561"/>
    <w:rsid w:val="00404647"/>
    <w:rsid w:val="0040566F"/>
    <w:rsid w:val="004536BB"/>
    <w:rsid w:val="004643F9"/>
    <w:rsid w:val="004D4A31"/>
    <w:rsid w:val="005054C6"/>
    <w:rsid w:val="00512F60"/>
    <w:rsid w:val="005130F6"/>
    <w:rsid w:val="00547668"/>
    <w:rsid w:val="00557E73"/>
    <w:rsid w:val="00573C98"/>
    <w:rsid w:val="00575845"/>
    <w:rsid w:val="00575BE7"/>
    <w:rsid w:val="00585409"/>
    <w:rsid w:val="005C6E60"/>
    <w:rsid w:val="005D2BF3"/>
    <w:rsid w:val="005D4813"/>
    <w:rsid w:val="00600D44"/>
    <w:rsid w:val="006142BF"/>
    <w:rsid w:val="006576AD"/>
    <w:rsid w:val="006644E0"/>
    <w:rsid w:val="0067063D"/>
    <w:rsid w:val="006853CE"/>
    <w:rsid w:val="006B190E"/>
    <w:rsid w:val="006B3E90"/>
    <w:rsid w:val="0073323B"/>
    <w:rsid w:val="007F5DB2"/>
    <w:rsid w:val="00801073"/>
    <w:rsid w:val="0082640B"/>
    <w:rsid w:val="008430E2"/>
    <w:rsid w:val="00866A1E"/>
    <w:rsid w:val="00872FEA"/>
    <w:rsid w:val="00880201"/>
    <w:rsid w:val="00885122"/>
    <w:rsid w:val="008A3FD6"/>
    <w:rsid w:val="00951700"/>
    <w:rsid w:val="00975872"/>
    <w:rsid w:val="009D7BE9"/>
    <w:rsid w:val="009E73C0"/>
    <w:rsid w:val="00A02ED2"/>
    <w:rsid w:val="00A24A42"/>
    <w:rsid w:val="00A3686D"/>
    <w:rsid w:val="00A76FAA"/>
    <w:rsid w:val="00A80876"/>
    <w:rsid w:val="00A92ECB"/>
    <w:rsid w:val="00AF0717"/>
    <w:rsid w:val="00AF0BA8"/>
    <w:rsid w:val="00AF47B2"/>
    <w:rsid w:val="00AF71E1"/>
    <w:rsid w:val="00B343E1"/>
    <w:rsid w:val="00B409AD"/>
    <w:rsid w:val="00B52605"/>
    <w:rsid w:val="00BB7518"/>
    <w:rsid w:val="00BC6313"/>
    <w:rsid w:val="00BD46DE"/>
    <w:rsid w:val="00C27FDD"/>
    <w:rsid w:val="00C409B6"/>
    <w:rsid w:val="00C44AF8"/>
    <w:rsid w:val="00C55404"/>
    <w:rsid w:val="00C55DA5"/>
    <w:rsid w:val="00C57552"/>
    <w:rsid w:val="00C652BB"/>
    <w:rsid w:val="00CB3036"/>
    <w:rsid w:val="00CE4A90"/>
    <w:rsid w:val="00D45D4D"/>
    <w:rsid w:val="00DD7953"/>
    <w:rsid w:val="00DE7264"/>
    <w:rsid w:val="00DF4171"/>
    <w:rsid w:val="00E13201"/>
    <w:rsid w:val="00E13EAE"/>
    <w:rsid w:val="00E16EA4"/>
    <w:rsid w:val="00E45549"/>
    <w:rsid w:val="00E669B8"/>
    <w:rsid w:val="00E72E53"/>
    <w:rsid w:val="00E77286"/>
    <w:rsid w:val="00E851B8"/>
    <w:rsid w:val="00EC71EE"/>
    <w:rsid w:val="00EF02B7"/>
    <w:rsid w:val="00F17B0C"/>
    <w:rsid w:val="00F20E5B"/>
    <w:rsid w:val="00F60421"/>
    <w:rsid w:val="00F622C8"/>
    <w:rsid w:val="00F62A61"/>
    <w:rsid w:val="00F67991"/>
    <w:rsid w:val="00F752B9"/>
    <w:rsid w:val="00F82AED"/>
    <w:rsid w:val="00FB694E"/>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161E8"/>
  <w15:docId w15:val="{7FF45F03-5626-4F5D-9769-045D187B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669B8"/>
    <w:rPr>
      <w:rFonts w:ascii="Arial Black" w:eastAsia="Arial Black" w:hAnsi="Arial Black" w:cs="Arial Black"/>
      <w:lang w:bidi="en-US"/>
    </w:rPr>
  </w:style>
  <w:style w:type="paragraph" w:styleId="1">
    <w:name w:val="heading 1"/>
    <w:basedOn w:val="a"/>
    <w:uiPriority w:val="1"/>
    <w:qFormat/>
    <w:rsid w:val="00E669B8"/>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E669B8"/>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E669B8"/>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69B8"/>
    <w:tblPr>
      <w:tblInd w:w="0" w:type="dxa"/>
      <w:tblCellMar>
        <w:top w:w="0" w:type="dxa"/>
        <w:left w:w="0" w:type="dxa"/>
        <w:bottom w:w="0" w:type="dxa"/>
        <w:right w:w="0" w:type="dxa"/>
      </w:tblCellMar>
    </w:tblPr>
  </w:style>
  <w:style w:type="paragraph" w:styleId="10">
    <w:name w:val="toc 1"/>
    <w:basedOn w:val="a"/>
    <w:uiPriority w:val="1"/>
    <w:qFormat/>
    <w:rsid w:val="00E669B8"/>
    <w:pPr>
      <w:spacing w:before="70"/>
      <w:ind w:left="523" w:hanging="397"/>
    </w:pPr>
    <w:rPr>
      <w:rFonts w:ascii="Arial" w:eastAsia="Arial" w:hAnsi="Arial" w:cs="Arial"/>
      <w:b/>
      <w:bCs/>
      <w:sz w:val="20"/>
      <w:szCs w:val="20"/>
    </w:rPr>
  </w:style>
  <w:style w:type="paragraph" w:styleId="20">
    <w:name w:val="toc 2"/>
    <w:basedOn w:val="a"/>
    <w:uiPriority w:val="1"/>
    <w:qFormat/>
    <w:rsid w:val="00E669B8"/>
    <w:pPr>
      <w:spacing w:before="14"/>
      <w:ind w:left="580" w:hanging="397"/>
    </w:pPr>
    <w:rPr>
      <w:sz w:val="16"/>
      <w:szCs w:val="16"/>
    </w:rPr>
  </w:style>
  <w:style w:type="paragraph" w:styleId="a3">
    <w:name w:val="Body Text"/>
    <w:basedOn w:val="a"/>
    <w:link w:val="a4"/>
    <w:uiPriority w:val="1"/>
    <w:qFormat/>
    <w:rsid w:val="00E669B8"/>
    <w:rPr>
      <w:sz w:val="14"/>
      <w:szCs w:val="14"/>
    </w:rPr>
  </w:style>
  <w:style w:type="paragraph" w:styleId="a5">
    <w:name w:val="List Paragraph"/>
    <w:basedOn w:val="a"/>
    <w:uiPriority w:val="34"/>
    <w:qFormat/>
    <w:rsid w:val="00E669B8"/>
    <w:pPr>
      <w:spacing w:before="31"/>
      <w:ind w:left="353" w:hanging="227"/>
    </w:pPr>
  </w:style>
  <w:style w:type="paragraph" w:customStyle="1" w:styleId="TableParagraph">
    <w:name w:val="Table Paragraph"/>
    <w:basedOn w:val="a"/>
    <w:uiPriority w:val="1"/>
    <w:qFormat/>
    <w:rsid w:val="00E669B8"/>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hyperlink" Target="mailto:opt@scanlink.by" TargetMode="Externa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5.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4539</Words>
  <Characters>25878</Characters>
  <Application>Microsoft Office Word</Application>
  <DocSecurity>8</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5</cp:revision>
  <cp:lastPrinted>2019-03-11T14:53:00Z</cp:lastPrinted>
  <dcterms:created xsi:type="dcterms:W3CDTF">2019-06-13T09:18:00Z</dcterms:created>
  <dcterms:modified xsi:type="dcterms:W3CDTF">2019-06-21T14:36:00Z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